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BEF" w:rsidRDefault="005C1BEF" w:rsidP="005C1BEF">
      <w:pPr>
        <w:widowControl w:val="0"/>
        <w:jc w:val="center"/>
      </w:pPr>
      <w:r w:rsidRPr="005C1BEF">
        <w:rPr>
          <w:b/>
        </w:rPr>
        <w:t>South Carolina General Assembly</w:t>
      </w:r>
    </w:p>
    <w:p w:rsidR="005C1BEF" w:rsidRDefault="005C1BEF" w:rsidP="005C1BEF">
      <w:pPr>
        <w:widowControl w:val="0"/>
        <w:jc w:val="center"/>
      </w:pPr>
      <w:r>
        <w:t>123rd Session, 2019-2020</w:t>
      </w:r>
    </w:p>
    <w:p w:rsidR="005C1BEF" w:rsidRDefault="005C1BEF" w:rsidP="005C1BEF">
      <w:pPr>
        <w:widowControl w:val="0"/>
        <w:jc w:val="left"/>
      </w:pPr>
    </w:p>
    <w:p w:rsidR="005C1BEF" w:rsidRDefault="005C1BEF" w:rsidP="005C1BEF">
      <w:pPr>
        <w:widowControl w:val="0"/>
        <w:jc w:val="left"/>
        <w:rPr>
          <w:b/>
        </w:rPr>
      </w:pPr>
      <w:r w:rsidRPr="005C1BEF">
        <w:rPr>
          <w:b/>
        </w:rPr>
        <w:t>H. 5554</w:t>
      </w:r>
    </w:p>
    <w:p w:rsidR="005C1BEF" w:rsidRDefault="005C1BEF" w:rsidP="005C1BEF">
      <w:pPr>
        <w:widowControl w:val="0"/>
        <w:jc w:val="left"/>
        <w:rPr>
          <w:b/>
        </w:rPr>
      </w:pPr>
    </w:p>
    <w:p w:rsidR="005C1BEF" w:rsidRDefault="005C1BEF" w:rsidP="005C1BEF">
      <w:pPr>
        <w:widowControl w:val="0"/>
        <w:jc w:val="left"/>
      </w:pPr>
      <w:r w:rsidRPr="005C1BEF">
        <w:rPr>
          <w:b/>
        </w:rPr>
        <w:t>STATUS INFORMATION</w:t>
      </w:r>
    </w:p>
    <w:p w:rsidR="005C1BEF" w:rsidRDefault="005C1BEF" w:rsidP="005C1BEF">
      <w:pPr>
        <w:widowControl w:val="0"/>
        <w:jc w:val="left"/>
      </w:pPr>
    </w:p>
    <w:p w:rsidR="005C1BEF" w:rsidRDefault="005C1BEF" w:rsidP="005C1BEF">
      <w:pPr>
        <w:widowControl w:val="0"/>
        <w:jc w:val="left"/>
      </w:pPr>
      <w:r>
        <w:t>House Resolution</w:t>
      </w:r>
    </w:p>
    <w:p w:rsidR="005C1BEF" w:rsidRDefault="005C1BEF" w:rsidP="005C1BEF">
      <w:pPr>
        <w:widowControl w:val="0"/>
        <w:jc w:val="left"/>
      </w:pPr>
      <w:r>
        <w:t>Sponsors: Reps. Stavrinakis, Bennett, Brown, Chellis, Cogswell, Gilliard, Hewitt, Mace, Mack, Matthews, Moore, Pendarvis, Sottile, Wetmore, Alexander, Allison, Anderson, Atkinson, Bailey, Bales, Ballentine, Bamberg, Bannister, Bernstein, Blackwell, Bradley, Brawley, Bryant, Burns, Calhoon, Caskey, Chumley, Clary, Clyburn, Cobb</w:t>
      </w:r>
      <w:r>
        <w:noBreakHyphen/>
        <w:t>Hunter, Collins, B. Cox, W. Cox, Crawford, Daning, Davis, Dillard, Elliott, Erickson, Felder, Finlay, Forrest, Forrester, Fry, Funderburk, Gagnon, Garvin, Gilliam, Govan, Haddon, Hardee, Hart, Hayes, Henderson</w:t>
      </w:r>
      <w:r>
        <w:noBreakHyphen/>
        <w:t>Myers, Henegan, Herbkersman, Hill, Hiott, Hixon, Hosey, Howard, Huggins, Hyde, Jefferson, Johnson, Jones, Jordan, Kimmons, King, Kirby, Ligon, Long, Lowe, Lucas, Magnuson, Martin, McCravy, McDaniel, McGinnis, McKnight, Morgan, D.C. Moss, V.S. Moss, Murphy, B. Newton, W. Newton, Norrell, Oremus, Ott, Parks, Pope, Ridgeway, Rivers, Robinson, Rose, Rutherford, Sandifer, Simrill, G.M. Smith, G.R. Smith, Spires, Stringer, Tallon, Taylor, Thayer, Thigpen, Toole, Trantham, Weeks, West, Wheeler, White, Whitmire, R. Williams, S. Williams, Willis, Wooten and Yow</w:t>
      </w:r>
    </w:p>
    <w:p w:rsidR="005C1BEF" w:rsidRDefault="005C1BEF" w:rsidP="005C1BEF">
      <w:pPr>
        <w:widowControl w:val="0"/>
        <w:jc w:val="left"/>
      </w:pPr>
      <w:r>
        <w:t>Document Path: l:\council\bills\cc\15792zw20.docx</w:t>
      </w:r>
    </w:p>
    <w:p w:rsidR="005C1BEF" w:rsidRDefault="005C1BEF" w:rsidP="005C1BEF">
      <w:pPr>
        <w:widowControl w:val="0"/>
        <w:jc w:val="left"/>
      </w:pPr>
    </w:p>
    <w:p w:rsidR="005C1BEF" w:rsidRDefault="005C1BEF" w:rsidP="005C1BEF">
      <w:pPr>
        <w:widowControl w:val="0"/>
        <w:jc w:val="left"/>
      </w:pPr>
      <w:r>
        <w:t>Introduced in the House on September 15, 2020</w:t>
      </w:r>
    </w:p>
    <w:p w:rsidR="005C1BEF" w:rsidRDefault="005C1BEF" w:rsidP="005C1BEF">
      <w:pPr>
        <w:widowControl w:val="0"/>
        <w:jc w:val="left"/>
      </w:pPr>
      <w:r>
        <w:t>Adopted by the House on September 15, 2020</w:t>
      </w:r>
    </w:p>
    <w:p w:rsidR="005C1BEF" w:rsidRDefault="005C1BEF" w:rsidP="005C1BEF">
      <w:pPr>
        <w:widowControl w:val="0"/>
        <w:jc w:val="left"/>
      </w:pPr>
    </w:p>
    <w:p w:rsidR="005C1BEF" w:rsidRDefault="00CD156F" w:rsidP="005C1BEF">
      <w:pPr>
        <w:widowControl w:val="0"/>
        <w:jc w:val="left"/>
      </w:pPr>
      <w:r>
        <w:t>Summary: Honorable Peter Michael McCoy, Jr.</w:t>
      </w:r>
    </w:p>
    <w:p w:rsidR="005C1BEF" w:rsidRDefault="005C1BEF" w:rsidP="005C1BEF">
      <w:pPr>
        <w:widowControl w:val="0"/>
        <w:jc w:val="left"/>
      </w:pPr>
    </w:p>
    <w:p w:rsidR="005C1BEF" w:rsidRDefault="005C1BEF" w:rsidP="005C1BEF">
      <w:pPr>
        <w:widowControl w:val="0"/>
        <w:jc w:val="left"/>
      </w:pPr>
    </w:p>
    <w:p w:rsidR="005C1BEF" w:rsidRDefault="005C1BEF" w:rsidP="005C1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BEF">
        <w:rPr>
          <w:b/>
        </w:rPr>
        <w:t>HISTORY OF LEGISLATIVE ACTIONS</w:t>
      </w:r>
    </w:p>
    <w:p w:rsidR="005C1BEF" w:rsidRDefault="005C1BEF" w:rsidP="005C1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1BEF" w:rsidRPr="005C1BEF" w:rsidRDefault="005C1BEF" w:rsidP="005C1B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1BEF">
        <w:rPr>
          <w:u w:val="single"/>
        </w:rPr>
        <w:tab/>
        <w:t>Date</w:t>
      </w:r>
      <w:r w:rsidRPr="005C1BEF">
        <w:rPr>
          <w:u w:val="single"/>
        </w:rPr>
        <w:tab/>
        <w:t>Body</w:t>
      </w:r>
      <w:r w:rsidRPr="005C1BEF">
        <w:rPr>
          <w:u w:val="single"/>
        </w:rPr>
        <w:tab/>
        <w:t>Action Description with journal page number</w:t>
      </w:r>
      <w:r w:rsidRPr="005C1BEF">
        <w:rPr>
          <w:u w:val="single"/>
        </w:rPr>
        <w:tab/>
      </w:r>
    </w:p>
    <w:p w:rsidR="00E12FA2" w:rsidRDefault="00E12FA2" w:rsidP="00E12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 and adopted (</w:t>
      </w:r>
      <w:hyperlink r:id="rId7" w:history="1">
        <w:r w:rsidRPr="00FD3C9D">
          <w:rPr>
            <w:rStyle w:val="Hyperlink"/>
          </w:rPr>
          <w:t>House Journal</w:t>
        </w:r>
        <w:r w:rsidRPr="00FD3C9D">
          <w:rPr>
            <w:rStyle w:val="Hyperlink"/>
          </w:rPr>
          <w:noBreakHyphen/>
          <w:t>page 83</w:t>
        </w:r>
      </w:hyperlink>
      <w:r>
        <w:t>)</w:t>
      </w:r>
    </w:p>
    <w:p w:rsidR="00E12FA2" w:rsidRDefault="00E12FA2" w:rsidP="00E12FA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C1BEF" w:rsidRDefault="005C1BEF" w:rsidP="005C1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C1BEF">
          <w:rPr>
            <w:rStyle w:val="Hyperlink"/>
          </w:rPr>
          <w:t>legislative information</w:t>
        </w:r>
      </w:hyperlink>
      <w:r>
        <w:t xml:space="preserve"> at the website</w:t>
      </w:r>
    </w:p>
    <w:p w:rsidR="005C1BEF" w:rsidRDefault="005C1BEF" w:rsidP="005C1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BEF" w:rsidRPr="005C1BEF" w:rsidRDefault="005C1BEF" w:rsidP="005C1B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1BEF" w:rsidRDefault="005C1BEF" w:rsidP="005C1BEF">
      <w:r w:rsidRPr="005C1BEF">
        <w:rPr>
          <w:b/>
        </w:rPr>
        <w:t>VERSIONS OF THIS BILL</w:t>
      </w:r>
    </w:p>
    <w:p w:rsidR="005C1BEF" w:rsidRDefault="005C1BEF" w:rsidP="005C1BEF"/>
    <w:p w:rsidR="005C1BEF" w:rsidRDefault="003B1E6C" w:rsidP="005C1BEF">
      <w:hyperlink r:id="rId9" w:history="1">
        <w:r w:rsidR="005C1BEF">
          <w:rPr>
            <w:rStyle w:val="Hyperlink"/>
          </w:rPr>
          <w:t>9/15/2020</w:t>
        </w:r>
      </w:hyperlink>
    </w:p>
    <w:p w:rsidR="005C1BEF" w:rsidRDefault="005C1BEF" w:rsidP="005C1BEF"/>
    <w:p w:rsidR="005C1BEF" w:rsidRDefault="005C1BEF" w:rsidP="005C1BEF">
      <w:pPr>
        <w:sectPr w:rsidR="005C1BEF" w:rsidSect="005C1B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B2B82" w:rsidRDefault="004B2B8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2B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62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455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HIS </w:t>
      </w:r>
      <w:r>
        <w:rPr>
          <w:color w:val="000000" w:themeColor="text1"/>
          <w:u w:color="000000" w:themeColor="text1"/>
        </w:rPr>
        <w:t xml:space="preserve">SERVICE </w:t>
      </w:r>
      <w:r w:rsidR="00B93A0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THE UNITED STATES ATTORNEY FOR THE DISTRICT OF SOUTH CAROLINA</w:t>
      </w:r>
      <w:r w:rsidRPr="008151C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24555" w:rsidRPr="008151C5" w:rsidRDefault="00396276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24555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224555">
        <w:rPr>
          <w:color w:val="000000" w:themeColor="text1"/>
          <w:u w:color="000000" w:themeColor="text1"/>
        </w:rPr>
        <w:t>Representative Peter McCoy</w:t>
      </w:r>
      <w:r w:rsidR="00224555" w:rsidRPr="008151C5">
        <w:rPr>
          <w:color w:val="000000" w:themeColor="text1"/>
          <w:u w:color="000000" w:themeColor="text1"/>
        </w:rPr>
        <w:t xml:space="preserve"> depart</w:t>
      </w:r>
      <w:r w:rsidR="00224555">
        <w:rPr>
          <w:color w:val="000000" w:themeColor="text1"/>
          <w:u w:color="000000" w:themeColor="text1"/>
        </w:rPr>
        <w:t>ed</w:t>
      </w:r>
      <w:r w:rsidR="00224555" w:rsidRPr="008151C5">
        <w:rPr>
          <w:color w:val="000000" w:themeColor="text1"/>
          <w:u w:color="000000" w:themeColor="text1"/>
        </w:rPr>
        <w:t xml:space="preserve"> from the </w:t>
      </w:r>
      <w:r w:rsidR="00224555">
        <w:rPr>
          <w:color w:val="000000" w:themeColor="text1"/>
          <w:u w:color="000000" w:themeColor="text1"/>
        </w:rPr>
        <w:t>House of Representatives on March 29, 2020</w:t>
      </w:r>
      <w:r w:rsidR="00224555"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Pr="00C05752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 xml:space="preserve"> on </w:t>
      </w:r>
      <w:r w:rsidRPr="00C05752">
        <w:rPr>
          <w:color w:val="000000" w:themeColor="text1"/>
          <w:u w:color="000000" w:themeColor="text1"/>
        </w:rPr>
        <w:t>August 20, 1978</w:t>
      </w:r>
      <w:r w:rsidRPr="008151C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is the son of </w:t>
      </w:r>
      <w:r w:rsidRPr="00C05752">
        <w:rPr>
          <w:color w:val="000000" w:themeColor="text1"/>
          <w:u w:color="000000" w:themeColor="text1"/>
        </w:rPr>
        <w:t>Peter M. and Lucy Coleman McCoy</w:t>
      </w:r>
      <w:r>
        <w:rPr>
          <w:color w:val="000000" w:themeColor="text1"/>
          <w:u w:color="000000" w:themeColor="text1"/>
        </w:rPr>
        <w:t xml:space="preserve">, and </w:t>
      </w:r>
      <w:r w:rsidRPr="008151C5">
        <w:rPr>
          <w:color w:val="000000" w:themeColor="text1"/>
          <w:u w:color="000000" w:themeColor="text1"/>
        </w:rPr>
        <w:t xml:space="preserve">he earned a </w:t>
      </w:r>
      <w:r>
        <w:rPr>
          <w:color w:val="000000" w:themeColor="text1"/>
          <w:u w:color="000000" w:themeColor="text1"/>
        </w:rPr>
        <w:t>bachelor</w:t>
      </w:r>
      <w:r w:rsidR="00C079CE" w:rsidRPr="00C079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2001 </w:t>
      </w:r>
      <w:r w:rsidRPr="008151C5">
        <w:rPr>
          <w:color w:val="000000" w:themeColor="text1"/>
          <w:u w:color="000000" w:themeColor="text1"/>
        </w:rPr>
        <w:t xml:space="preserve">from </w:t>
      </w:r>
      <w:r w:rsidRPr="00C05752">
        <w:rPr>
          <w:color w:val="000000" w:themeColor="text1"/>
          <w:u w:color="000000" w:themeColor="text1"/>
        </w:rPr>
        <w:t>Hampden</w:t>
      </w:r>
      <w:r w:rsidR="00C079CE">
        <w:rPr>
          <w:color w:val="000000" w:themeColor="text1"/>
          <w:u w:color="000000" w:themeColor="text1"/>
        </w:rPr>
        <w:noBreakHyphen/>
      </w:r>
      <w:r w:rsidRPr="00C05752">
        <w:rPr>
          <w:color w:val="000000" w:themeColor="text1"/>
          <w:u w:color="000000" w:themeColor="text1"/>
        </w:rPr>
        <w:t>Sydney College</w:t>
      </w:r>
      <w:r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Farmville, Virginia, before earning a juris doctorate from </w:t>
      </w:r>
      <w:r w:rsidRPr="00C05752">
        <w:rPr>
          <w:color w:val="000000" w:themeColor="text1"/>
          <w:u w:color="000000" w:themeColor="text1"/>
        </w:rPr>
        <w:t>Regent University</w:t>
      </w:r>
      <w:r>
        <w:rPr>
          <w:color w:val="000000" w:themeColor="text1"/>
          <w:u w:color="000000" w:themeColor="text1"/>
        </w:rPr>
        <w:t xml:space="preserve"> in Chesapeake, Virginia</w:t>
      </w:r>
      <w:r w:rsidR="0018512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in 2005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C05752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 to 20</w:t>
      </w:r>
      <w:r w:rsidRPr="00C05752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, he served as an a</w:t>
      </w:r>
      <w:r w:rsidRPr="00C05752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C05752">
        <w:rPr>
          <w:color w:val="000000" w:themeColor="text1"/>
          <w:u w:color="000000" w:themeColor="text1"/>
        </w:rPr>
        <w:t>olicitor</w:t>
      </w:r>
      <w:r>
        <w:rPr>
          <w:color w:val="000000" w:themeColor="text1"/>
          <w:u w:color="000000" w:themeColor="text1"/>
        </w:rPr>
        <w:t xml:space="preserve"> in Charleston County and is l</w:t>
      </w:r>
      <w:r w:rsidRPr="00C05752">
        <w:rPr>
          <w:color w:val="000000" w:themeColor="text1"/>
          <w:u w:color="000000" w:themeColor="text1"/>
        </w:rPr>
        <w:t xml:space="preserve">icensed to practice in </w:t>
      </w:r>
      <w:r>
        <w:rPr>
          <w:color w:val="000000" w:themeColor="text1"/>
          <w:u w:color="000000" w:themeColor="text1"/>
        </w:rPr>
        <w:t xml:space="preserve">the United </w:t>
      </w:r>
      <w:r w:rsidR="001504DF">
        <w:rPr>
          <w:color w:val="000000" w:themeColor="text1"/>
          <w:u w:color="000000" w:themeColor="text1"/>
        </w:rPr>
        <w:t xml:space="preserve">States </w:t>
      </w:r>
      <w:r>
        <w:rPr>
          <w:color w:val="000000" w:themeColor="text1"/>
          <w:u w:color="000000" w:themeColor="text1"/>
        </w:rPr>
        <w:t xml:space="preserve">District Court for the District </w:t>
      </w:r>
      <w:r w:rsidRPr="00C05752">
        <w:rPr>
          <w:color w:val="000000" w:themeColor="text1"/>
          <w:u w:color="000000" w:themeColor="text1"/>
        </w:rPr>
        <w:t xml:space="preserve">of South Carolina and </w:t>
      </w:r>
      <w:r>
        <w:rPr>
          <w:color w:val="000000" w:themeColor="text1"/>
          <w:u w:color="000000" w:themeColor="text1"/>
        </w:rPr>
        <w:t>United States Court of Appeals for the Fourth Circuit. Committed to his profession, he served on the e</w:t>
      </w:r>
      <w:r w:rsidRPr="00C05752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b</w:t>
      </w:r>
      <w:r w:rsidRPr="00C0575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Charleston Lawyers Club</w:t>
      </w:r>
      <w:r>
        <w:rPr>
          <w:color w:val="000000" w:themeColor="text1"/>
          <w:u w:color="000000" w:themeColor="text1"/>
        </w:rPr>
        <w:t xml:space="preserve"> </w:t>
      </w:r>
      <w:r w:rsidR="0018418A">
        <w:rPr>
          <w:color w:val="000000" w:themeColor="text1"/>
          <w:u w:color="000000" w:themeColor="text1"/>
        </w:rPr>
        <w:t xml:space="preserve">from </w:t>
      </w:r>
      <w:r w:rsidRPr="00C05752">
        <w:rPr>
          <w:color w:val="000000" w:themeColor="text1"/>
          <w:u w:color="000000" w:themeColor="text1"/>
        </w:rPr>
        <w:t>2007</w:t>
      </w:r>
      <w:r w:rsidR="003A3C13">
        <w:rPr>
          <w:color w:val="000000" w:themeColor="text1"/>
          <w:u w:color="000000" w:themeColor="text1"/>
        </w:rPr>
        <w:t xml:space="preserve"> through 2010</w:t>
      </w:r>
      <w:r>
        <w:rPr>
          <w:color w:val="000000" w:themeColor="text1"/>
          <w:u w:color="000000" w:themeColor="text1"/>
        </w:rPr>
        <w:t>; and</w:t>
      </w:r>
    </w:p>
    <w:p w:rsidR="00224555" w:rsidRPr="00C05752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 outstanding community service as a m</w:t>
      </w:r>
      <w:r w:rsidRPr="00C0575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Folly Beach Civic Club</w:t>
      </w:r>
      <w:r>
        <w:rPr>
          <w:color w:val="000000" w:themeColor="text1"/>
          <w:u w:color="000000" w:themeColor="text1"/>
        </w:rPr>
        <w:t xml:space="preserve">, the </w:t>
      </w:r>
      <w:r w:rsidRPr="00C05752">
        <w:rPr>
          <w:color w:val="000000" w:themeColor="text1"/>
          <w:u w:color="000000" w:themeColor="text1"/>
        </w:rPr>
        <w:t>James Island Exchange Club</w:t>
      </w:r>
      <w:r>
        <w:rPr>
          <w:color w:val="000000" w:themeColor="text1"/>
          <w:u w:color="000000" w:themeColor="text1"/>
        </w:rPr>
        <w:t>, and the a</w:t>
      </w:r>
      <w:r w:rsidRPr="00C05752">
        <w:rPr>
          <w:color w:val="000000" w:themeColor="text1"/>
          <w:u w:color="000000" w:themeColor="text1"/>
        </w:rPr>
        <w:t xml:space="preserve">dvisory </w:t>
      </w:r>
      <w:r>
        <w:rPr>
          <w:color w:val="000000" w:themeColor="text1"/>
          <w:u w:color="000000" w:themeColor="text1"/>
        </w:rPr>
        <w:t>b</w:t>
      </w:r>
      <w:r w:rsidRPr="00C05752">
        <w:rPr>
          <w:color w:val="000000" w:themeColor="text1"/>
          <w:u w:color="000000" w:themeColor="text1"/>
        </w:rPr>
        <w:t>oard for Save the Morris Island Lighthouse</w:t>
      </w:r>
      <w:r>
        <w:rPr>
          <w:color w:val="000000" w:themeColor="text1"/>
          <w:u w:color="000000" w:themeColor="text1"/>
        </w:rPr>
        <w:t xml:space="preserve"> </w:t>
      </w:r>
      <w:r w:rsidR="00962A69">
        <w:rPr>
          <w:color w:val="000000" w:themeColor="text1"/>
          <w:u w:color="000000" w:themeColor="text1"/>
        </w:rPr>
        <w:t>earned him</w:t>
      </w:r>
      <w:r w:rsidRPr="00C05752">
        <w:rPr>
          <w:color w:val="000000" w:themeColor="text1"/>
          <w:u w:color="000000" w:themeColor="text1"/>
        </w:rPr>
        <w:t xml:space="preserve"> the Key to James Island</w:t>
      </w:r>
      <w:r w:rsidR="00962A69">
        <w:rPr>
          <w:color w:val="000000" w:themeColor="text1"/>
          <w:u w:color="000000" w:themeColor="text1"/>
        </w:rPr>
        <w:t xml:space="preserve"> in 2012</w:t>
      </w:r>
      <w:r>
        <w:rPr>
          <w:color w:val="000000" w:themeColor="text1"/>
          <w:u w:color="000000" w:themeColor="text1"/>
        </w:rPr>
        <w:t xml:space="preserve">, inclusion in </w:t>
      </w:r>
      <w:r w:rsidRPr="00C05752">
        <w:rPr>
          <w:color w:val="000000" w:themeColor="text1"/>
          <w:u w:color="000000" w:themeColor="text1"/>
        </w:rPr>
        <w:t xml:space="preserve">the </w:t>
      </w:r>
      <w:r w:rsidRPr="001C1547">
        <w:rPr>
          <w:color w:val="000000" w:themeColor="text1"/>
          <w:u w:color="000000" w:themeColor="text1"/>
        </w:rPr>
        <w:t>Charleston Regional Business Journal</w:t>
      </w:r>
      <w:r w:rsidR="00C079CE" w:rsidRPr="00C079CE">
        <w:rPr>
          <w:color w:val="000000" w:themeColor="text1"/>
          <w:u w:color="000000" w:themeColor="text1"/>
        </w:rPr>
        <w:t>’</w:t>
      </w:r>
      <w:r w:rsidRPr="001C154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2014</w:t>
      </w:r>
      <w:r w:rsidRPr="00C05752">
        <w:rPr>
          <w:color w:val="000000" w:themeColor="text1"/>
          <w:u w:color="000000" w:themeColor="text1"/>
        </w:rPr>
        <w:t xml:space="preserve"> </w:t>
      </w:r>
      <w:r w:rsidRPr="001C1547">
        <w:rPr>
          <w:i/>
          <w:color w:val="000000" w:themeColor="text1"/>
          <w:u w:color="000000" w:themeColor="text1"/>
        </w:rPr>
        <w:t xml:space="preserve">Forty </w:t>
      </w:r>
      <w:r>
        <w:rPr>
          <w:i/>
          <w:color w:val="000000" w:themeColor="text1"/>
          <w:u w:color="000000" w:themeColor="text1"/>
        </w:rPr>
        <w:t>U</w:t>
      </w:r>
      <w:r w:rsidRPr="001C1547">
        <w:rPr>
          <w:i/>
          <w:color w:val="000000" w:themeColor="text1"/>
          <w:u w:color="000000" w:themeColor="text1"/>
        </w:rPr>
        <w:t>nder 40</w:t>
      </w:r>
      <w:r>
        <w:rPr>
          <w:color w:val="000000" w:themeColor="text1"/>
          <w:u w:color="000000" w:themeColor="text1"/>
        </w:rPr>
        <w:t xml:space="preserve">, </w:t>
      </w:r>
      <w:r w:rsidR="00962A69">
        <w:rPr>
          <w:color w:val="000000" w:themeColor="text1"/>
          <w:u w:color="000000" w:themeColor="text1"/>
        </w:rPr>
        <w:t xml:space="preserve">the 2014 Town </w:t>
      </w:r>
      <w:r w:rsidR="00962A69">
        <w:rPr>
          <w:color w:val="000000" w:themeColor="text1"/>
          <w:u w:color="000000" w:themeColor="text1"/>
        </w:rPr>
        <w:lastRenderedPageBreak/>
        <w:t>of James Island Community Award,</w:t>
      </w:r>
      <w:r w:rsidR="005B5F8D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being n</w:t>
      </w:r>
      <w:r w:rsidRPr="00C05752">
        <w:rPr>
          <w:color w:val="000000" w:themeColor="text1"/>
          <w:u w:color="000000" w:themeColor="text1"/>
        </w:rPr>
        <w:t xml:space="preserve">amed </w:t>
      </w:r>
      <w:r>
        <w:rPr>
          <w:color w:val="000000" w:themeColor="text1"/>
          <w:u w:color="000000" w:themeColor="text1"/>
        </w:rPr>
        <w:t>a</w:t>
      </w:r>
      <w:r w:rsidR="00962A69"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South Carolina Rising Star</w:t>
      </w:r>
      <w:r w:rsidR="00962A69">
        <w:rPr>
          <w:color w:val="000000" w:themeColor="text1"/>
          <w:u w:color="000000" w:themeColor="text1"/>
        </w:rPr>
        <w:t xml:space="preserve"> for 2013 through 2016</w:t>
      </w:r>
      <w:r w:rsidRPr="00C057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by South Carolina Super Lawyers</w:t>
      </w:r>
      <w:r w:rsidR="00962A69">
        <w:rPr>
          <w:color w:val="000000" w:themeColor="text1"/>
          <w:u w:color="000000" w:themeColor="text1"/>
        </w:rPr>
        <w:t xml:space="preserve"> and a </w:t>
      </w:r>
      <w:r w:rsidR="0051730F">
        <w:rPr>
          <w:color w:val="000000" w:themeColor="text1"/>
          <w:u w:color="000000" w:themeColor="text1"/>
        </w:rPr>
        <w:t>South Carolina Super Lawyer for</w:t>
      </w:r>
      <w:r w:rsidR="00962A69">
        <w:rPr>
          <w:color w:val="000000" w:themeColor="text1"/>
          <w:u w:color="000000" w:themeColor="text1"/>
        </w:rPr>
        <w:t xml:space="preserve"> 2017 through 2020</w:t>
      </w:r>
      <w:r>
        <w:rPr>
          <w:color w:val="000000" w:themeColor="text1"/>
          <w:u w:color="000000" w:themeColor="text1"/>
        </w:rPr>
        <w:t>; and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m</w:t>
      </w:r>
      <w:r w:rsidR="00897C52">
        <w:rPr>
          <w:color w:val="000000" w:themeColor="text1"/>
          <w:u w:color="000000" w:themeColor="text1"/>
        </w:rPr>
        <w:t>ember of</w:t>
      </w:r>
      <w:r w:rsidRPr="00C05752">
        <w:rPr>
          <w:color w:val="000000" w:themeColor="text1"/>
          <w:u w:color="000000" w:themeColor="text1"/>
        </w:rPr>
        <w:t xml:space="preserve"> Grace Episcopal Church</w:t>
      </w:r>
      <w:r>
        <w:rPr>
          <w:color w:val="000000" w:themeColor="text1"/>
          <w:u w:color="000000" w:themeColor="text1"/>
        </w:rPr>
        <w:t xml:space="preserve">, he married his beloved wife, </w:t>
      </w:r>
      <w:r w:rsidRPr="00C05752">
        <w:rPr>
          <w:color w:val="000000" w:themeColor="text1"/>
          <w:u w:color="000000" w:themeColor="text1"/>
        </w:rPr>
        <w:t>Jennifer Blanchard</w:t>
      </w:r>
      <w:r>
        <w:rPr>
          <w:color w:val="000000" w:themeColor="text1"/>
          <w:u w:color="000000" w:themeColor="text1"/>
        </w:rPr>
        <w:t xml:space="preserve">, on </w:t>
      </w:r>
      <w:r w:rsidRPr="00C05752">
        <w:rPr>
          <w:color w:val="000000" w:themeColor="text1"/>
          <w:u w:color="000000" w:themeColor="text1"/>
        </w:rPr>
        <w:t>June 19, 2010</w:t>
      </w:r>
      <w:r>
        <w:rPr>
          <w:color w:val="000000" w:themeColor="text1"/>
          <w:u w:color="000000" w:themeColor="text1"/>
        </w:rPr>
        <w:t xml:space="preserve">, and together they are rearing three fine children: </w:t>
      </w:r>
      <w:r w:rsidRPr="00C05752">
        <w:rPr>
          <w:color w:val="000000" w:themeColor="text1"/>
          <w:u w:color="000000" w:themeColor="text1"/>
        </w:rPr>
        <w:t>Mae Loflin, Lucy Davis and Peter Michael III</w:t>
      </w:r>
      <w:r>
        <w:rPr>
          <w:color w:val="000000" w:themeColor="text1"/>
          <w:u w:color="000000" w:themeColor="text1"/>
        </w:rPr>
        <w:t xml:space="preserve">. 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Pr="008151C5">
        <w:rPr>
          <w:color w:val="000000" w:themeColor="text1"/>
          <w:u w:color="000000" w:themeColor="text1"/>
        </w:rPr>
        <w:t>hen away from his duties in the House of Representatives, he</w:t>
      </w:r>
      <w:r>
        <w:rPr>
          <w:color w:val="000000" w:themeColor="text1"/>
          <w:u w:color="000000" w:themeColor="text1"/>
        </w:rPr>
        <w:t xml:space="preserve"> practiced law at </w:t>
      </w:r>
      <w:r w:rsidRPr="00C05752">
        <w:rPr>
          <w:color w:val="000000" w:themeColor="text1"/>
          <w:u w:color="000000" w:themeColor="text1"/>
        </w:rPr>
        <w:t xml:space="preserve">McCoy </w:t>
      </w:r>
      <w:r>
        <w:rPr>
          <w:color w:val="000000" w:themeColor="text1"/>
          <w:u w:color="000000" w:themeColor="text1"/>
        </w:rPr>
        <w:t>and</w:t>
      </w:r>
      <w:r w:rsidRPr="00C05752">
        <w:rPr>
          <w:color w:val="000000" w:themeColor="text1"/>
          <w:u w:color="000000" w:themeColor="text1"/>
        </w:rPr>
        <w:t xml:space="preserve"> Stokes, LLC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faithfully served the citizens of </w:t>
      </w:r>
      <w:r>
        <w:rPr>
          <w:color w:val="000000" w:themeColor="text1"/>
          <w:u w:color="000000" w:themeColor="text1"/>
        </w:rPr>
        <w:t>Charleston</w:t>
      </w:r>
      <w:r w:rsidR="00C079CE" w:rsidRPr="00C079C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151C5">
        <w:rPr>
          <w:color w:val="000000" w:themeColor="text1"/>
          <w:u w:color="000000" w:themeColor="text1"/>
        </w:rPr>
        <w:t xml:space="preserve">District </w:t>
      </w:r>
      <w:r w:rsidRPr="00C05752">
        <w:rPr>
          <w:color w:val="000000" w:themeColor="text1"/>
          <w:u w:color="000000" w:themeColor="text1"/>
        </w:rPr>
        <w:t xml:space="preserve">115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>
        <w:rPr>
          <w:color w:val="000000" w:themeColor="text1"/>
          <w:u w:color="000000" w:themeColor="text1"/>
        </w:rPr>
        <w:t>as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C05752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C05752">
        <w:rPr>
          <w:color w:val="000000" w:themeColor="text1"/>
          <w:u w:color="000000" w:themeColor="text1"/>
        </w:rPr>
        <w:t xml:space="preserve"> Judiciary Committee</w:t>
      </w:r>
      <w:r>
        <w:rPr>
          <w:color w:val="000000" w:themeColor="text1"/>
          <w:u w:color="000000" w:themeColor="text1"/>
        </w:rPr>
        <w:t xml:space="preserve"> and </w:t>
      </w:r>
      <w:r w:rsidR="0068252C">
        <w:rPr>
          <w:color w:val="000000" w:themeColor="text1"/>
          <w:u w:color="000000" w:themeColor="text1"/>
        </w:rPr>
        <w:t>as a member of</w:t>
      </w:r>
      <w:r>
        <w:rPr>
          <w:color w:val="000000" w:themeColor="text1"/>
          <w:u w:color="000000" w:themeColor="text1"/>
        </w:rPr>
        <w:t xml:space="preserve"> the Ethics</w:t>
      </w:r>
      <w:r w:rsidRPr="008151C5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 xml:space="preserve">. He has also served on the </w:t>
      </w:r>
      <w:r w:rsidRPr="00C05752">
        <w:rPr>
          <w:color w:val="000000" w:themeColor="text1"/>
          <w:u w:color="000000" w:themeColor="text1"/>
        </w:rPr>
        <w:t>Joint Legislative Screening Committee for Colleges and Universities</w:t>
      </w:r>
      <w:r w:rsidR="00415D24">
        <w:rPr>
          <w:color w:val="000000" w:themeColor="text1"/>
          <w:u w:color="000000" w:themeColor="text1"/>
        </w:rPr>
        <w:t>, the Judicial Merit Selection Committee,</w:t>
      </w:r>
      <w:r>
        <w:rPr>
          <w:color w:val="000000" w:themeColor="text1"/>
          <w:u w:color="000000" w:themeColor="text1"/>
        </w:rPr>
        <w:t xml:space="preserve"> and as chairman of the</w:t>
      </w:r>
      <w:r w:rsidRPr="00C05752">
        <w:rPr>
          <w:color w:val="000000" w:themeColor="text1"/>
          <w:u w:color="000000" w:themeColor="text1"/>
        </w:rPr>
        <w:t xml:space="preserve"> </w:t>
      </w:r>
      <w:r w:rsidR="00415D24">
        <w:rPr>
          <w:color w:val="000000" w:themeColor="text1"/>
          <w:u w:color="000000" w:themeColor="text1"/>
        </w:rPr>
        <w:t xml:space="preserve">General and </w:t>
      </w:r>
      <w:r w:rsidRPr="00C05752">
        <w:rPr>
          <w:color w:val="000000" w:themeColor="text1"/>
          <w:u w:color="000000" w:themeColor="text1"/>
        </w:rPr>
        <w:t xml:space="preserve">Family Law </w:t>
      </w:r>
      <w:r w:rsidR="00415D24">
        <w:rPr>
          <w:color w:val="000000" w:themeColor="text1"/>
          <w:u w:color="000000" w:themeColor="text1"/>
        </w:rPr>
        <w:t xml:space="preserve">Subcommittee, as well as the Constitutional Laws </w:t>
      </w:r>
      <w:r w:rsidRPr="00C05752">
        <w:rPr>
          <w:color w:val="000000" w:themeColor="text1"/>
          <w:u w:color="000000" w:themeColor="text1"/>
        </w:rPr>
        <w:t>Subcommittee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he has </w:t>
      </w:r>
      <w:r w:rsidRPr="001A5F2E">
        <w:rPr>
          <w:color w:val="000000" w:themeColor="text1"/>
          <w:u w:color="000000" w:themeColor="text1"/>
        </w:rPr>
        <w:t>demonstrated the highest character, along with effective and consistent leadership</w:t>
      </w:r>
      <w:r w:rsidR="00111217">
        <w:rPr>
          <w:color w:val="000000" w:themeColor="text1"/>
          <w:u w:color="000000" w:themeColor="text1"/>
        </w:rPr>
        <w:t>, culminating in his nomination by President Donald J. Trump and confirmation by the United States Senate to serve as the United States Attorney for the District of South Carolina</w:t>
      </w:r>
      <w:r>
        <w:rPr>
          <w:color w:val="000000" w:themeColor="text1"/>
          <w:u w:color="000000" w:themeColor="text1"/>
        </w:rPr>
        <w:t xml:space="preserve">; </w:t>
      </w:r>
      <w:r w:rsidRPr="008151C5">
        <w:rPr>
          <w:color w:val="000000" w:themeColor="text1"/>
          <w:u w:color="000000" w:themeColor="text1"/>
        </w:rPr>
        <w:t xml:space="preserve">and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76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</w:t>
      </w:r>
      <w:r>
        <w:rPr>
          <w:color w:val="000000" w:themeColor="text1"/>
          <w:u w:color="000000" w:themeColor="text1"/>
        </w:rPr>
        <w:t>impassioned and selfless</w:t>
      </w:r>
      <w:r w:rsidRPr="000A307F">
        <w:rPr>
          <w:color w:val="000000" w:themeColor="text1"/>
          <w:u w:color="000000" w:themeColor="text1"/>
        </w:rPr>
        <w:t xml:space="preserve"> service</w:t>
      </w:r>
      <w:r w:rsidRPr="008151C5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Peter McCoy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396276">
        <w:t>.  Now, therefore,</w:t>
      </w: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6276" w:rsidRDefault="003962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4555" w:rsidRPr="008151C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Pr="008151C5">
        <w:rPr>
          <w:b/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 xml:space="preserve">, Jr., </w:t>
      </w:r>
      <w:r w:rsidRPr="008151C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Charleston</w:t>
      </w:r>
      <w:r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wish him much success and happiness in his </w:t>
      </w:r>
      <w:r>
        <w:rPr>
          <w:color w:val="000000" w:themeColor="text1"/>
          <w:u w:color="000000" w:themeColor="text1"/>
        </w:rPr>
        <w:t xml:space="preserve">service as the United States Attorney for the District of </w:t>
      </w:r>
      <w:r w:rsidR="00884155">
        <w:rPr>
          <w:color w:val="000000" w:themeColor="text1"/>
          <w:u w:color="000000" w:themeColor="text1"/>
        </w:rPr>
        <w:t>South Carolina</w:t>
      </w:r>
      <w:r w:rsidRPr="008151C5">
        <w:rPr>
          <w:color w:val="000000" w:themeColor="text1"/>
          <w:u w:color="000000" w:themeColor="text1"/>
        </w:rPr>
        <w:t xml:space="preserve">. </w:t>
      </w:r>
    </w:p>
    <w:p w:rsidR="00224555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6276" w:rsidRDefault="00224555" w:rsidP="002245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Be it further resolved that a copy of this resolution be presented to the Honorable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Peter Michael</w:t>
      </w:r>
      <w:r>
        <w:rPr>
          <w:color w:val="000000" w:themeColor="text1"/>
          <w:u w:color="000000" w:themeColor="text1"/>
        </w:rPr>
        <w:t xml:space="preserve"> </w:t>
      </w:r>
      <w:r w:rsidRPr="00C05752">
        <w:rPr>
          <w:color w:val="000000" w:themeColor="text1"/>
          <w:u w:color="000000" w:themeColor="text1"/>
        </w:rPr>
        <w:t>McCoy</w:t>
      </w:r>
      <w:r>
        <w:rPr>
          <w:color w:val="000000" w:themeColor="text1"/>
          <w:u w:color="000000" w:themeColor="text1"/>
        </w:rPr>
        <w:t>, Jr.</w:t>
      </w:r>
    </w:p>
    <w:p w:rsidR="000120C5" w:rsidRDefault="00C079C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C1BEF" w:rsidRDefault="005C1BEF" w:rsidP="005C1BEF">
      <w:pPr>
        <w:suppressAutoHyphens/>
      </w:pPr>
    </w:p>
    <w:sectPr w:rsidR="005C1BEF" w:rsidSect="005C1B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276" w:rsidRDefault="00396276" w:rsidP="009F0C77">
      <w:r>
        <w:separator/>
      </w:r>
    </w:p>
  </w:endnote>
  <w:endnote w:type="continuationSeparator" w:id="0">
    <w:p w:rsidR="00396276" w:rsidRDefault="0039627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DCC643C-37A0-47CC-962F-F6E7B7C32C3F}"/>
    <w:embedBold r:id="rId2" w:fontKey="{259E6469-30BD-42BA-BE08-D7A6979F2FB6}"/>
    <w:embedItalic r:id="rId3" w:fontKey="{B82A2F2D-42F1-4F4E-9591-83BFE19C58D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AA374FA7-02F3-4457-9395-D0EA0C3937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78F1CFC-73ED-4AFD-BABF-64F3A26F35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82F5D5-9664-483C-81E7-B3D993ACC0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BEF" w:rsidRPr="004B2B82" w:rsidRDefault="005C1BEF" w:rsidP="004B2B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D156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276" w:rsidRDefault="00396276" w:rsidP="009F0C77">
      <w:r>
        <w:separator/>
      </w:r>
    </w:p>
  </w:footnote>
  <w:footnote w:type="continuationSeparator" w:id="0">
    <w:p w:rsidR="00396276" w:rsidRDefault="0039627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792ZW20"/>
    <w:docVar w:name="CoverBillType" w:val="r"/>
    <w:docVar w:name="DocPath" w:val="L:\Council\bills\CC\15792ZW20.DOCX"/>
    <w:docVar w:name="dvBillNumber" w:val="5554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396276"/>
    <w:rsid w:val="00011869"/>
    <w:rsid w:val="000120C5"/>
    <w:rsid w:val="00015CD6"/>
    <w:rsid w:val="000E0100"/>
    <w:rsid w:val="000E1785"/>
    <w:rsid w:val="000E7D7C"/>
    <w:rsid w:val="000F40FA"/>
    <w:rsid w:val="001035F1"/>
    <w:rsid w:val="0010776B"/>
    <w:rsid w:val="00111217"/>
    <w:rsid w:val="00133E66"/>
    <w:rsid w:val="001435A3"/>
    <w:rsid w:val="00146ED3"/>
    <w:rsid w:val="001504DF"/>
    <w:rsid w:val="00151044"/>
    <w:rsid w:val="0018418A"/>
    <w:rsid w:val="0018512F"/>
    <w:rsid w:val="001D08F2"/>
    <w:rsid w:val="001D3A58"/>
    <w:rsid w:val="001D525B"/>
    <w:rsid w:val="001D7F4F"/>
    <w:rsid w:val="002027A6"/>
    <w:rsid w:val="00205238"/>
    <w:rsid w:val="00224555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6276"/>
    <w:rsid w:val="003A3C13"/>
    <w:rsid w:val="003C4DAB"/>
    <w:rsid w:val="003D01E8"/>
    <w:rsid w:val="003E5288"/>
    <w:rsid w:val="003F6D79"/>
    <w:rsid w:val="00415D24"/>
    <w:rsid w:val="0041760A"/>
    <w:rsid w:val="00417C01"/>
    <w:rsid w:val="00417FC6"/>
    <w:rsid w:val="004403BD"/>
    <w:rsid w:val="00461441"/>
    <w:rsid w:val="004809EE"/>
    <w:rsid w:val="004B2B82"/>
    <w:rsid w:val="004E7D54"/>
    <w:rsid w:val="0051730F"/>
    <w:rsid w:val="005273C6"/>
    <w:rsid w:val="00530A69"/>
    <w:rsid w:val="00545593"/>
    <w:rsid w:val="00556EBF"/>
    <w:rsid w:val="00577C6C"/>
    <w:rsid w:val="005A62FE"/>
    <w:rsid w:val="005B5F8D"/>
    <w:rsid w:val="005C1BEF"/>
    <w:rsid w:val="005C2FE2"/>
    <w:rsid w:val="005E2BC9"/>
    <w:rsid w:val="005F6E70"/>
    <w:rsid w:val="00605102"/>
    <w:rsid w:val="006215AA"/>
    <w:rsid w:val="006431D9"/>
    <w:rsid w:val="0068252C"/>
    <w:rsid w:val="006913C9"/>
    <w:rsid w:val="0069470D"/>
    <w:rsid w:val="006D58AA"/>
    <w:rsid w:val="00734F00"/>
    <w:rsid w:val="00736959"/>
    <w:rsid w:val="007A70AE"/>
    <w:rsid w:val="008362E8"/>
    <w:rsid w:val="0085786E"/>
    <w:rsid w:val="00884155"/>
    <w:rsid w:val="00897C52"/>
    <w:rsid w:val="008A1768"/>
    <w:rsid w:val="008A489F"/>
    <w:rsid w:val="008E4FD8"/>
    <w:rsid w:val="008F0F33"/>
    <w:rsid w:val="008F4429"/>
    <w:rsid w:val="0094021A"/>
    <w:rsid w:val="00962A69"/>
    <w:rsid w:val="009B44AF"/>
    <w:rsid w:val="009C6A0B"/>
    <w:rsid w:val="009F0C77"/>
    <w:rsid w:val="009F4DD1"/>
    <w:rsid w:val="00A02543"/>
    <w:rsid w:val="00A21F9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5347"/>
    <w:rsid w:val="00B93A08"/>
    <w:rsid w:val="00BE3C22"/>
    <w:rsid w:val="00C0345E"/>
    <w:rsid w:val="00C079CE"/>
    <w:rsid w:val="00C21ABE"/>
    <w:rsid w:val="00C31C95"/>
    <w:rsid w:val="00C3483A"/>
    <w:rsid w:val="00C74E9D"/>
    <w:rsid w:val="00C826DD"/>
    <w:rsid w:val="00C82FD3"/>
    <w:rsid w:val="00C92819"/>
    <w:rsid w:val="00CC6B7B"/>
    <w:rsid w:val="00CD156F"/>
    <w:rsid w:val="00CD2089"/>
    <w:rsid w:val="00D73A67"/>
    <w:rsid w:val="00D970A9"/>
    <w:rsid w:val="00DA3E44"/>
    <w:rsid w:val="00DF3845"/>
    <w:rsid w:val="00E12FA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C2DDBB-BF9D-47C0-8DDD-971AE8327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73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30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1B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554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554_202009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3D9AE5-19A3-4E8E-AADE-0ADB1E8B0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5554: Subject not yet available - South Carolina Legislature Online</dc:title>
  <dc:creator>Chris Charlton</dc:creator>
  <cp:lastModifiedBy>S Wilson</cp:lastModifiedBy>
  <cp:revision>2</cp:revision>
  <cp:lastPrinted>2020-09-11T18:56:00Z</cp:lastPrinted>
  <dcterms:created xsi:type="dcterms:W3CDTF">2020-09-17T16:14:00Z</dcterms:created>
  <dcterms:modified xsi:type="dcterms:W3CDTF">2020-09-17T16:14:00Z</dcterms:modified>
</cp:coreProperties>
</file>