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986" w:rsidRDefault="00971986" w:rsidP="00971986">
      <w:pPr>
        <w:widowControl w:val="0"/>
        <w:jc w:val="center"/>
      </w:pPr>
      <w:r w:rsidRPr="00971986">
        <w:rPr>
          <w:b/>
        </w:rPr>
        <w:t>South Carolina General Assembly</w:t>
      </w:r>
    </w:p>
    <w:p w:rsidR="00971986" w:rsidRDefault="00971986" w:rsidP="00971986">
      <w:pPr>
        <w:widowControl w:val="0"/>
        <w:jc w:val="center"/>
      </w:pPr>
      <w:r>
        <w:t>123rd Session, 2019-2020</w:t>
      </w:r>
    </w:p>
    <w:p w:rsidR="00971986" w:rsidRDefault="00971986" w:rsidP="00971986">
      <w:pPr>
        <w:widowControl w:val="0"/>
        <w:jc w:val="left"/>
      </w:pPr>
    </w:p>
    <w:p w:rsidR="00971986" w:rsidRDefault="00971986" w:rsidP="00971986">
      <w:pPr>
        <w:widowControl w:val="0"/>
        <w:jc w:val="left"/>
        <w:rPr>
          <w:b/>
        </w:rPr>
      </w:pPr>
      <w:r w:rsidRPr="00971986">
        <w:rPr>
          <w:b/>
        </w:rPr>
        <w:t>H. 5575</w:t>
      </w:r>
    </w:p>
    <w:p w:rsidR="00971986" w:rsidRDefault="00971986" w:rsidP="00971986">
      <w:pPr>
        <w:widowControl w:val="0"/>
        <w:jc w:val="left"/>
        <w:rPr>
          <w:b/>
        </w:rPr>
      </w:pPr>
    </w:p>
    <w:p w:rsidR="00971986" w:rsidRDefault="00971986" w:rsidP="00971986">
      <w:pPr>
        <w:widowControl w:val="0"/>
        <w:jc w:val="left"/>
      </w:pPr>
      <w:r w:rsidRPr="00971986">
        <w:rPr>
          <w:b/>
        </w:rPr>
        <w:t>STATUS INFORMATION</w:t>
      </w:r>
    </w:p>
    <w:p w:rsidR="00971986" w:rsidRDefault="00971986" w:rsidP="00971986">
      <w:pPr>
        <w:widowControl w:val="0"/>
        <w:jc w:val="left"/>
      </w:pPr>
    </w:p>
    <w:p w:rsidR="00971986" w:rsidRDefault="00971986" w:rsidP="00971986">
      <w:pPr>
        <w:widowControl w:val="0"/>
        <w:jc w:val="left"/>
      </w:pPr>
      <w:r>
        <w:t>House Resolution</w:t>
      </w:r>
    </w:p>
    <w:p w:rsidR="00971986" w:rsidRDefault="00574531" w:rsidP="00971986">
      <w:pPr>
        <w:widowControl w:val="0"/>
        <w:jc w:val="left"/>
      </w:pPr>
      <w:r>
        <w:t>Sponsors: Reps. G.R. Smith, Trantham, Willis,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Sottile, Spires, Stavrinakis, Stringer, Tallon, Taylor, Thayer, Thigpen, Toole, Weeks, West, Wetmore, Wheeler, White, Whitmire, R. Williams, S. Williams, Wooten and Yow</w:t>
      </w:r>
    </w:p>
    <w:p w:rsidR="00971986" w:rsidRDefault="00971986" w:rsidP="00971986">
      <w:pPr>
        <w:widowControl w:val="0"/>
        <w:jc w:val="left"/>
      </w:pPr>
      <w:r>
        <w:t>Document Path: l:\council\bills\lk\9162cz20.docx</w:t>
      </w:r>
    </w:p>
    <w:p w:rsidR="00971986" w:rsidRDefault="00971986" w:rsidP="00971986">
      <w:pPr>
        <w:widowControl w:val="0"/>
        <w:jc w:val="left"/>
      </w:pPr>
    </w:p>
    <w:p w:rsidR="00971986" w:rsidRDefault="00971986" w:rsidP="00971986">
      <w:pPr>
        <w:widowControl w:val="0"/>
        <w:jc w:val="left"/>
      </w:pPr>
      <w:r>
        <w:t>Introduced in the House on September 15, 2020</w:t>
      </w:r>
    </w:p>
    <w:p w:rsidR="00971986" w:rsidRDefault="00971986" w:rsidP="00971986">
      <w:pPr>
        <w:widowControl w:val="0"/>
        <w:jc w:val="left"/>
      </w:pPr>
      <w:r>
        <w:t>Adopted by the House on September 15, 2020</w:t>
      </w:r>
    </w:p>
    <w:p w:rsidR="00971986" w:rsidRDefault="00971986" w:rsidP="00971986">
      <w:pPr>
        <w:widowControl w:val="0"/>
        <w:jc w:val="left"/>
      </w:pPr>
    </w:p>
    <w:p w:rsidR="00971986" w:rsidRDefault="00C20326" w:rsidP="00971986">
      <w:pPr>
        <w:widowControl w:val="0"/>
        <w:jc w:val="left"/>
      </w:pPr>
      <w:r>
        <w:t>Summary: George Lunn</w:t>
      </w:r>
    </w:p>
    <w:p w:rsidR="00971986" w:rsidRDefault="00971986" w:rsidP="00971986">
      <w:pPr>
        <w:widowControl w:val="0"/>
        <w:jc w:val="left"/>
      </w:pPr>
    </w:p>
    <w:p w:rsidR="00971986" w:rsidRDefault="00971986" w:rsidP="00971986">
      <w:pPr>
        <w:widowControl w:val="0"/>
        <w:jc w:val="left"/>
      </w:pPr>
    </w:p>
    <w:p w:rsidR="00971986" w:rsidRDefault="00971986" w:rsidP="00971986">
      <w:pPr>
        <w:widowControl w:val="0"/>
        <w:tabs>
          <w:tab w:val="center" w:pos="590"/>
          <w:tab w:val="center" w:pos="1440"/>
          <w:tab w:val="left" w:pos="1872"/>
          <w:tab w:val="left" w:pos="9187"/>
        </w:tabs>
        <w:jc w:val="left"/>
      </w:pPr>
      <w:r w:rsidRPr="00971986">
        <w:rPr>
          <w:b/>
        </w:rPr>
        <w:t>HISTORY OF LEGISLATIVE ACTIONS</w:t>
      </w:r>
    </w:p>
    <w:p w:rsidR="00971986" w:rsidRDefault="00971986" w:rsidP="00971986">
      <w:pPr>
        <w:widowControl w:val="0"/>
        <w:tabs>
          <w:tab w:val="center" w:pos="590"/>
          <w:tab w:val="center" w:pos="1440"/>
          <w:tab w:val="left" w:pos="1872"/>
          <w:tab w:val="left" w:pos="9187"/>
        </w:tabs>
        <w:jc w:val="left"/>
      </w:pPr>
    </w:p>
    <w:p w:rsidR="00971986" w:rsidRPr="00971986" w:rsidRDefault="00971986" w:rsidP="00971986">
      <w:pPr>
        <w:widowControl w:val="0"/>
        <w:tabs>
          <w:tab w:val="center" w:pos="590"/>
          <w:tab w:val="center" w:pos="1440"/>
          <w:tab w:val="left" w:pos="1872"/>
          <w:tab w:val="left" w:pos="9187"/>
        </w:tabs>
        <w:jc w:val="left"/>
      </w:pPr>
      <w:r w:rsidRPr="00971986">
        <w:rPr>
          <w:u w:val="single"/>
        </w:rPr>
        <w:tab/>
        <w:t>Date</w:t>
      </w:r>
      <w:r w:rsidRPr="00971986">
        <w:rPr>
          <w:u w:val="single"/>
        </w:rPr>
        <w:tab/>
        <w:t>Body</w:t>
      </w:r>
      <w:r w:rsidRPr="00971986">
        <w:rPr>
          <w:u w:val="single"/>
        </w:rPr>
        <w:tab/>
        <w:t>Action Description with journal page number</w:t>
      </w:r>
      <w:r w:rsidRPr="00971986">
        <w:rPr>
          <w:u w:val="single"/>
        </w:rPr>
        <w:tab/>
      </w:r>
    </w:p>
    <w:p w:rsidR="005F3C1A" w:rsidRDefault="005F3C1A" w:rsidP="005F3C1A">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3B2A0C">
          <w:rPr>
            <w:rStyle w:val="Hyperlink"/>
          </w:rPr>
          <w:t>House Journal</w:t>
        </w:r>
        <w:r w:rsidRPr="003B2A0C">
          <w:rPr>
            <w:rStyle w:val="Hyperlink"/>
          </w:rPr>
          <w:noBreakHyphen/>
          <w:t>page 117</w:t>
        </w:r>
      </w:hyperlink>
      <w:r>
        <w:t>)</w:t>
      </w:r>
    </w:p>
    <w:p w:rsidR="005F3C1A" w:rsidRDefault="005F3C1A" w:rsidP="005F3C1A">
      <w:pPr>
        <w:widowControl w:val="0"/>
        <w:tabs>
          <w:tab w:val="right" w:pos="1008"/>
          <w:tab w:val="left" w:pos="1152"/>
          <w:tab w:val="left" w:pos="1872"/>
          <w:tab w:val="left" w:pos="9187"/>
        </w:tabs>
        <w:ind w:left="2088" w:hanging="2088"/>
      </w:pPr>
    </w:p>
    <w:p w:rsidR="00971986" w:rsidRDefault="00971986" w:rsidP="0097198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71986">
          <w:rPr>
            <w:rStyle w:val="Hyperlink"/>
          </w:rPr>
          <w:t>legislative information</w:t>
        </w:r>
      </w:hyperlink>
      <w:r>
        <w:t xml:space="preserve"> at the website</w:t>
      </w:r>
    </w:p>
    <w:p w:rsidR="00971986" w:rsidRDefault="00971986" w:rsidP="00971986">
      <w:pPr>
        <w:widowControl w:val="0"/>
        <w:tabs>
          <w:tab w:val="right" w:pos="1008"/>
          <w:tab w:val="left" w:pos="1152"/>
          <w:tab w:val="left" w:pos="1872"/>
          <w:tab w:val="left" w:pos="9187"/>
        </w:tabs>
        <w:ind w:left="2088" w:hanging="2088"/>
        <w:jc w:val="left"/>
      </w:pPr>
    </w:p>
    <w:p w:rsidR="00971986" w:rsidRPr="00971986" w:rsidRDefault="00971986" w:rsidP="00971986">
      <w:pPr>
        <w:widowControl w:val="0"/>
        <w:tabs>
          <w:tab w:val="right" w:pos="1008"/>
          <w:tab w:val="left" w:pos="1152"/>
          <w:tab w:val="left" w:pos="1872"/>
          <w:tab w:val="left" w:pos="9187"/>
        </w:tabs>
        <w:ind w:left="2088" w:hanging="2088"/>
        <w:jc w:val="left"/>
      </w:pPr>
    </w:p>
    <w:p w:rsidR="00971986" w:rsidRDefault="00971986" w:rsidP="00971986">
      <w:r w:rsidRPr="00971986">
        <w:rPr>
          <w:b/>
        </w:rPr>
        <w:t>VERSIONS OF THIS BILL</w:t>
      </w:r>
    </w:p>
    <w:p w:rsidR="00971986" w:rsidRDefault="00971986" w:rsidP="00971986"/>
    <w:p w:rsidR="00971986" w:rsidRDefault="0083306B" w:rsidP="00971986">
      <w:hyperlink r:id="rId9" w:history="1">
        <w:r w:rsidR="00971986">
          <w:rPr>
            <w:rStyle w:val="Hyperlink"/>
          </w:rPr>
          <w:t>9/15/2020</w:t>
        </w:r>
      </w:hyperlink>
    </w:p>
    <w:p w:rsidR="00971986" w:rsidRDefault="00971986" w:rsidP="00971986"/>
    <w:p w:rsidR="00971986" w:rsidRDefault="00971986" w:rsidP="00971986">
      <w:pPr>
        <w:sectPr w:rsidR="00971986" w:rsidSect="00971986">
          <w:pgSz w:w="12240" w:h="15840" w:code="1"/>
          <w:pgMar w:top="1080" w:right="1440" w:bottom="1080" w:left="1440" w:header="720" w:footer="720" w:gutter="0"/>
          <w:cols w:space="720"/>
          <w:noEndnote/>
          <w:docGrid w:linePitch="360"/>
        </w:sectPr>
      </w:pPr>
    </w:p>
    <w:p w:rsidR="00C52EE7" w:rsidRDefault="00C52E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70E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2D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Pr="009C6741">
        <w:t>GEORGE LUN</w:t>
      </w:r>
      <w:r w:rsidR="009C6741">
        <w:t>N</w:t>
      </w:r>
      <w:r>
        <w:t xml:space="preserve"> ON THE GRAND OCCASION OF HIS ONE HUNDRED AND THIRD BIRTHDAY AND TO WISH HIM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6741" w:rsidRDefault="009C6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September 17, 1917, in Coraopolis, P</w:t>
      </w:r>
      <w:r w:rsidR="008932B1">
        <w:t>ennsylvania</w:t>
      </w:r>
      <w:r>
        <w:t xml:space="preserve">. At twenty years of age, he began a career working for the Pittsburgh and Lake Erie Railroad. He attempted to join the </w:t>
      </w:r>
      <w:r w:rsidR="00917A53">
        <w:t xml:space="preserve">United States </w:t>
      </w:r>
      <w:r>
        <w:t>Army during World War II, but was refused due to the essential nature of the railroads to the nation</w:t>
      </w:r>
      <w:r w:rsidR="00407825" w:rsidRPr="00407825">
        <w:t>’</w:t>
      </w:r>
      <w:r>
        <w:t xml:space="preserve">s war effort. Thanked for his service </w:t>
      </w:r>
      <w:r w:rsidR="00407825">
        <w:t xml:space="preserve">as a railroad worker </w:t>
      </w:r>
      <w:r>
        <w:t>personally by President Franklin D. Roosevelt, he remained a steadfast and diligent employee until a diagnosis of prostate cancer forced his retirement in 1972, after thirty</w:t>
      </w:r>
      <w:r w:rsidR="00407825">
        <w:noBreakHyphen/>
      </w:r>
      <w:r>
        <w:t>five years of dedicated service; and</w:t>
      </w:r>
    </w:p>
    <w:p w:rsidR="00917A53" w:rsidRDefault="00917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741" w:rsidRDefault="00917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great strength, Mr. Lunn has experienced and overcome many hardships. </w:t>
      </w:r>
      <w:r w:rsidR="005D2F86">
        <w:t>Despite being a</w:t>
      </w:r>
      <w:r>
        <w:t xml:space="preserve"> survivor of the Spanish Flu Epidemic</w:t>
      </w:r>
      <w:r w:rsidR="005D2F86">
        <w:t xml:space="preserve"> and the Great Depression, his greatest fight was, in fact, his b</w:t>
      </w:r>
      <w:r>
        <w:t xml:space="preserve">attle with </w:t>
      </w:r>
      <w:r w:rsidR="005D2F86">
        <w:t>prostate cancer, which he</w:t>
      </w:r>
      <w:r w:rsidR="00407825">
        <w:t xml:space="preserve"> committed to</w:t>
      </w:r>
      <w:r w:rsidR="005D2F86">
        <w:t xml:space="preserve"> with great success, becoming now the oldest living survivor of prostate cancer; and</w:t>
      </w:r>
    </w:p>
    <w:p w:rsidR="00917A53" w:rsidRDefault="00917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741" w:rsidRDefault="009C6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7A53">
        <w:t>a man of devout faith, George has been a lifelong Methodist. Throughout his years, he experienced the evolution of</w:t>
      </w:r>
      <w:r w:rsidR="00407825">
        <w:t xml:space="preserve"> the Methodist Episcopal Church into</w:t>
      </w:r>
      <w:r w:rsidR="00917A53">
        <w:t xml:space="preserve"> the Methodist Church, and </w:t>
      </w:r>
      <w:r w:rsidR="00407825">
        <w:t xml:space="preserve">then </w:t>
      </w:r>
      <w:r w:rsidR="00917A53">
        <w:t>finally</w:t>
      </w:r>
      <w:r w:rsidR="00407825">
        <w:t xml:space="preserve"> into</w:t>
      </w:r>
      <w:r w:rsidR="00917A53">
        <w:t xml:space="preserve"> the United Methodist Church, as Wesleyan and Methodist denominations merged together. He </w:t>
      </w:r>
      <w:r w:rsidR="00407825">
        <w:t xml:space="preserve">has </w:t>
      </w:r>
      <w:r w:rsidR="00917A53">
        <w:t>spent much of his life reading and studying the Bible, and continues to share his faith</w:t>
      </w:r>
      <w:r w:rsidR="00407825">
        <w:t>, despite his failing eyesight,</w:t>
      </w:r>
      <w:r w:rsidR="00917A53">
        <w:t xml:space="preserve"> by quoting Scripture and singing hymns committed to memory; and</w:t>
      </w:r>
    </w:p>
    <w:p w:rsidR="009C6741" w:rsidRDefault="009C6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F86" w:rsidRDefault="005D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much loved throughout his life, George has been married twice. His spent thirty beautiful and steadfast years with his first </w:t>
      </w:r>
      <w:r>
        <w:lastRenderedPageBreak/>
        <w:t>wife Gladys, until her untimely death. Thereafter</w:t>
      </w:r>
      <w:r w:rsidR="008932B1">
        <w:t>,</w:t>
      </w:r>
      <w:r>
        <w:t xml:space="preserve"> he spent thirty</w:t>
      </w:r>
      <w:r w:rsidR="00407825">
        <w:noBreakHyphen/>
      </w:r>
      <w:r>
        <w:t>seven joy</w:t>
      </w:r>
      <w:r w:rsidR="00407825">
        <w:noBreakHyphen/>
      </w:r>
      <w:r>
        <w:t>filled years with his second wife Ruth, until she also passed; and</w:t>
      </w:r>
    </w:p>
    <w:p w:rsidR="005D2F86" w:rsidRDefault="005D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F86" w:rsidRDefault="005D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George is known by many for his great kindness, generosity, positive attitude, encouraging spirit, and willingness to step in and help others. From his early days, working hard on the railways, to teaching Sunday School and serving as a volunteer fireman, he has given often of his time and talents for the benefit of others and serves as an example and role model to many; and </w:t>
      </w:r>
    </w:p>
    <w:p w:rsidR="00917A53" w:rsidRDefault="00917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E2" w:rsidRDefault="00C5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2F86">
        <w:t xml:space="preserve">birthdays provide a special time and opportunity to celebrate and honor those of great importance in our lives. </w:t>
      </w:r>
      <w:r w:rsidR="00FE0549">
        <w:t>It is a great pleasure to join with George</w:t>
      </w:r>
      <w:r w:rsidR="00407825" w:rsidRPr="00407825">
        <w:t>’</w:t>
      </w:r>
      <w:r w:rsidR="00FE0549">
        <w:t xml:space="preserve">s family and many friends </w:t>
      </w:r>
      <w:r w:rsidR="00407825">
        <w:t xml:space="preserve">on September 17, 2020, </w:t>
      </w:r>
      <w:r w:rsidR="00FE0549">
        <w:t>to recognize his many years and congratulate him on reaching this auspicious milestone</w:t>
      </w:r>
      <w:r w:rsidR="00E02DE7">
        <w:t>.</w:t>
      </w:r>
      <w:r w:rsidR="00FE0549">
        <w:t xml:space="preserve"> </w:t>
      </w:r>
      <w:r>
        <w:t>Now, therefore,</w:t>
      </w:r>
    </w:p>
    <w:p w:rsidR="00C570E2" w:rsidRDefault="00C5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E2" w:rsidRDefault="00C5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570E2" w:rsidRDefault="00C5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E2" w:rsidRDefault="00C5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2DE7">
        <w:t xml:space="preserve"> the members of the South Carolina House of Representatives, by this resolution, congratulate </w:t>
      </w:r>
      <w:r w:rsidR="00E02DE7" w:rsidRPr="009C6741">
        <w:t>George Lun</w:t>
      </w:r>
      <w:r w:rsidR="009C6741">
        <w:t>n</w:t>
      </w:r>
      <w:r w:rsidR="00E02DE7">
        <w:t xml:space="preserve"> on the grand occasion of his one hu</w:t>
      </w:r>
      <w:r w:rsidR="008932B1">
        <w:t xml:space="preserve">ndred and third birthday and </w:t>
      </w:r>
      <w:r w:rsidR="00E02DE7">
        <w:t>wish him a joyous birthday celebration.</w:t>
      </w:r>
    </w:p>
    <w:p w:rsidR="00C570E2" w:rsidRDefault="00C5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E2" w:rsidRDefault="00C5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02DE7">
        <w:t xml:space="preserve"> </w:t>
      </w:r>
      <w:r w:rsidR="00E02DE7" w:rsidRPr="009C6741">
        <w:t>George Lun</w:t>
      </w:r>
      <w:r w:rsidR="009C6741">
        <w:t>n</w:t>
      </w:r>
      <w:r w:rsidR="00E02DE7">
        <w:t>.</w:t>
      </w:r>
    </w:p>
    <w:p w:rsidR="00B9093A" w:rsidRDefault="004078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1986" w:rsidRDefault="00971986" w:rsidP="00971986">
      <w:pPr>
        <w:suppressAutoHyphens/>
      </w:pPr>
    </w:p>
    <w:sectPr w:rsidR="00971986" w:rsidSect="009719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F86" w:rsidRDefault="005D2F86" w:rsidP="009F0C77">
      <w:r>
        <w:separator/>
      </w:r>
    </w:p>
  </w:endnote>
  <w:endnote w:type="continuationSeparator" w:id="0">
    <w:p w:rsidR="005D2F86" w:rsidRDefault="005D2F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89A84C-9A1B-4858-B85C-4B64101A6475}"/>
    <w:embedBold r:id="rId2" w:fontKey="{FA307B82-5F55-44DA-937C-ABD70C35C27D}"/>
  </w:font>
  <w:font w:name="Calibri">
    <w:panose1 w:val="020F0502020204030204"/>
    <w:charset w:val="00"/>
    <w:family w:val="swiss"/>
    <w:pitch w:val="variable"/>
    <w:sig w:usb0="E0002EFF" w:usb1="C000247B" w:usb2="00000009" w:usb3="00000000" w:csb0="000001FF" w:csb1="00000000"/>
    <w:embedRegular r:id="rId3" w:fontKey="{61C8365C-38A8-4692-B8C5-7B0899498923}"/>
  </w:font>
  <w:font w:name="Cambria">
    <w:panose1 w:val="02040503050406030204"/>
    <w:charset w:val="00"/>
    <w:family w:val="roman"/>
    <w:pitch w:val="variable"/>
    <w:sig w:usb0="E00006FF" w:usb1="420024FF" w:usb2="02000000" w:usb3="00000000" w:csb0="0000019F" w:csb1="00000000"/>
    <w:embedRegular r:id="rId4" w:fontKey="{779FEACD-EB78-426A-B34F-F47B024B6F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986" w:rsidRPr="00C52EE7" w:rsidRDefault="00971986" w:rsidP="00C52EE7">
    <w:pPr>
      <w:pStyle w:val="Footer"/>
      <w:tabs>
        <w:tab w:val="clear" w:pos="4680"/>
        <w:tab w:val="clear" w:pos="9360"/>
        <w:tab w:val="center" w:pos="2995"/>
      </w:tabs>
      <w:spacing w:before="120"/>
    </w:pPr>
    <w:r>
      <w:t>[5575]</w:t>
    </w:r>
    <w:r>
      <w:tab/>
    </w:r>
    <w:r>
      <w:fldChar w:fldCharType="begin"/>
    </w:r>
    <w:r>
      <w:instrText xml:space="preserve"> PAGE  \* MERGEFORMAT </w:instrText>
    </w:r>
    <w:r>
      <w:fldChar w:fldCharType="separate"/>
    </w:r>
    <w:r w:rsidR="00C203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F86" w:rsidRDefault="005D2F86" w:rsidP="009F0C77">
      <w:r>
        <w:separator/>
      </w:r>
    </w:p>
  </w:footnote>
  <w:footnote w:type="continuationSeparator" w:id="0">
    <w:p w:rsidR="005D2F86" w:rsidRDefault="005D2F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2CZ20"/>
    <w:docVar w:name="CoverBillType" w:val="r"/>
    <w:docVar w:name="DocPath" w:val="L:\Council\bills\LK\9162CZ20.DOCX"/>
    <w:docVar w:name="dvBillNumber" w:val="5575"/>
    <w:docVar w:name="dvBillNumberPrefix" w:val="H. "/>
    <w:docVar w:name="dvOriginalBody" w:val="House"/>
    <w:docVar w:name="dvSteno" w:val="LK"/>
    <w:docVar w:name="NameofBody" w:val="h"/>
    <w:docVar w:name="vGroup2" w:val="Council"/>
  </w:docVars>
  <w:rsids>
    <w:rsidRoot w:val="00C570E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825"/>
    <w:rsid w:val="0041760A"/>
    <w:rsid w:val="00417C01"/>
    <w:rsid w:val="004403BD"/>
    <w:rsid w:val="00461441"/>
    <w:rsid w:val="004809EE"/>
    <w:rsid w:val="004E7D54"/>
    <w:rsid w:val="005273C6"/>
    <w:rsid w:val="00530A69"/>
    <w:rsid w:val="00545593"/>
    <w:rsid w:val="00556EBF"/>
    <w:rsid w:val="00574531"/>
    <w:rsid w:val="00577C6C"/>
    <w:rsid w:val="005A62FE"/>
    <w:rsid w:val="005C2FE2"/>
    <w:rsid w:val="005D2F86"/>
    <w:rsid w:val="005E2BC9"/>
    <w:rsid w:val="005F3C1A"/>
    <w:rsid w:val="00605102"/>
    <w:rsid w:val="006215AA"/>
    <w:rsid w:val="006913C9"/>
    <w:rsid w:val="0069470D"/>
    <w:rsid w:val="006D58AA"/>
    <w:rsid w:val="00734F00"/>
    <w:rsid w:val="00736959"/>
    <w:rsid w:val="007A70AE"/>
    <w:rsid w:val="008362E8"/>
    <w:rsid w:val="0085786E"/>
    <w:rsid w:val="008932B1"/>
    <w:rsid w:val="008A1768"/>
    <w:rsid w:val="008A489F"/>
    <w:rsid w:val="008F0F33"/>
    <w:rsid w:val="008F4429"/>
    <w:rsid w:val="00917A53"/>
    <w:rsid w:val="0094021A"/>
    <w:rsid w:val="00971986"/>
    <w:rsid w:val="009B44AF"/>
    <w:rsid w:val="009C6741"/>
    <w:rsid w:val="009C6A0B"/>
    <w:rsid w:val="009F0C77"/>
    <w:rsid w:val="009F4DD1"/>
    <w:rsid w:val="00A02543"/>
    <w:rsid w:val="00A41684"/>
    <w:rsid w:val="00A64E80"/>
    <w:rsid w:val="00A72BCD"/>
    <w:rsid w:val="00A741D9"/>
    <w:rsid w:val="00A833AB"/>
    <w:rsid w:val="00A9741D"/>
    <w:rsid w:val="00AC34A2"/>
    <w:rsid w:val="00AD1C9A"/>
    <w:rsid w:val="00AD4B17"/>
    <w:rsid w:val="00B00572"/>
    <w:rsid w:val="00B357F8"/>
    <w:rsid w:val="00B412D4"/>
    <w:rsid w:val="00B64FFF"/>
    <w:rsid w:val="00B9093A"/>
    <w:rsid w:val="00BE3C22"/>
    <w:rsid w:val="00C0345E"/>
    <w:rsid w:val="00C20326"/>
    <w:rsid w:val="00C21ABE"/>
    <w:rsid w:val="00C31C95"/>
    <w:rsid w:val="00C3483A"/>
    <w:rsid w:val="00C52EE7"/>
    <w:rsid w:val="00C570E2"/>
    <w:rsid w:val="00C74E9D"/>
    <w:rsid w:val="00C826DD"/>
    <w:rsid w:val="00C82FD3"/>
    <w:rsid w:val="00C92819"/>
    <w:rsid w:val="00CC6B7B"/>
    <w:rsid w:val="00CD2089"/>
    <w:rsid w:val="00D73A67"/>
    <w:rsid w:val="00D970A9"/>
    <w:rsid w:val="00DF3845"/>
    <w:rsid w:val="00E02DE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0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1E4483-FB77-4520-8773-05521394A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719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75&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75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A44AE-EC06-418A-BD87-C9CF11017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704</Words>
  <Characters>4016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5575: Subject not yet available - South Carolina Legislature Online</dc:title>
  <dc:creator>Lindsey Knipp</dc:creator>
  <cp:lastModifiedBy>S Wilson</cp:lastModifiedBy>
  <cp:revision>2</cp:revision>
  <dcterms:created xsi:type="dcterms:W3CDTF">2020-09-17T16:36:00Z</dcterms:created>
  <dcterms:modified xsi:type="dcterms:W3CDTF">2020-09-17T16:36:00Z</dcterms:modified>
</cp:coreProperties>
</file>