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34DB" w:rsidRDefault="006434DB" w:rsidP="006434DB">
      <w:pPr>
        <w:widowControl w:val="0"/>
        <w:jc w:val="center"/>
      </w:pPr>
      <w:r w:rsidRPr="006434DB">
        <w:rPr>
          <w:b/>
        </w:rPr>
        <w:t>South Carolina General Assembly</w:t>
      </w:r>
    </w:p>
    <w:p w:rsidR="006434DB" w:rsidRDefault="006434DB" w:rsidP="006434DB">
      <w:pPr>
        <w:widowControl w:val="0"/>
        <w:jc w:val="center"/>
      </w:pPr>
      <w:r>
        <w:t>123rd Session, 2019-2020</w:t>
      </w:r>
    </w:p>
    <w:p w:rsidR="006434DB" w:rsidRDefault="006434DB" w:rsidP="006434DB">
      <w:pPr>
        <w:widowControl w:val="0"/>
      </w:pPr>
    </w:p>
    <w:p w:rsidR="006434DB" w:rsidRDefault="006434DB" w:rsidP="006434DB">
      <w:pPr>
        <w:widowControl w:val="0"/>
        <w:rPr>
          <w:b/>
        </w:rPr>
      </w:pPr>
      <w:r w:rsidRPr="006434DB">
        <w:rPr>
          <w:b/>
        </w:rPr>
        <w:t>S.</w:t>
      </w:r>
      <w:r>
        <w:rPr>
          <w:b/>
        </w:rPr>
        <w:t xml:space="preserve"> </w:t>
      </w:r>
      <w:r w:rsidRPr="006434DB">
        <w:rPr>
          <w:b/>
        </w:rPr>
        <w:t>593</w:t>
      </w:r>
    </w:p>
    <w:p w:rsidR="006434DB" w:rsidRDefault="006434DB" w:rsidP="006434DB">
      <w:pPr>
        <w:widowControl w:val="0"/>
        <w:rPr>
          <w:b/>
        </w:rPr>
      </w:pPr>
    </w:p>
    <w:p w:rsidR="006434DB" w:rsidRDefault="006434DB" w:rsidP="006434DB">
      <w:pPr>
        <w:widowControl w:val="0"/>
      </w:pPr>
      <w:r w:rsidRPr="006434DB">
        <w:rPr>
          <w:b/>
        </w:rPr>
        <w:t>STATUS INFORMATION</w:t>
      </w:r>
    </w:p>
    <w:p w:rsidR="006434DB" w:rsidRDefault="006434DB" w:rsidP="006434DB">
      <w:pPr>
        <w:widowControl w:val="0"/>
      </w:pPr>
    </w:p>
    <w:p w:rsidR="006434DB" w:rsidRDefault="006434DB" w:rsidP="006434DB">
      <w:pPr>
        <w:widowControl w:val="0"/>
      </w:pPr>
      <w:r>
        <w:t>General Bill</w:t>
      </w:r>
    </w:p>
    <w:p w:rsidR="006434DB" w:rsidRDefault="00A52D43" w:rsidP="006434DB">
      <w:pPr>
        <w:widowControl w:val="0"/>
      </w:pPr>
      <w:r>
        <w:t>Sponsors: Senators Shealy and Scott</w:t>
      </w:r>
    </w:p>
    <w:p w:rsidR="006434DB" w:rsidRDefault="006434DB" w:rsidP="006434DB">
      <w:pPr>
        <w:widowControl w:val="0"/>
      </w:pPr>
      <w:r>
        <w:t>Document Path: l:\s-res\ks\035comm.kmm.ks.docx</w:t>
      </w:r>
    </w:p>
    <w:p w:rsidR="006434DB" w:rsidRDefault="006434DB" w:rsidP="006434DB">
      <w:pPr>
        <w:widowControl w:val="0"/>
      </w:pPr>
    </w:p>
    <w:p w:rsidR="00ED5F27" w:rsidRDefault="00ED5F27" w:rsidP="006434DB">
      <w:pPr>
        <w:widowControl w:val="0"/>
      </w:pPr>
      <w:r>
        <w:t>Introduced in the Senate on March 5, 2019</w:t>
      </w:r>
    </w:p>
    <w:p w:rsidR="00ED5F27" w:rsidRDefault="00ED5F27" w:rsidP="006434DB">
      <w:pPr>
        <w:widowControl w:val="0"/>
      </w:pPr>
      <w:r>
        <w:t>Introduced in the House on March 28, 2019</w:t>
      </w:r>
    </w:p>
    <w:p w:rsidR="00ED5F27" w:rsidRDefault="00ED5F27" w:rsidP="006434DB">
      <w:pPr>
        <w:widowControl w:val="0"/>
      </w:pPr>
      <w:r>
        <w:t>Last Amended on March 26, 2019</w:t>
      </w:r>
    </w:p>
    <w:p w:rsidR="00ED5F27" w:rsidRPr="00ED5F27" w:rsidRDefault="00ED5F27" w:rsidP="006434DB">
      <w:pPr>
        <w:widowControl w:val="0"/>
      </w:pPr>
      <w:r>
        <w:t xml:space="preserve">Currently residing in the House Committee on </w:t>
      </w:r>
      <w:r w:rsidRPr="00ED5F27">
        <w:rPr>
          <w:b/>
        </w:rPr>
        <w:t>Education and Public Works</w:t>
      </w:r>
    </w:p>
    <w:p w:rsidR="00ED5F27" w:rsidRDefault="00ED5F27" w:rsidP="006434DB">
      <w:pPr>
        <w:widowControl w:val="0"/>
      </w:pPr>
    </w:p>
    <w:p w:rsidR="006434DB" w:rsidRDefault="006434DB" w:rsidP="006434DB">
      <w:pPr>
        <w:widowControl w:val="0"/>
      </w:pPr>
      <w:r>
        <w:t xml:space="preserve">Summary: </w:t>
      </w:r>
      <w:r w:rsidR="00842D4B">
        <w:t>Commercial ad benches</w:t>
      </w:r>
    </w:p>
    <w:p w:rsidR="006434DB" w:rsidRDefault="006434DB" w:rsidP="006434DB">
      <w:pPr>
        <w:widowControl w:val="0"/>
      </w:pPr>
    </w:p>
    <w:p w:rsidR="006434DB" w:rsidRDefault="006434DB" w:rsidP="006434DB">
      <w:pPr>
        <w:widowControl w:val="0"/>
      </w:pPr>
    </w:p>
    <w:p w:rsidR="006434DB" w:rsidRDefault="006434DB" w:rsidP="006434DB">
      <w:pPr>
        <w:widowControl w:val="0"/>
        <w:tabs>
          <w:tab w:val="center" w:pos="590"/>
          <w:tab w:val="center" w:pos="1440"/>
          <w:tab w:val="left" w:pos="1872"/>
          <w:tab w:val="left" w:pos="9187"/>
        </w:tabs>
      </w:pPr>
      <w:r w:rsidRPr="006434DB">
        <w:rPr>
          <w:b/>
        </w:rPr>
        <w:t>HISTORY OF LEGISLATIVE ACTIONS</w:t>
      </w:r>
    </w:p>
    <w:p w:rsidR="006434DB" w:rsidRDefault="006434DB" w:rsidP="006434DB">
      <w:pPr>
        <w:widowControl w:val="0"/>
        <w:tabs>
          <w:tab w:val="center" w:pos="590"/>
          <w:tab w:val="center" w:pos="1440"/>
          <w:tab w:val="left" w:pos="1872"/>
          <w:tab w:val="left" w:pos="9187"/>
        </w:tabs>
      </w:pPr>
    </w:p>
    <w:p w:rsidR="006434DB" w:rsidRPr="006434DB" w:rsidRDefault="006434DB" w:rsidP="006434DB">
      <w:pPr>
        <w:widowControl w:val="0"/>
        <w:tabs>
          <w:tab w:val="center" w:pos="590"/>
          <w:tab w:val="center" w:pos="1440"/>
          <w:tab w:val="left" w:pos="1872"/>
          <w:tab w:val="left" w:pos="9187"/>
        </w:tabs>
      </w:pPr>
      <w:r w:rsidRPr="006434DB">
        <w:rPr>
          <w:u w:val="single"/>
        </w:rPr>
        <w:tab/>
        <w:t>Date</w:t>
      </w:r>
      <w:r w:rsidRPr="006434DB">
        <w:rPr>
          <w:u w:val="single"/>
        </w:rPr>
        <w:tab/>
        <w:t>Body</w:t>
      </w:r>
      <w:r w:rsidRPr="006434DB">
        <w:rPr>
          <w:u w:val="single"/>
        </w:rPr>
        <w:tab/>
        <w:t>Action Description with journal page number</w:t>
      </w:r>
      <w:r w:rsidRPr="006434DB">
        <w:rPr>
          <w:u w:val="single"/>
        </w:rPr>
        <w:tab/>
      </w:r>
    </w:p>
    <w:p w:rsidR="00721E62" w:rsidRDefault="00721E62" w:rsidP="00721E62">
      <w:pPr>
        <w:widowControl w:val="0"/>
        <w:tabs>
          <w:tab w:val="right" w:pos="1008"/>
          <w:tab w:val="left" w:pos="1152"/>
          <w:tab w:val="left" w:pos="1872"/>
          <w:tab w:val="left" w:pos="9187"/>
        </w:tabs>
        <w:ind w:left="2088" w:hanging="2088"/>
      </w:pPr>
      <w:r>
        <w:tab/>
        <w:t>3/5/2019</w:t>
      </w:r>
      <w:r>
        <w:tab/>
        <w:t>Senate</w:t>
      </w:r>
      <w:r>
        <w:tab/>
      </w:r>
      <w:r w:rsidRPr="00CF5F52">
        <w:t>Introduced and read first time (</w:t>
      </w:r>
      <w:hyperlink r:id="rId6" w:history="1">
        <w:r w:rsidRPr="00CF5F52">
          <w:rPr>
            <w:rStyle w:val="Hyperlink"/>
          </w:rPr>
          <w:t>Senate Journal</w:t>
        </w:r>
        <w:r w:rsidRPr="00CF5F52">
          <w:rPr>
            <w:rStyle w:val="Hyperlink"/>
          </w:rPr>
          <w:noBreakHyphen/>
          <w:t>page 5</w:t>
        </w:r>
      </w:hyperlink>
      <w:r w:rsidRPr="00CF5F52">
        <w:t>)</w:t>
      </w:r>
    </w:p>
    <w:p w:rsidR="00721E62" w:rsidRDefault="00721E62" w:rsidP="00721E62">
      <w:pPr>
        <w:widowControl w:val="0"/>
        <w:tabs>
          <w:tab w:val="right" w:pos="1008"/>
          <w:tab w:val="left" w:pos="1152"/>
          <w:tab w:val="left" w:pos="1872"/>
          <w:tab w:val="left" w:pos="9187"/>
        </w:tabs>
        <w:ind w:left="2088" w:hanging="2088"/>
      </w:pPr>
      <w:r>
        <w:tab/>
        <w:t>3/5/2019</w:t>
      </w:r>
      <w:r>
        <w:tab/>
        <w:t>Senate</w:t>
      </w:r>
      <w:r>
        <w:tab/>
      </w:r>
      <w:r w:rsidRPr="00CF5F52">
        <w:t>Referred</w:t>
      </w:r>
      <w:r>
        <w:t xml:space="preserve"> to Committee on </w:t>
      </w:r>
      <w:r w:rsidRPr="00CF5F52">
        <w:rPr>
          <w:b/>
        </w:rPr>
        <w:t>Transportation</w:t>
      </w:r>
      <w:r>
        <w:t xml:space="preserve"> </w:t>
      </w:r>
      <w:r w:rsidRPr="00CF5F52">
        <w:t>(</w:t>
      </w:r>
      <w:hyperlink r:id="rId7" w:history="1">
        <w:r w:rsidRPr="00CF5F52">
          <w:rPr>
            <w:rStyle w:val="Hyperlink"/>
          </w:rPr>
          <w:t>Senate Journal</w:t>
        </w:r>
        <w:r w:rsidRPr="00CF5F52">
          <w:rPr>
            <w:rStyle w:val="Hyperlink"/>
          </w:rPr>
          <w:noBreakHyphen/>
          <w:t>page 5</w:t>
        </w:r>
      </w:hyperlink>
      <w:r w:rsidRPr="00CF5F52">
        <w:t>)</w:t>
      </w:r>
    </w:p>
    <w:p w:rsidR="00721E62" w:rsidRDefault="00721E62" w:rsidP="00721E62">
      <w:pPr>
        <w:widowControl w:val="0"/>
        <w:tabs>
          <w:tab w:val="right" w:pos="1008"/>
          <w:tab w:val="left" w:pos="1152"/>
          <w:tab w:val="left" w:pos="1872"/>
          <w:tab w:val="left" w:pos="9187"/>
        </w:tabs>
        <w:ind w:left="2088" w:hanging="2088"/>
      </w:pPr>
      <w:r>
        <w:tab/>
        <w:t>3/20/2019</w:t>
      </w:r>
      <w:r>
        <w:tab/>
        <w:t>Senate</w:t>
      </w:r>
      <w:r>
        <w:tab/>
      </w:r>
      <w:r w:rsidRPr="00CF5F52">
        <w:t>Committee r</w:t>
      </w:r>
      <w:r>
        <w:t xml:space="preserve">eport: Favorable </w:t>
      </w:r>
      <w:r w:rsidRPr="00CF5F52">
        <w:rPr>
          <w:b/>
        </w:rPr>
        <w:t>Transportation</w:t>
      </w:r>
      <w:r>
        <w:t xml:space="preserve"> </w:t>
      </w:r>
      <w:r w:rsidRPr="00CF5F52">
        <w:t>(</w:t>
      </w:r>
      <w:hyperlink r:id="rId8" w:history="1">
        <w:r w:rsidRPr="00CF5F52">
          <w:rPr>
            <w:rStyle w:val="Hyperlink"/>
          </w:rPr>
          <w:t>Senate Journal</w:t>
        </w:r>
        <w:r w:rsidRPr="00CF5F52">
          <w:rPr>
            <w:rStyle w:val="Hyperlink"/>
          </w:rPr>
          <w:noBreakHyphen/>
          <w:t>page 13</w:t>
        </w:r>
      </w:hyperlink>
      <w:r w:rsidRPr="00CF5F52">
        <w:t>)</w:t>
      </w:r>
    </w:p>
    <w:p w:rsidR="00721E62" w:rsidRDefault="00721E62" w:rsidP="00721E62">
      <w:pPr>
        <w:widowControl w:val="0"/>
        <w:tabs>
          <w:tab w:val="right" w:pos="1008"/>
          <w:tab w:val="left" w:pos="1152"/>
          <w:tab w:val="left" w:pos="1872"/>
          <w:tab w:val="left" w:pos="9187"/>
        </w:tabs>
        <w:ind w:left="2088" w:hanging="2088"/>
      </w:pPr>
      <w:r>
        <w:tab/>
        <w:t>3/26/2019</w:t>
      </w:r>
      <w:r>
        <w:tab/>
        <w:t>Senate</w:t>
      </w:r>
      <w:r>
        <w:tab/>
      </w:r>
      <w:r w:rsidRPr="00CF5F52">
        <w:t>Amended (</w:t>
      </w:r>
      <w:hyperlink r:id="rId9" w:history="1">
        <w:r w:rsidRPr="00CF5F52">
          <w:rPr>
            <w:rStyle w:val="Hyperlink"/>
          </w:rPr>
          <w:t>Senate Journal</w:t>
        </w:r>
        <w:r w:rsidRPr="00CF5F52">
          <w:rPr>
            <w:rStyle w:val="Hyperlink"/>
          </w:rPr>
          <w:noBreakHyphen/>
          <w:t>page 33</w:t>
        </w:r>
      </w:hyperlink>
      <w:r w:rsidRPr="00CF5F52">
        <w:t>)</w:t>
      </w:r>
    </w:p>
    <w:p w:rsidR="00721E62" w:rsidRDefault="00721E62" w:rsidP="00721E62">
      <w:pPr>
        <w:widowControl w:val="0"/>
        <w:tabs>
          <w:tab w:val="right" w:pos="1008"/>
          <w:tab w:val="left" w:pos="1152"/>
          <w:tab w:val="left" w:pos="1872"/>
          <w:tab w:val="left" w:pos="9187"/>
        </w:tabs>
        <w:ind w:left="2088" w:hanging="2088"/>
      </w:pPr>
      <w:r>
        <w:tab/>
        <w:t>3/26/2019</w:t>
      </w:r>
      <w:r>
        <w:tab/>
        <w:t>Senate</w:t>
      </w:r>
      <w:r>
        <w:tab/>
      </w:r>
      <w:r w:rsidRPr="00CF5F52">
        <w:t>Read second time (</w:t>
      </w:r>
      <w:hyperlink r:id="rId10" w:history="1">
        <w:r w:rsidRPr="00CF5F52">
          <w:rPr>
            <w:rStyle w:val="Hyperlink"/>
          </w:rPr>
          <w:t>Senate Journal</w:t>
        </w:r>
        <w:r w:rsidRPr="00CF5F52">
          <w:rPr>
            <w:rStyle w:val="Hyperlink"/>
          </w:rPr>
          <w:noBreakHyphen/>
          <w:t>page 33</w:t>
        </w:r>
      </w:hyperlink>
      <w:r w:rsidRPr="00CF5F52">
        <w:t>)</w:t>
      </w:r>
    </w:p>
    <w:p w:rsidR="00721E62" w:rsidRDefault="00721E62" w:rsidP="00721E62">
      <w:pPr>
        <w:widowControl w:val="0"/>
        <w:tabs>
          <w:tab w:val="right" w:pos="1008"/>
          <w:tab w:val="left" w:pos="1152"/>
          <w:tab w:val="left" w:pos="1872"/>
          <w:tab w:val="left" w:pos="9187"/>
        </w:tabs>
        <w:ind w:left="2088" w:hanging="2088"/>
      </w:pPr>
      <w:r>
        <w:tab/>
        <w:t>3/26/2019</w:t>
      </w:r>
      <w:r>
        <w:tab/>
        <w:t>Senate</w:t>
      </w:r>
      <w:r>
        <w:tab/>
      </w:r>
      <w:r w:rsidRPr="00CF5F52">
        <w:t>Roll call Ayes</w:t>
      </w:r>
      <w:r>
        <w:noBreakHyphen/>
      </w:r>
      <w:r w:rsidRPr="00CF5F52">
        <w:t>40  Nays</w:t>
      </w:r>
      <w:r>
        <w:noBreakHyphen/>
      </w:r>
      <w:r w:rsidRPr="00CF5F52">
        <w:t>0 (</w:t>
      </w:r>
      <w:hyperlink r:id="rId11" w:history="1">
        <w:r w:rsidRPr="00CF5F52">
          <w:rPr>
            <w:rStyle w:val="Hyperlink"/>
          </w:rPr>
          <w:t>Senate Journal</w:t>
        </w:r>
        <w:r w:rsidRPr="00CF5F52">
          <w:rPr>
            <w:rStyle w:val="Hyperlink"/>
          </w:rPr>
          <w:noBreakHyphen/>
          <w:t>page 33</w:t>
        </w:r>
      </w:hyperlink>
      <w:r w:rsidRPr="00CF5F52">
        <w:t>)</w:t>
      </w:r>
    </w:p>
    <w:p w:rsidR="00721E62" w:rsidRDefault="00721E62" w:rsidP="00721E62">
      <w:pPr>
        <w:widowControl w:val="0"/>
        <w:tabs>
          <w:tab w:val="right" w:pos="1008"/>
          <w:tab w:val="left" w:pos="1152"/>
          <w:tab w:val="left" w:pos="1872"/>
          <w:tab w:val="left" w:pos="9187"/>
        </w:tabs>
        <w:ind w:left="2088" w:hanging="2088"/>
      </w:pPr>
      <w:r>
        <w:tab/>
        <w:t>3/27/2019</w:t>
      </w:r>
      <w:r>
        <w:tab/>
      </w:r>
      <w:r>
        <w:tab/>
      </w:r>
      <w:r w:rsidRPr="00CF5F52">
        <w:t>Scrivener's error corrected</w:t>
      </w:r>
    </w:p>
    <w:p w:rsidR="00721E62" w:rsidRDefault="00721E62" w:rsidP="00721E62">
      <w:pPr>
        <w:widowControl w:val="0"/>
        <w:tabs>
          <w:tab w:val="right" w:pos="1008"/>
          <w:tab w:val="left" w:pos="1152"/>
          <w:tab w:val="left" w:pos="1872"/>
          <w:tab w:val="left" w:pos="9187"/>
        </w:tabs>
        <w:ind w:left="2088" w:hanging="2088"/>
      </w:pPr>
      <w:r>
        <w:tab/>
        <w:t>3/27/2019</w:t>
      </w:r>
      <w:r>
        <w:tab/>
        <w:t>Senate</w:t>
      </w:r>
      <w:r>
        <w:tab/>
      </w:r>
      <w:r w:rsidRPr="00CF5F52">
        <w:t>Re</w:t>
      </w:r>
      <w:r>
        <w:t xml:space="preserve">ad third time and sent to House </w:t>
      </w:r>
      <w:r w:rsidRPr="00CF5F52">
        <w:t>(</w:t>
      </w:r>
      <w:hyperlink r:id="rId12" w:history="1">
        <w:r w:rsidRPr="00CF5F52">
          <w:rPr>
            <w:rStyle w:val="Hyperlink"/>
          </w:rPr>
          <w:t>Senate Journal</w:t>
        </w:r>
        <w:r w:rsidRPr="00CF5F52">
          <w:rPr>
            <w:rStyle w:val="Hyperlink"/>
          </w:rPr>
          <w:noBreakHyphen/>
          <w:t>page 22</w:t>
        </w:r>
      </w:hyperlink>
      <w:r w:rsidRPr="00CF5F52">
        <w:t>)</w:t>
      </w:r>
    </w:p>
    <w:p w:rsidR="00721E62" w:rsidRDefault="00721E62" w:rsidP="00721E62">
      <w:pPr>
        <w:widowControl w:val="0"/>
        <w:tabs>
          <w:tab w:val="right" w:pos="1008"/>
          <w:tab w:val="left" w:pos="1152"/>
          <w:tab w:val="left" w:pos="1872"/>
          <w:tab w:val="left" w:pos="9187"/>
        </w:tabs>
        <w:ind w:left="2088" w:hanging="2088"/>
      </w:pPr>
      <w:r>
        <w:tab/>
        <w:t>3/28/2019</w:t>
      </w:r>
      <w:r>
        <w:tab/>
        <w:t>House</w:t>
      </w:r>
      <w:r>
        <w:tab/>
      </w:r>
      <w:r w:rsidRPr="00CF5F52">
        <w:t>Introduced and read first time (</w:t>
      </w:r>
      <w:hyperlink r:id="rId13" w:history="1">
        <w:r w:rsidRPr="00CF5F52">
          <w:rPr>
            <w:rStyle w:val="Hyperlink"/>
          </w:rPr>
          <w:t>House Journal</w:t>
        </w:r>
        <w:r w:rsidRPr="00CF5F52">
          <w:rPr>
            <w:rStyle w:val="Hyperlink"/>
          </w:rPr>
          <w:noBreakHyphen/>
          <w:t>page 3</w:t>
        </w:r>
      </w:hyperlink>
      <w:r w:rsidRPr="00CF5F52">
        <w:t>)</w:t>
      </w:r>
    </w:p>
    <w:p w:rsidR="00721E62" w:rsidRDefault="00721E62" w:rsidP="00721E62">
      <w:pPr>
        <w:widowControl w:val="0"/>
        <w:tabs>
          <w:tab w:val="right" w:pos="1008"/>
          <w:tab w:val="left" w:pos="1152"/>
          <w:tab w:val="left" w:pos="1872"/>
          <w:tab w:val="left" w:pos="9187"/>
        </w:tabs>
        <w:ind w:left="2088" w:hanging="2088"/>
      </w:pPr>
      <w:r>
        <w:tab/>
        <w:t>3/28/2019</w:t>
      </w:r>
      <w:r>
        <w:tab/>
        <w:t>House</w:t>
      </w:r>
      <w:r>
        <w:tab/>
      </w:r>
      <w:r w:rsidRPr="00CF5F52">
        <w:t>Referred to Co</w:t>
      </w:r>
      <w:r>
        <w:t xml:space="preserve">mmittee on </w:t>
      </w:r>
      <w:r w:rsidRPr="00CF5F52">
        <w:rPr>
          <w:b/>
        </w:rPr>
        <w:t>Education and Public Works</w:t>
      </w:r>
      <w:r w:rsidRPr="00CF5F52">
        <w:t xml:space="preserve"> (</w:t>
      </w:r>
      <w:hyperlink r:id="rId14" w:history="1">
        <w:r w:rsidRPr="00CF5F52">
          <w:rPr>
            <w:rStyle w:val="Hyperlink"/>
          </w:rPr>
          <w:t>House Journal</w:t>
        </w:r>
        <w:r w:rsidRPr="00CF5F52">
          <w:rPr>
            <w:rStyle w:val="Hyperlink"/>
          </w:rPr>
          <w:noBreakHyphen/>
          <w:t>page 3</w:t>
        </w:r>
      </w:hyperlink>
      <w:r w:rsidRPr="00CF5F52">
        <w:t>)</w:t>
      </w:r>
    </w:p>
    <w:p w:rsidR="00721E62" w:rsidRDefault="00721E62" w:rsidP="00721E62">
      <w:pPr>
        <w:widowControl w:val="0"/>
        <w:tabs>
          <w:tab w:val="right" w:pos="1008"/>
          <w:tab w:val="left" w:pos="1152"/>
          <w:tab w:val="left" w:pos="1872"/>
          <w:tab w:val="left" w:pos="9187"/>
        </w:tabs>
        <w:ind w:left="2088" w:hanging="2088"/>
      </w:pPr>
    </w:p>
    <w:p w:rsidR="006434DB" w:rsidRDefault="006434DB" w:rsidP="006434DB">
      <w:pPr>
        <w:widowControl w:val="0"/>
        <w:tabs>
          <w:tab w:val="right" w:pos="1008"/>
          <w:tab w:val="left" w:pos="1152"/>
          <w:tab w:val="left" w:pos="1872"/>
          <w:tab w:val="left" w:pos="9187"/>
        </w:tabs>
        <w:ind w:left="2088" w:hanging="2088"/>
      </w:pPr>
      <w:bookmarkStart w:id="0" w:name="_GoBack"/>
      <w:bookmarkEnd w:id="0"/>
      <w:r>
        <w:t xml:space="preserve">View the latest </w:t>
      </w:r>
      <w:hyperlink r:id="rId15" w:history="1">
        <w:r w:rsidRPr="006434DB">
          <w:rPr>
            <w:rStyle w:val="Hyperlink"/>
          </w:rPr>
          <w:t>legislative information</w:t>
        </w:r>
      </w:hyperlink>
      <w:r>
        <w:t xml:space="preserve"> at the website</w:t>
      </w:r>
    </w:p>
    <w:p w:rsidR="006434DB" w:rsidRDefault="006434DB" w:rsidP="006434DB">
      <w:pPr>
        <w:widowControl w:val="0"/>
        <w:tabs>
          <w:tab w:val="right" w:pos="1008"/>
          <w:tab w:val="left" w:pos="1152"/>
          <w:tab w:val="left" w:pos="1872"/>
          <w:tab w:val="left" w:pos="9187"/>
        </w:tabs>
        <w:ind w:left="2088" w:hanging="2088"/>
      </w:pPr>
    </w:p>
    <w:p w:rsidR="006434DB" w:rsidRPr="006434DB" w:rsidRDefault="006434DB" w:rsidP="006434DB">
      <w:pPr>
        <w:widowControl w:val="0"/>
        <w:tabs>
          <w:tab w:val="right" w:pos="1008"/>
          <w:tab w:val="left" w:pos="1152"/>
          <w:tab w:val="left" w:pos="1872"/>
          <w:tab w:val="left" w:pos="9187"/>
        </w:tabs>
        <w:ind w:left="2088" w:hanging="2088"/>
      </w:pPr>
    </w:p>
    <w:p w:rsidR="006434DB" w:rsidRDefault="006434DB" w:rsidP="006434DB">
      <w:pPr>
        <w:widowControl w:val="0"/>
      </w:pPr>
      <w:r w:rsidRPr="006434DB">
        <w:rPr>
          <w:b/>
        </w:rPr>
        <w:t>VERSIONS OF THIS BILL</w:t>
      </w:r>
    </w:p>
    <w:p w:rsidR="006434DB" w:rsidRDefault="006434DB" w:rsidP="006434DB">
      <w:pPr>
        <w:widowControl w:val="0"/>
      </w:pPr>
    </w:p>
    <w:p w:rsidR="006434DB" w:rsidRDefault="002E1733" w:rsidP="006434DB">
      <w:pPr>
        <w:widowControl w:val="0"/>
      </w:pPr>
      <w:hyperlink r:id="rId16" w:history="1">
        <w:r w:rsidR="006434DB">
          <w:rPr>
            <w:rStyle w:val="Hyperlink"/>
          </w:rPr>
          <w:t>3/5/2019</w:t>
        </w:r>
      </w:hyperlink>
    </w:p>
    <w:p w:rsidR="006434DB" w:rsidRDefault="002E1733" w:rsidP="006434DB">
      <w:hyperlink r:id="rId17" w:history="1">
        <w:r w:rsidR="00AE6849" w:rsidRPr="00AE6849">
          <w:rPr>
            <w:rStyle w:val="Hyperlink"/>
          </w:rPr>
          <w:t>3/20/2019</w:t>
        </w:r>
      </w:hyperlink>
    </w:p>
    <w:p w:rsidR="00AE6849" w:rsidRDefault="002E1733" w:rsidP="006434DB">
      <w:hyperlink r:id="rId18" w:history="1">
        <w:r w:rsidR="00337870" w:rsidRPr="00337870">
          <w:rPr>
            <w:rStyle w:val="Hyperlink"/>
          </w:rPr>
          <w:t>3/26/2019</w:t>
        </w:r>
      </w:hyperlink>
    </w:p>
    <w:p w:rsidR="00337870" w:rsidRDefault="002E1733" w:rsidP="006434DB">
      <w:hyperlink r:id="rId19" w:history="1">
        <w:r w:rsidR="001203E3" w:rsidRPr="001203E3">
          <w:rPr>
            <w:rStyle w:val="Hyperlink"/>
          </w:rPr>
          <w:t>3/27/2019</w:t>
        </w:r>
      </w:hyperlink>
    </w:p>
    <w:p w:rsidR="001203E3" w:rsidRDefault="001203E3" w:rsidP="006434DB"/>
    <w:p w:rsidR="006434DB" w:rsidRDefault="006434DB" w:rsidP="006434DB">
      <w:pPr>
        <w:sectPr w:rsidR="006434DB" w:rsidSect="006434DB">
          <w:pgSz w:w="12240" w:h="15840" w:code="1"/>
          <w:pgMar w:top="1080" w:right="1440" w:bottom="1080" w:left="1440" w:header="720" w:footer="720" w:gutter="0"/>
          <w:cols w:space="720"/>
          <w:noEndnote/>
          <w:docGrid w:linePitch="360"/>
        </w:sectPr>
      </w:pPr>
    </w:p>
    <w:p w:rsidR="001203E3" w:rsidRDefault="0012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1203E3" w:rsidRPr="00886CE9" w:rsidRDefault="0012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203E3" w:rsidRDefault="0012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3E3" w:rsidRDefault="0012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1203E3" w:rsidRDefault="0012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26, 2019</w:t>
      </w:r>
    </w:p>
    <w:p w:rsidR="001203E3" w:rsidRDefault="0012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3E3" w:rsidRPr="00886CE9" w:rsidRDefault="001203E3" w:rsidP="00886CE9">
      <w:pPr>
        <w:tabs>
          <w:tab w:val="right" w:pos="5933"/>
        </w:tabs>
        <w:suppressAutoHyphens/>
        <w:jc w:val="both"/>
        <w:rPr>
          <w:rFonts w:eastAsia="Times New Roman"/>
        </w:rPr>
      </w:pPr>
      <w:r>
        <w:rPr>
          <w:rFonts w:eastAsia="Times New Roman"/>
        </w:rPr>
        <w:tab/>
      </w:r>
      <w:r>
        <w:rPr>
          <w:rFonts w:eastAsia="Times New Roman"/>
          <w:b/>
          <w:sz w:val="36"/>
        </w:rPr>
        <w:t>S. 593</w:t>
      </w:r>
    </w:p>
    <w:p w:rsidR="001203E3" w:rsidRDefault="0012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3E3" w:rsidRDefault="001203E3" w:rsidP="0088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44031">
        <w:t>Senator</w:t>
      </w:r>
      <w:r>
        <w:t>s</w:t>
      </w:r>
      <w:r w:rsidRPr="00F44031">
        <w:t xml:space="preserve"> Shealy</w:t>
      </w:r>
      <w:r>
        <w:t xml:space="preserve"> and Scott</w:t>
      </w:r>
    </w:p>
    <w:p w:rsidR="001203E3" w:rsidRDefault="0012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3E3" w:rsidRDefault="001203E3" w:rsidP="009C6040">
      <w:pPr>
        <w:tabs>
          <w:tab w:val="right" w:pos="5933"/>
        </w:tabs>
        <w:suppressAutoHyphens/>
        <w:jc w:val="both"/>
        <w:rPr>
          <w:rFonts w:eastAsia="Times New Roman"/>
        </w:rPr>
      </w:pPr>
      <w:r>
        <w:rPr>
          <w:rFonts w:eastAsia="Times New Roman"/>
        </w:rPr>
        <w:t>S. Printed 3/26/19--S.</w:t>
      </w:r>
      <w:r>
        <w:rPr>
          <w:rFonts w:eastAsia="Times New Roman"/>
        </w:rPr>
        <w:tab/>
        <w:t>[SEC 3/27/19 11:46 AM]</w:t>
      </w:r>
    </w:p>
    <w:p w:rsidR="001203E3" w:rsidRDefault="0012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5, 2019.</w:t>
      </w:r>
    </w:p>
    <w:p w:rsidR="001203E3" w:rsidRPr="00886CE9" w:rsidRDefault="001203E3" w:rsidP="0088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203E3" w:rsidRDefault="0012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3E3" w:rsidRPr="00886CE9" w:rsidRDefault="001203E3" w:rsidP="0088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1203E3" w:rsidRDefault="0012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3E3" w:rsidRDefault="0012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203E3" w:rsidSect="00886CE9">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1203E3" w:rsidRPr="00522CE0" w:rsidRDefault="0012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3E3" w:rsidRPr="00522CE0" w:rsidRDefault="0012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3E3" w:rsidRPr="00522CE0" w:rsidRDefault="0012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3E3" w:rsidRPr="00522CE0" w:rsidRDefault="0012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3E3" w:rsidRPr="00522CE0" w:rsidRDefault="0012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3E3" w:rsidRPr="00522CE0" w:rsidRDefault="0012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3E3" w:rsidRPr="00522CE0" w:rsidRDefault="0012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3E3" w:rsidRPr="00522CE0" w:rsidRDefault="0012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3E3" w:rsidRPr="008F023B" w:rsidRDefault="001203E3" w:rsidP="00D96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1203E3" w:rsidRPr="00522CE0" w:rsidRDefault="0012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3E3" w:rsidRPr="00522CE0" w:rsidRDefault="0012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57-25-40 OF THE 1976 CODE, RELATING TO </w:t>
      </w:r>
      <w:r w:rsidRPr="00D75901">
        <w:t>APPLICATION</w:t>
      </w:r>
      <w:r>
        <w:t>S</w:t>
      </w:r>
      <w:r w:rsidRPr="00D75901">
        <w:t xml:space="preserve"> BY </w:t>
      </w:r>
      <w:r>
        <w:t xml:space="preserve">A </w:t>
      </w:r>
      <w:r w:rsidRPr="00D75901">
        <w:t>REGIONAL TRANSIT AUTHORITY OR PUBLIC TRANSIT OPERATOR TO INSTALL</w:t>
      </w:r>
      <w:r>
        <w:t xml:space="preserve"> </w:t>
      </w:r>
      <w:r w:rsidRPr="00D75901">
        <w:t>COMMERCIAL ADVERTISEMENT BENCHES</w:t>
      </w:r>
      <w:r>
        <w:rPr>
          <w:rFonts w:eastAsia="Times New Roman"/>
        </w:rPr>
        <w:t>, TO DELETE THE EXPIRATION DATE OF PERMITS.</w:t>
      </w:r>
    </w:p>
    <w:p w:rsidR="001203E3" w:rsidRDefault="0012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1203E3" w:rsidRDefault="0012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3E3" w:rsidRDefault="0012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203E3" w:rsidRDefault="0012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3E3" w:rsidRDefault="0012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57-25-40 of the 1976 Code is amended to read:</w:t>
      </w:r>
    </w:p>
    <w:p w:rsidR="001203E3" w:rsidRDefault="0012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3E3" w:rsidRDefault="001203E3" w:rsidP="0032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57-25-40.</w:t>
      </w:r>
      <w:r>
        <w:rPr>
          <w:rFonts w:eastAsia="Times New Roman"/>
        </w:rPr>
        <w:tab/>
      </w:r>
      <w:r w:rsidRPr="00D75901">
        <w:t>Notwithstanding any other provision of law to the contrary, upon proper application the Department of Transportation may issue appropriate permits to a regional transit authority</w:t>
      </w:r>
      <w:r>
        <w:rPr>
          <w:u w:val="single"/>
        </w:rPr>
        <w:t>,</w:t>
      </w:r>
      <w:r w:rsidRPr="00D75901">
        <w:t xml:space="preserve"> </w:t>
      </w:r>
      <w:r w:rsidRPr="00B56F66">
        <w:rPr>
          <w:strike/>
        </w:rPr>
        <w:t>or</w:t>
      </w:r>
      <w:r w:rsidRPr="00D75901">
        <w:t xml:space="preserve"> public transit operator</w:t>
      </w:r>
      <w:r>
        <w:rPr>
          <w:u w:val="single"/>
        </w:rPr>
        <w:t>, or political subdivision</w:t>
      </w:r>
      <w:r w:rsidRPr="00D75901">
        <w:t xml:space="preserve"> to install and maintain benches upon which commercial advertisements are placed provided that </w:t>
      </w:r>
      <w:r w:rsidRPr="00B56F66">
        <w:rPr>
          <w:strike/>
        </w:rPr>
        <w:t>each bench will be located at one of the applicant’s bus stops,</w:t>
      </w:r>
      <w:r w:rsidRPr="00D75901">
        <w:t xml:space="preserve"> the</w:t>
      </w:r>
      <w:r>
        <w:t xml:space="preserve"> </w:t>
      </w:r>
      <w:r w:rsidRPr="00D75901">
        <w:t>proposed location for the bench is within the right</w:t>
      </w:r>
      <w:r>
        <w:noBreakHyphen/>
      </w:r>
      <w:r w:rsidRPr="00D75901">
        <w:t>of</w:t>
      </w:r>
      <w:r>
        <w:noBreakHyphen/>
      </w:r>
      <w:r w:rsidRPr="00D75901">
        <w:t>way of a public road, and the applicant otherwise meets all relevant federal statutory and regulatory requirements. The department may charge a permit fee of twenty</w:t>
      </w:r>
      <w:r>
        <w:noBreakHyphen/>
      </w:r>
      <w:r w:rsidRPr="00D75901">
        <w:t xml:space="preserve">five dollars for each permit application. </w:t>
      </w:r>
      <w:r w:rsidRPr="0032081A">
        <w:rPr>
          <w:strike/>
        </w:rPr>
        <w:t>All permits issued pursuant to this section expire on July 1, 2010.</w:t>
      </w:r>
      <w:r>
        <w:rPr>
          <w:rFonts w:eastAsia="Times New Roman"/>
        </w:rPr>
        <w:t>”</w:t>
      </w:r>
    </w:p>
    <w:p w:rsidR="001203E3" w:rsidRDefault="0012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3E3" w:rsidRDefault="001203E3" w:rsidP="00DC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(A)There is created the Mass Transit Feasibility Study Committee to examine the feasibility of connecting with the mass transit system in Charlotte, North Carolina, and providing mass transit throughout South Carolina.</w:t>
      </w:r>
    </w:p>
    <w:p w:rsidR="001203E3" w:rsidRDefault="001203E3" w:rsidP="00DC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(B)</w:t>
      </w:r>
      <w:r>
        <w:rPr>
          <w:rFonts w:eastAsia="Times New Roman"/>
          <w:snapToGrid w:val="0"/>
          <w:szCs w:val="20"/>
        </w:rPr>
        <w:tab/>
        <w:t>The committee must be composed of:</w:t>
      </w:r>
    </w:p>
    <w:p w:rsidR="001203E3" w:rsidRDefault="001203E3" w:rsidP="00DC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(1)</w:t>
      </w:r>
      <w:r>
        <w:rPr>
          <w:rFonts w:eastAsia="Times New Roman"/>
          <w:snapToGrid w:val="0"/>
          <w:szCs w:val="20"/>
        </w:rPr>
        <w:tab/>
        <w:t>one member appointed by the President of the Senate, one member appointed by the Majority Leader of the Senate, and one member appointed by the Minority Leader of the Senate;</w:t>
      </w:r>
    </w:p>
    <w:p w:rsidR="001203E3" w:rsidRDefault="001203E3" w:rsidP="00DC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t>one member appointed by the Speaker of the House of Representatives, one member appointed by the Majority Leader of the House, and one member appointed by the Minority Leader of the House;</w:t>
      </w:r>
    </w:p>
    <w:p w:rsidR="001203E3" w:rsidRDefault="001203E3" w:rsidP="00DC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(3)</w:t>
      </w:r>
      <w:r>
        <w:rPr>
          <w:rFonts w:eastAsia="Times New Roman"/>
          <w:snapToGrid w:val="0"/>
          <w:szCs w:val="20"/>
        </w:rPr>
        <w:tab/>
        <w:t>one member appointed by the Secretary of Transportation; and</w:t>
      </w:r>
    </w:p>
    <w:p w:rsidR="001203E3" w:rsidRDefault="001203E3" w:rsidP="00DC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(4)</w:t>
      </w:r>
      <w:r>
        <w:rPr>
          <w:rFonts w:eastAsia="Times New Roman"/>
          <w:snapToGrid w:val="0"/>
          <w:szCs w:val="20"/>
        </w:rPr>
        <w:tab/>
        <w:t>three members selected by the Transportation Association of South Carolina.</w:t>
      </w:r>
    </w:p>
    <w:p w:rsidR="001203E3" w:rsidRDefault="001203E3" w:rsidP="00DC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rFonts w:eastAsia="Times New Roman"/>
          <w:snapToGrid w:val="0"/>
          <w:szCs w:val="20"/>
        </w:rPr>
        <w:tab/>
        <w:t>(C)</w:t>
      </w:r>
      <w:r>
        <w:rPr>
          <w:rFonts w:eastAsia="Times New Roman"/>
          <w:snapToGrid w:val="0"/>
          <w:szCs w:val="20"/>
        </w:rPr>
        <w:tab/>
      </w:r>
      <w:r w:rsidRPr="00841736">
        <w:rPr>
          <w:color w:val="000000" w:themeColor="text1"/>
          <w:u w:color="000000" w:themeColor="text1"/>
        </w:rPr>
        <w:t>Members of the study committee shall serve without compensation, but are allowed the mileage, subsistence, and per diem allowed by law for members of state boards, committees, and commissions</w:t>
      </w:r>
      <w:r>
        <w:rPr>
          <w:color w:val="000000" w:themeColor="text1"/>
          <w:u w:color="000000" w:themeColor="text1"/>
        </w:rPr>
        <w:t>.</w:t>
      </w:r>
    </w:p>
    <w:p w:rsidR="001203E3" w:rsidRDefault="001203E3" w:rsidP="00DC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color w:val="000000" w:themeColor="text1"/>
          <w:u w:color="000000" w:themeColor="text1"/>
        </w:rPr>
        <w:tab/>
        <w:t>(D)</w:t>
      </w:r>
      <w:r>
        <w:rPr>
          <w:color w:val="000000" w:themeColor="text1"/>
          <w:u w:color="000000" w:themeColor="text1"/>
        </w:rPr>
        <w:tab/>
        <w:t>The committee must be staffed by the staff of the Department of Transportation, the Senate, and the House of Representatives.</w:t>
      </w:r>
    </w:p>
    <w:p w:rsidR="001203E3" w:rsidRDefault="001203E3" w:rsidP="00DC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t>(E)</w:t>
      </w:r>
      <w:r>
        <w:rPr>
          <w:rFonts w:eastAsia="Times New Roman"/>
          <w:snapToGrid w:val="0"/>
          <w:szCs w:val="20"/>
        </w:rPr>
        <w:tab/>
        <w:t>By December 31, 2020, the study committee shall provide a report to the General Assembly detailing its findings.  Upon the issuance of its report, the committee is dissolved.</w:t>
      </w:r>
    </w:p>
    <w:p w:rsidR="001203E3" w:rsidRDefault="0012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3E3" w:rsidRPr="00522CE0" w:rsidRDefault="0012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1203E3" w:rsidRDefault="001203E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434DB" w:rsidRDefault="006434DB" w:rsidP="0012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6434DB" w:rsidSect="00886CE9">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388C" w:rsidRDefault="0082388C" w:rsidP="00522CE0">
      <w:r>
        <w:separator/>
      </w:r>
    </w:p>
  </w:endnote>
  <w:endnote w:type="continuationSeparator" w:id="0">
    <w:p w:rsidR="0082388C" w:rsidRDefault="0082388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DD2401D-A1A5-4D64-B3F0-D0642C68791B}"/>
    <w:embedBold r:id="rId2" w:fontKey="{41ED59E5-2807-4976-AA5D-C61ECE007B27}"/>
  </w:font>
  <w:font w:name="Calibri">
    <w:panose1 w:val="020F0502020204030204"/>
    <w:charset w:val="00"/>
    <w:family w:val="swiss"/>
    <w:pitch w:val="variable"/>
    <w:sig w:usb0="E00002FF" w:usb1="4000ACFF" w:usb2="00000001" w:usb3="00000000" w:csb0="0000019F" w:csb1="00000000"/>
    <w:embedRegular r:id="rId3" w:fontKey="{C1B6D0FA-9C2A-4B7C-BF7C-9C0B7492FFF2}"/>
    <w:embedBold r:id="rId4" w:fontKey="{4F8F6F0D-3336-4B7B-8B15-FD91401EB583}"/>
  </w:font>
  <w:font w:name="Cambria">
    <w:panose1 w:val="02040503050406030204"/>
    <w:charset w:val="00"/>
    <w:family w:val="roman"/>
    <w:pitch w:val="variable"/>
    <w:sig w:usb0="E00002FF" w:usb1="400004FF" w:usb2="00000000" w:usb3="00000000" w:csb0="0000019F" w:csb1="00000000"/>
    <w:embedRegular r:id="rId5" w:fontKey="{C68CD143-3DB8-4413-A601-39A19E793A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3E3" w:rsidRPr="00D9696E" w:rsidRDefault="001203E3" w:rsidP="00D9696E">
    <w:pPr>
      <w:pStyle w:val="Footer"/>
      <w:tabs>
        <w:tab w:val="clear" w:pos="4680"/>
        <w:tab w:val="clear" w:pos="9360"/>
        <w:tab w:val="center" w:pos="2995"/>
      </w:tabs>
      <w:spacing w:before="120"/>
    </w:pPr>
    <w:r>
      <w:t>[593-</w:t>
    </w:r>
    <w:r>
      <w:fldChar w:fldCharType="begin"/>
    </w:r>
    <w:r>
      <w:instrText xml:space="preserve"> PAGE  \* MERGEFORMAT </w:instrText>
    </w:r>
    <w:r>
      <w:fldChar w:fldCharType="separate"/>
    </w:r>
    <w:r w:rsidR="00721E6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CE9" w:rsidRPr="00D9696E" w:rsidRDefault="001203E3" w:rsidP="00D9696E">
    <w:pPr>
      <w:pStyle w:val="Footer"/>
      <w:tabs>
        <w:tab w:val="clear" w:pos="4680"/>
        <w:tab w:val="clear" w:pos="9360"/>
        <w:tab w:val="center" w:pos="2995"/>
      </w:tabs>
      <w:spacing w:before="120"/>
    </w:pPr>
    <w:r>
      <w:t>[593]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388C" w:rsidRDefault="0082388C" w:rsidP="00522CE0">
      <w:r>
        <w:separator/>
      </w:r>
    </w:p>
  </w:footnote>
  <w:footnote w:type="continuationSeparator" w:id="0">
    <w:p w:rsidR="0082388C" w:rsidRDefault="0082388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5COMM.KMM.KS"/>
    <w:docVar w:name="CoverAttorneyInitials" w:val="KMM"/>
    <w:docVar w:name="CoverAttorneyLastName" w:val="Moffitt"/>
    <w:docVar w:name="CoverBillType" w:val="b"/>
    <w:docVar w:name="CoverSenator" w:val="KS"/>
    <w:docVar w:name="dvBillNumber" w:val="593"/>
    <w:docVar w:name="dvBillNumberPrefix" w:val="S. "/>
    <w:docVar w:name="dvOriginalBody" w:val="Senate"/>
    <w:docVar w:name="fulldraftpath" w:val="L:\S-RES\KS\035COMM.KMM.KS.DOCX"/>
    <w:docVar w:name="NameofBody" w:val="S"/>
    <w:docVar w:name="vgroup2" w:val="S-RES"/>
  </w:docVars>
  <w:rsids>
    <w:rsidRoot w:val="0082388C"/>
    <w:rsid w:val="00042AC1"/>
    <w:rsid w:val="00046516"/>
    <w:rsid w:val="00072458"/>
    <w:rsid w:val="0007601D"/>
    <w:rsid w:val="000B0720"/>
    <w:rsid w:val="000B5EAF"/>
    <w:rsid w:val="001203E3"/>
    <w:rsid w:val="001315B2"/>
    <w:rsid w:val="00170561"/>
    <w:rsid w:val="00186AC9"/>
    <w:rsid w:val="00197DF1"/>
    <w:rsid w:val="001B3DD9"/>
    <w:rsid w:val="001B7E5D"/>
    <w:rsid w:val="001D3BAC"/>
    <w:rsid w:val="00216025"/>
    <w:rsid w:val="0023018B"/>
    <w:rsid w:val="00234928"/>
    <w:rsid w:val="00245C4E"/>
    <w:rsid w:val="002C1321"/>
    <w:rsid w:val="002C2031"/>
    <w:rsid w:val="002C5896"/>
    <w:rsid w:val="002D3BED"/>
    <w:rsid w:val="00307C2B"/>
    <w:rsid w:val="00315D04"/>
    <w:rsid w:val="0032081A"/>
    <w:rsid w:val="00337870"/>
    <w:rsid w:val="00383247"/>
    <w:rsid w:val="003D6E2B"/>
    <w:rsid w:val="003E7597"/>
    <w:rsid w:val="00401A14"/>
    <w:rsid w:val="00413EBF"/>
    <w:rsid w:val="0044020F"/>
    <w:rsid w:val="00450668"/>
    <w:rsid w:val="00454138"/>
    <w:rsid w:val="00464E5D"/>
    <w:rsid w:val="004813A2"/>
    <w:rsid w:val="004952FA"/>
    <w:rsid w:val="004B6A22"/>
    <w:rsid w:val="004D7F37"/>
    <w:rsid w:val="00506CF6"/>
    <w:rsid w:val="00522CE0"/>
    <w:rsid w:val="00541951"/>
    <w:rsid w:val="00565148"/>
    <w:rsid w:val="00570403"/>
    <w:rsid w:val="00593361"/>
    <w:rsid w:val="005A413B"/>
    <w:rsid w:val="005A5017"/>
    <w:rsid w:val="005A648C"/>
    <w:rsid w:val="005F07AC"/>
    <w:rsid w:val="005F1745"/>
    <w:rsid w:val="006434DB"/>
    <w:rsid w:val="006A1802"/>
    <w:rsid w:val="006C0CBB"/>
    <w:rsid w:val="006C74EA"/>
    <w:rsid w:val="00720D40"/>
    <w:rsid w:val="00721E62"/>
    <w:rsid w:val="007318D4"/>
    <w:rsid w:val="00765784"/>
    <w:rsid w:val="007A4390"/>
    <w:rsid w:val="007E5CB7"/>
    <w:rsid w:val="0082388C"/>
    <w:rsid w:val="008314D2"/>
    <w:rsid w:val="00842D4B"/>
    <w:rsid w:val="00870F6F"/>
    <w:rsid w:val="008838FD"/>
    <w:rsid w:val="008B2F42"/>
    <w:rsid w:val="008C3697"/>
    <w:rsid w:val="008E185F"/>
    <w:rsid w:val="008F023B"/>
    <w:rsid w:val="008F3B8F"/>
    <w:rsid w:val="00904E16"/>
    <w:rsid w:val="009162B3"/>
    <w:rsid w:val="00927C62"/>
    <w:rsid w:val="00983951"/>
    <w:rsid w:val="00984124"/>
    <w:rsid w:val="00984640"/>
    <w:rsid w:val="00995C37"/>
    <w:rsid w:val="009C118A"/>
    <w:rsid w:val="00A02011"/>
    <w:rsid w:val="00A4011E"/>
    <w:rsid w:val="00A52D43"/>
    <w:rsid w:val="00A86015"/>
    <w:rsid w:val="00A9594E"/>
    <w:rsid w:val="00AA3B7D"/>
    <w:rsid w:val="00AE45A1"/>
    <w:rsid w:val="00AE59C8"/>
    <w:rsid w:val="00AE6849"/>
    <w:rsid w:val="00B10098"/>
    <w:rsid w:val="00B5790D"/>
    <w:rsid w:val="00B945C5"/>
    <w:rsid w:val="00BA20EA"/>
    <w:rsid w:val="00BB5AFC"/>
    <w:rsid w:val="00BC0A56"/>
    <w:rsid w:val="00C45366"/>
    <w:rsid w:val="00C57023"/>
    <w:rsid w:val="00C74052"/>
    <w:rsid w:val="00CB187A"/>
    <w:rsid w:val="00CC0EC7"/>
    <w:rsid w:val="00CC251A"/>
    <w:rsid w:val="00CE56ED"/>
    <w:rsid w:val="00CF2C98"/>
    <w:rsid w:val="00D1088B"/>
    <w:rsid w:val="00D1286F"/>
    <w:rsid w:val="00D14DE6"/>
    <w:rsid w:val="00D156D2"/>
    <w:rsid w:val="00D35486"/>
    <w:rsid w:val="00D53E29"/>
    <w:rsid w:val="00D86943"/>
    <w:rsid w:val="00D9696E"/>
    <w:rsid w:val="00DA3C6B"/>
    <w:rsid w:val="00DA47B9"/>
    <w:rsid w:val="00DC1878"/>
    <w:rsid w:val="00DE5635"/>
    <w:rsid w:val="00E01D48"/>
    <w:rsid w:val="00E058D3"/>
    <w:rsid w:val="00E12CA0"/>
    <w:rsid w:val="00E2236D"/>
    <w:rsid w:val="00E62617"/>
    <w:rsid w:val="00E76AD9"/>
    <w:rsid w:val="00E86EE2"/>
    <w:rsid w:val="00E91E2F"/>
    <w:rsid w:val="00EA3546"/>
    <w:rsid w:val="00EB47AE"/>
    <w:rsid w:val="00EC34E1"/>
    <w:rsid w:val="00ED5F27"/>
    <w:rsid w:val="00F0234A"/>
    <w:rsid w:val="00F05CF2"/>
    <w:rsid w:val="00F51241"/>
    <w:rsid w:val="00F52959"/>
    <w:rsid w:val="00F55884"/>
    <w:rsid w:val="00F864A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4653D744-B687-4305-91A1-383680FEF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434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20.docx" TargetMode="External"/><Relationship Id="rId13" Type="http://schemas.openxmlformats.org/officeDocument/2006/relationships/hyperlink" Target="file:///h:\hj\20190328.docx" TargetMode="External"/><Relationship Id="rId18" Type="http://schemas.openxmlformats.org/officeDocument/2006/relationships/hyperlink" Target="file:///p:\pprever\2019-20\593_20190326.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190305.docx" TargetMode="External"/><Relationship Id="rId12" Type="http://schemas.openxmlformats.org/officeDocument/2006/relationships/hyperlink" Target="file:///h:\sj\20190327.docx" TargetMode="External"/><Relationship Id="rId17" Type="http://schemas.openxmlformats.org/officeDocument/2006/relationships/hyperlink" Target="file:///p:\pprever\2019-20\593_20190320.docx" TargetMode="External"/><Relationship Id="rId2" Type="http://schemas.openxmlformats.org/officeDocument/2006/relationships/settings" Target="settings.xml"/><Relationship Id="rId16" Type="http://schemas.openxmlformats.org/officeDocument/2006/relationships/hyperlink" Target="file:///p:\pprever\2019-20\593_20190305.docx"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190305.docx" TargetMode="External"/><Relationship Id="rId11" Type="http://schemas.openxmlformats.org/officeDocument/2006/relationships/hyperlink" Target="file:///h:\sj\20190326.docx" TargetMode="External"/><Relationship Id="rId5" Type="http://schemas.openxmlformats.org/officeDocument/2006/relationships/endnotes" Target="endnotes.xml"/><Relationship Id="rId15" Type="http://schemas.openxmlformats.org/officeDocument/2006/relationships/hyperlink" Target="http://www.scstatehouse.gov/billsearch.php?billnumbers=593&amp;session=123&amp;summary=B" TargetMode="External"/><Relationship Id="rId23" Type="http://schemas.openxmlformats.org/officeDocument/2006/relationships/theme" Target="theme/theme1.xml"/><Relationship Id="rId10" Type="http://schemas.openxmlformats.org/officeDocument/2006/relationships/hyperlink" Target="file:///h:\sj\20190326.docx" TargetMode="External"/><Relationship Id="rId19" Type="http://schemas.openxmlformats.org/officeDocument/2006/relationships/hyperlink" Target="file:///p:\pprever\2019-20\593_20190327.docx" TargetMode="External"/><Relationship Id="rId4" Type="http://schemas.openxmlformats.org/officeDocument/2006/relationships/footnotes" Target="footnotes.xml"/><Relationship Id="rId9" Type="http://schemas.openxmlformats.org/officeDocument/2006/relationships/hyperlink" Target="file:///h:\sj\20190326.docx" TargetMode="External"/><Relationship Id="rId14" Type="http://schemas.openxmlformats.org/officeDocument/2006/relationships/hyperlink" Target="file:///h:\hj\20190328.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14AC0AD0.dotm</Template>
  <TotalTime>0</TotalTime>
  <Pages>3</Pages>
  <Words>704</Words>
  <Characters>4054</Characters>
  <Application>Microsoft Office Word</Application>
  <DocSecurity>0</DocSecurity>
  <Lines>162</Lines>
  <Paragraphs>44</Paragraphs>
  <ScaleCrop>false</ScaleCrop>
  <Company> </Company>
  <LinksUpToDate>false</LinksUpToDate>
  <CharactersWithSpaces>4714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593: Commercial ad benches - South Carolina Legislature Online</dc:title>
  <dc:subject/>
  <dc:creator>Rebecca Landau</dc:creator>
  <cp:keywords/>
  <dc:description/>
  <cp:lastModifiedBy>S Volk</cp:lastModifiedBy>
  <cp:revision>2</cp:revision>
  <dcterms:created xsi:type="dcterms:W3CDTF">2019-03-28T20:11:00Z</dcterms:created>
  <dcterms:modified xsi:type="dcterms:W3CDTF">2019-03-28T20:11:00Z</dcterms:modified>
</cp:coreProperties>
</file>