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3AC" w:rsidRDefault="003313AC" w:rsidP="003313AC">
      <w:pPr>
        <w:widowControl w:val="0"/>
        <w:jc w:val="center"/>
      </w:pPr>
      <w:r w:rsidRPr="003313AC">
        <w:rPr>
          <w:b/>
        </w:rPr>
        <w:t>South Carolina General Assembly</w:t>
      </w:r>
    </w:p>
    <w:p w:rsidR="003313AC" w:rsidRDefault="003313AC" w:rsidP="003313AC">
      <w:pPr>
        <w:widowControl w:val="0"/>
        <w:jc w:val="center"/>
      </w:pPr>
      <w:r>
        <w:t>123rd Session, 2019-2020</w:t>
      </w:r>
    </w:p>
    <w:p w:rsidR="003313AC" w:rsidRDefault="003313AC" w:rsidP="003313AC">
      <w:pPr>
        <w:widowControl w:val="0"/>
      </w:pPr>
    </w:p>
    <w:p w:rsidR="003313AC" w:rsidRDefault="003313AC" w:rsidP="003313AC">
      <w:pPr>
        <w:widowControl w:val="0"/>
        <w:rPr>
          <w:b/>
        </w:rPr>
      </w:pPr>
      <w:r w:rsidRPr="003313AC">
        <w:rPr>
          <w:b/>
        </w:rPr>
        <w:t>S.</w:t>
      </w:r>
      <w:r>
        <w:rPr>
          <w:b/>
        </w:rPr>
        <w:t xml:space="preserve"> </w:t>
      </w:r>
      <w:r w:rsidRPr="003313AC">
        <w:rPr>
          <w:b/>
        </w:rPr>
        <w:t>616</w:t>
      </w:r>
    </w:p>
    <w:p w:rsidR="003313AC" w:rsidRDefault="003313AC" w:rsidP="003313AC">
      <w:pPr>
        <w:widowControl w:val="0"/>
        <w:rPr>
          <w:b/>
        </w:rPr>
      </w:pPr>
    </w:p>
    <w:p w:rsidR="003313AC" w:rsidRDefault="003313AC" w:rsidP="003313AC">
      <w:pPr>
        <w:widowControl w:val="0"/>
      </w:pPr>
      <w:r w:rsidRPr="003313AC">
        <w:rPr>
          <w:b/>
        </w:rPr>
        <w:t>STATUS INFORMATION</w:t>
      </w:r>
    </w:p>
    <w:p w:rsidR="003313AC" w:rsidRDefault="003313AC" w:rsidP="003313AC">
      <w:pPr>
        <w:widowControl w:val="0"/>
      </w:pPr>
    </w:p>
    <w:p w:rsidR="003313AC" w:rsidRDefault="003313AC" w:rsidP="003313AC">
      <w:pPr>
        <w:widowControl w:val="0"/>
      </w:pPr>
      <w:r>
        <w:t>Senate Resolution</w:t>
      </w:r>
    </w:p>
    <w:p w:rsidR="003313AC" w:rsidRDefault="003313AC" w:rsidP="003313AC">
      <w:pPr>
        <w:widowControl w:val="0"/>
      </w:pPr>
      <w:r>
        <w:t>Sponsors: Senator Williams</w:t>
      </w:r>
    </w:p>
    <w:p w:rsidR="003313AC" w:rsidRDefault="003313AC" w:rsidP="003313AC">
      <w:pPr>
        <w:widowControl w:val="0"/>
      </w:pPr>
      <w:r>
        <w:t>Document Path: l:\s-res\kmw\002prof.kmm.kmw.docx</w:t>
      </w:r>
    </w:p>
    <w:p w:rsidR="003313AC" w:rsidRDefault="003313AC" w:rsidP="003313AC">
      <w:pPr>
        <w:widowControl w:val="0"/>
      </w:pPr>
    </w:p>
    <w:p w:rsidR="006A52A9" w:rsidRDefault="006A52A9" w:rsidP="003313AC">
      <w:pPr>
        <w:widowControl w:val="0"/>
      </w:pPr>
      <w:r>
        <w:t>Introduced in the Senate on March 6, 2019</w:t>
      </w:r>
    </w:p>
    <w:p w:rsidR="006A52A9" w:rsidRDefault="006A52A9" w:rsidP="003313AC">
      <w:pPr>
        <w:widowControl w:val="0"/>
      </w:pPr>
      <w:r>
        <w:t>Adopted by the Senate on March 12, 2019</w:t>
      </w:r>
    </w:p>
    <w:p w:rsidR="006A52A9" w:rsidRDefault="006A52A9" w:rsidP="003313AC">
      <w:pPr>
        <w:widowControl w:val="0"/>
      </w:pPr>
    </w:p>
    <w:p w:rsidR="003313AC" w:rsidRDefault="003313AC" w:rsidP="003313AC">
      <w:pPr>
        <w:widowControl w:val="0"/>
      </w:pPr>
      <w:r>
        <w:t xml:space="preserve">Summary: </w:t>
      </w:r>
      <w:r w:rsidR="00C536FF">
        <w:t>SC Professional and Land Surveyors Day</w:t>
      </w:r>
    </w:p>
    <w:p w:rsidR="003313AC" w:rsidRDefault="003313AC" w:rsidP="003313AC">
      <w:pPr>
        <w:widowControl w:val="0"/>
      </w:pPr>
    </w:p>
    <w:p w:rsidR="003313AC" w:rsidRDefault="003313AC" w:rsidP="003313AC">
      <w:pPr>
        <w:widowControl w:val="0"/>
      </w:pPr>
    </w:p>
    <w:p w:rsidR="003313AC" w:rsidRDefault="003313AC" w:rsidP="00331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13AC">
        <w:rPr>
          <w:b/>
        </w:rPr>
        <w:t>HISTORY OF LEGISLATIVE ACTIONS</w:t>
      </w:r>
    </w:p>
    <w:p w:rsidR="003313AC" w:rsidRDefault="003313AC" w:rsidP="00331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313AC" w:rsidRPr="003313AC" w:rsidRDefault="003313AC" w:rsidP="00331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13AC">
        <w:rPr>
          <w:u w:val="single"/>
        </w:rPr>
        <w:tab/>
        <w:t>Date</w:t>
      </w:r>
      <w:r w:rsidRPr="003313AC">
        <w:rPr>
          <w:u w:val="single"/>
        </w:rPr>
        <w:tab/>
        <w:t>Body</w:t>
      </w:r>
      <w:r w:rsidRPr="003313AC">
        <w:rPr>
          <w:u w:val="single"/>
        </w:rPr>
        <w:tab/>
        <w:t>Action Description with journal page number</w:t>
      </w:r>
      <w:r w:rsidRPr="003313AC">
        <w:rPr>
          <w:u w:val="single"/>
        </w:rPr>
        <w:tab/>
      </w:r>
    </w:p>
    <w:p w:rsidR="00BB6457" w:rsidRDefault="00BB6457" w:rsidP="00BB6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5A74DC">
        <w:t>Introduced (</w:t>
      </w:r>
      <w:hyperlink r:id="rId6" w:history="1">
        <w:r w:rsidRPr="005A74DC">
          <w:rPr>
            <w:rStyle w:val="Hyperlink"/>
          </w:rPr>
          <w:t>Senate Journal</w:t>
        </w:r>
        <w:r w:rsidRPr="005A74DC">
          <w:rPr>
            <w:rStyle w:val="Hyperlink"/>
          </w:rPr>
          <w:noBreakHyphen/>
          <w:t>page 3</w:t>
        </w:r>
      </w:hyperlink>
      <w:r w:rsidRPr="005A74DC">
        <w:t>)</w:t>
      </w:r>
    </w:p>
    <w:p w:rsidR="00BB6457" w:rsidRDefault="00BB6457" w:rsidP="00BB6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Senate</w:t>
      </w:r>
      <w:r>
        <w:tab/>
      </w:r>
      <w:r w:rsidRPr="005A74DC">
        <w:t>Referred to C</w:t>
      </w:r>
      <w:r>
        <w:t xml:space="preserve">ommittee on </w:t>
      </w:r>
      <w:r w:rsidRPr="005A74DC">
        <w:rPr>
          <w:b/>
        </w:rPr>
        <w:t>Labor, Commerce and Industry</w:t>
      </w:r>
      <w:r w:rsidRPr="005A74DC">
        <w:t xml:space="preserve"> (</w:t>
      </w:r>
      <w:hyperlink r:id="rId7" w:history="1">
        <w:r w:rsidRPr="005A74DC">
          <w:rPr>
            <w:rStyle w:val="Hyperlink"/>
          </w:rPr>
          <w:t>Senate Journal</w:t>
        </w:r>
        <w:r w:rsidRPr="005A74DC">
          <w:rPr>
            <w:rStyle w:val="Hyperlink"/>
          </w:rPr>
          <w:noBreakHyphen/>
          <w:t>page 3</w:t>
        </w:r>
      </w:hyperlink>
      <w:r w:rsidRPr="005A74DC">
        <w:t>)</w:t>
      </w:r>
    </w:p>
    <w:p w:rsidR="00BB6457" w:rsidRDefault="00BB6457" w:rsidP="00BB6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5A74DC">
        <w:t>Recalled fr</w:t>
      </w:r>
      <w:r>
        <w:t xml:space="preserve">om Committee on </w:t>
      </w:r>
      <w:r w:rsidRPr="005A74DC">
        <w:rPr>
          <w:b/>
        </w:rPr>
        <w:t>Agriculture and Natural Resources</w:t>
      </w:r>
      <w:r w:rsidRPr="005A74DC">
        <w:t xml:space="preserve"> (</w:t>
      </w:r>
      <w:hyperlink r:id="rId8" w:history="1">
        <w:r w:rsidRPr="005A74DC">
          <w:rPr>
            <w:rStyle w:val="Hyperlink"/>
          </w:rPr>
          <w:t>Senate Journal</w:t>
        </w:r>
        <w:r w:rsidRPr="005A74DC">
          <w:rPr>
            <w:rStyle w:val="Hyperlink"/>
          </w:rPr>
          <w:noBreakHyphen/>
          <w:t>page 6</w:t>
        </w:r>
      </w:hyperlink>
      <w:r w:rsidRPr="005A74DC">
        <w:t>)</w:t>
      </w:r>
    </w:p>
    <w:p w:rsidR="00BB6457" w:rsidRDefault="00BB6457" w:rsidP="00BB6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5A74DC">
        <w:t>Adopted (</w:t>
      </w:r>
      <w:hyperlink r:id="rId9" w:history="1">
        <w:r w:rsidRPr="005A74DC">
          <w:rPr>
            <w:rStyle w:val="Hyperlink"/>
          </w:rPr>
          <w:t>Senate Journal</w:t>
        </w:r>
        <w:r w:rsidRPr="005A74DC">
          <w:rPr>
            <w:rStyle w:val="Hyperlink"/>
          </w:rPr>
          <w:noBreakHyphen/>
          <w:t>page 6</w:t>
        </w:r>
      </w:hyperlink>
      <w:r w:rsidRPr="005A74DC">
        <w:t>)</w:t>
      </w:r>
    </w:p>
    <w:p w:rsidR="00BB6457" w:rsidRDefault="00BB6457" w:rsidP="00BB6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13AC" w:rsidRDefault="003313AC" w:rsidP="00331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3313AC">
          <w:rPr>
            <w:rStyle w:val="Hyperlink"/>
          </w:rPr>
          <w:t>legislative information</w:t>
        </w:r>
      </w:hyperlink>
      <w:r>
        <w:t xml:space="preserve"> at the website</w:t>
      </w:r>
    </w:p>
    <w:p w:rsidR="003313AC" w:rsidRDefault="003313AC" w:rsidP="00331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13AC" w:rsidRPr="003313AC" w:rsidRDefault="003313AC" w:rsidP="00331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13AC" w:rsidRDefault="003313AC" w:rsidP="003313AC">
      <w:pPr>
        <w:widowControl w:val="0"/>
      </w:pPr>
      <w:r w:rsidRPr="003313AC">
        <w:rPr>
          <w:b/>
        </w:rPr>
        <w:t>VERSIONS OF THIS BILL</w:t>
      </w:r>
    </w:p>
    <w:p w:rsidR="003313AC" w:rsidRDefault="003313AC" w:rsidP="003313AC">
      <w:pPr>
        <w:widowControl w:val="0"/>
      </w:pPr>
    </w:p>
    <w:p w:rsidR="003313AC" w:rsidRDefault="005572AD" w:rsidP="003313AC">
      <w:pPr>
        <w:widowControl w:val="0"/>
      </w:pPr>
      <w:hyperlink r:id="rId11" w:history="1">
        <w:r w:rsidR="003313AC">
          <w:rPr>
            <w:rStyle w:val="Hyperlink"/>
          </w:rPr>
          <w:t>3/6/2019</w:t>
        </w:r>
      </w:hyperlink>
    </w:p>
    <w:p w:rsidR="003313AC" w:rsidRDefault="003313AC" w:rsidP="003313AC"/>
    <w:p w:rsidR="003313AC" w:rsidRDefault="003313AC" w:rsidP="003313AC">
      <w:pPr>
        <w:sectPr w:rsidR="003313AC" w:rsidSect="003313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1F03" w:rsidRPr="00522CE0" w:rsidRDefault="00AF1F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1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12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A4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RECOGNIZE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WEDNESDAY</w:t>
      </w:r>
      <w:r w:rsidRPr="0007239C">
        <w:rPr>
          <w:rFonts w:eastAsia="Times New Roman"/>
          <w:color w:val="000000" w:themeColor="text1"/>
          <w:u w:color="000000" w:themeColor="text1"/>
        </w:rPr>
        <w:t>, MARCH 2</w:t>
      </w:r>
      <w:r w:rsidR="00890693">
        <w:rPr>
          <w:rFonts w:eastAsia="Times New Roman"/>
          <w:color w:val="000000" w:themeColor="text1"/>
          <w:u w:color="000000" w:themeColor="text1"/>
        </w:rPr>
        <w:t>0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, </w:t>
      </w:r>
      <w:r w:rsidRPr="00890693">
        <w:rPr>
          <w:rFonts w:eastAsia="Times New Roman"/>
          <w:color w:val="000000" w:themeColor="text1"/>
          <w:u w:color="000000" w:themeColor="text1"/>
        </w:rPr>
        <w:t>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>
        <w:rPr>
          <w:rFonts w:eastAsia="Times New Roman"/>
          <w:color w:val="000000" w:themeColor="text1"/>
          <w:u w:color="000000" w:themeColor="text1"/>
        </w:rPr>
        <w:t xml:space="preserve">OUTH </w:t>
      </w:r>
      <w:r w:rsidRPr="0007239C">
        <w:rPr>
          <w:rFonts w:eastAsia="Times New Roman"/>
          <w:color w:val="000000" w:themeColor="text1"/>
          <w:u w:color="000000" w:themeColor="text1"/>
        </w:rPr>
        <w:t>C</w:t>
      </w:r>
      <w:r>
        <w:rPr>
          <w:rFonts w:eastAsia="Times New Roman"/>
          <w:color w:val="000000" w:themeColor="text1"/>
          <w:u w:color="000000" w:themeColor="text1"/>
        </w:rPr>
        <w:t>AROLINA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PROFESSIONAL LAND SURVEYORS DAY” </w:t>
      </w:r>
      <w:r>
        <w:rPr>
          <w:rFonts w:eastAsia="Times New Roman"/>
          <w:color w:val="000000" w:themeColor="text1"/>
          <w:u w:color="000000" w:themeColor="text1"/>
        </w:rPr>
        <w:t>IN HONOR OF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 xml:space="preserve">Whereas, land surveying is a science requiring great precision and responsibility in determining </w:t>
      </w:r>
      <w:r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exact measurements </w:t>
      </w:r>
      <w:r>
        <w:rPr>
          <w:rFonts w:eastAsia="Times New Roman"/>
          <w:color w:val="000000" w:themeColor="text1"/>
          <w:u w:color="000000" w:themeColor="text1"/>
        </w:rPr>
        <w:t xml:space="preserve">needed </w:t>
      </w:r>
      <w:r w:rsidRPr="0007239C">
        <w:rPr>
          <w:rFonts w:eastAsia="Times New Roman"/>
          <w:color w:val="000000" w:themeColor="text1"/>
          <w:u w:color="000000" w:themeColor="text1"/>
        </w:rPr>
        <w:t>to define boundaries and distances; and</w:t>
      </w: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A4B74" w:rsidRPr="0007239C" w:rsidRDefault="002A4B74" w:rsidP="002A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2A4B74" w:rsidRDefault="002A4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observan</w:t>
      </w:r>
      <w:r w:rsidR="002A4B74">
        <w:rPr>
          <w:rFonts w:eastAsia="Times New Roman"/>
          <w:color w:val="000000" w:themeColor="text1"/>
          <w:u w:color="000000" w:themeColor="text1"/>
        </w:rPr>
        <w:t>ce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of N</w:t>
      </w:r>
      <w:r w:rsidR="00890693">
        <w:rPr>
          <w:rFonts w:eastAsia="Times New Roman"/>
          <w:color w:val="000000" w:themeColor="text1"/>
          <w:u w:color="000000" w:themeColor="text1"/>
        </w:rPr>
        <w:t>ational Surveyors Week, March 17</w:t>
      </w:r>
      <w:r w:rsidR="003B5E50">
        <w:rPr>
          <w:rFonts w:eastAsia="Times New Roman"/>
          <w:color w:val="000000" w:themeColor="text1"/>
          <w:u w:color="000000" w:themeColor="text1"/>
        </w:rPr>
        <w:noBreakHyphen/>
      </w:r>
      <w:r w:rsidR="002A4B74" w:rsidRPr="0007239C">
        <w:rPr>
          <w:rFonts w:eastAsia="Times New Roman"/>
          <w:color w:val="000000" w:themeColor="text1"/>
          <w:u w:color="000000" w:themeColor="text1"/>
        </w:rPr>
        <w:t>2</w:t>
      </w:r>
      <w:r w:rsidR="00890693">
        <w:rPr>
          <w:rFonts w:eastAsia="Times New Roman"/>
          <w:color w:val="000000" w:themeColor="text1"/>
          <w:u w:color="000000" w:themeColor="text1"/>
        </w:rPr>
        <w:t>3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the members of the 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South Carolina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Senate, by this res</w:t>
      </w:r>
      <w:r w:rsidR="002A4B74">
        <w:rPr>
          <w:rFonts w:eastAsia="Times New Roman"/>
          <w:color w:val="000000" w:themeColor="text1"/>
          <w:u w:color="000000" w:themeColor="text1"/>
        </w:rPr>
        <w:t>olution, recognize Wednesday, March 2</w:t>
      </w:r>
      <w:r w:rsidR="00890693">
        <w:rPr>
          <w:rFonts w:eastAsia="Times New Roman"/>
          <w:color w:val="000000" w:themeColor="text1"/>
          <w:u w:color="000000" w:themeColor="text1"/>
        </w:rPr>
        <w:t>0</w:t>
      </w:r>
      <w:r w:rsidR="002A4B74">
        <w:rPr>
          <w:rFonts w:eastAsia="Times New Roman"/>
          <w:color w:val="000000" w:themeColor="text1"/>
          <w:u w:color="000000" w:themeColor="text1"/>
        </w:rPr>
        <w:t>, 201</w:t>
      </w:r>
      <w:r w:rsidR="00890693">
        <w:rPr>
          <w:rFonts w:eastAsia="Times New Roman"/>
          <w:color w:val="000000" w:themeColor="text1"/>
          <w:u w:color="000000" w:themeColor="text1"/>
        </w:rPr>
        <w:t>9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C</w:t>
      </w:r>
      <w:r w:rsidR="002A4B74">
        <w:rPr>
          <w:rFonts w:eastAsia="Times New Roman"/>
          <w:color w:val="000000" w:themeColor="text1"/>
          <w:u w:color="000000" w:themeColor="text1"/>
        </w:rPr>
        <w:t>arolina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Professional Land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 Surveyors Day” in honor of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2A4B74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</w:t>
      </w:r>
      <w:r>
        <w:rPr>
          <w:rFonts w:eastAsia="Times New Roman"/>
        </w:rPr>
        <w:t>.</w:t>
      </w:r>
    </w:p>
    <w:p w:rsidR="00111204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204" w:rsidRPr="00522CE0" w:rsidRDefault="00111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2A4B74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095D80" w:rsidRDefault="003B5E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13AC" w:rsidRDefault="003313AC" w:rsidP="003313AC">
      <w:pPr>
        <w:suppressAutoHyphens/>
        <w:jc w:val="both"/>
        <w:rPr>
          <w:rFonts w:eastAsia="Times New Roman"/>
        </w:rPr>
      </w:pPr>
    </w:p>
    <w:sectPr w:rsidR="003313AC" w:rsidSect="003313AC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204" w:rsidRDefault="00111204" w:rsidP="00522CE0">
      <w:r>
        <w:separator/>
      </w:r>
    </w:p>
  </w:endnote>
  <w:endnote w:type="continuationSeparator" w:id="0">
    <w:p w:rsidR="00111204" w:rsidRDefault="00111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DF0DE3-7A91-4309-BEA5-3AEBEF6F9F93}"/>
    <w:embedBold r:id="rId2" w:fontKey="{72A135B8-F99E-4BCB-BE09-9D7A0C7FE5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763F7C-289F-441E-8930-281033E10F7D}"/>
    <w:embedBold r:id="rId4" w:fontKey="{CC97FE13-1DD8-4D23-8409-B32A8EDC9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F9549A-9882-405B-9D3A-FABD60DC6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AC" w:rsidRPr="00AF1F03" w:rsidRDefault="003313AC" w:rsidP="00AF1F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64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204" w:rsidRDefault="00111204" w:rsidP="00522CE0">
      <w:r>
        <w:separator/>
      </w:r>
    </w:p>
  </w:footnote>
  <w:footnote w:type="continuationSeparator" w:id="0">
    <w:p w:rsidR="00111204" w:rsidRDefault="00111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ROF.KMM.KMW"/>
    <w:docVar w:name="CoverAttorneyInitials" w:val="KMM"/>
    <w:docVar w:name="CoverAttorneyLastName" w:val="Moffitt"/>
    <w:docVar w:name="CoverBillType" w:val="r"/>
    <w:docVar w:name="CoverSenator" w:val="KMW"/>
    <w:docVar w:name="dvBillNumber" w:val="616"/>
    <w:docVar w:name="dvBillNumberPrefix" w:val="S. "/>
    <w:docVar w:name="dvOriginalBody" w:val="Senate"/>
    <w:docVar w:name="fulldraftpath" w:val="L:\S-RES\KMW\002PROF.KMM.KMW.DOCX"/>
    <w:docVar w:name="NameofBody" w:val="S"/>
    <w:docVar w:name="vgroup2" w:val="S-RES"/>
  </w:docVars>
  <w:rsids>
    <w:rsidRoot w:val="00111204"/>
    <w:rsid w:val="00042AC1"/>
    <w:rsid w:val="00046516"/>
    <w:rsid w:val="00072458"/>
    <w:rsid w:val="0007601D"/>
    <w:rsid w:val="00095D80"/>
    <w:rsid w:val="000B0720"/>
    <w:rsid w:val="000B5EAF"/>
    <w:rsid w:val="00111204"/>
    <w:rsid w:val="001315B2"/>
    <w:rsid w:val="00170561"/>
    <w:rsid w:val="00186AC9"/>
    <w:rsid w:val="00197DF1"/>
    <w:rsid w:val="001B3DD9"/>
    <w:rsid w:val="001B7E5D"/>
    <w:rsid w:val="001D3BAC"/>
    <w:rsid w:val="001E6306"/>
    <w:rsid w:val="00216025"/>
    <w:rsid w:val="00245C4E"/>
    <w:rsid w:val="002A4B74"/>
    <w:rsid w:val="002C1321"/>
    <w:rsid w:val="002C2031"/>
    <w:rsid w:val="002C5896"/>
    <w:rsid w:val="002D3BED"/>
    <w:rsid w:val="00307C2B"/>
    <w:rsid w:val="00315D04"/>
    <w:rsid w:val="003313AC"/>
    <w:rsid w:val="00355272"/>
    <w:rsid w:val="00383247"/>
    <w:rsid w:val="003B5E50"/>
    <w:rsid w:val="003D6E2B"/>
    <w:rsid w:val="003E7597"/>
    <w:rsid w:val="00413EBF"/>
    <w:rsid w:val="004333D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E39"/>
    <w:rsid w:val="006A1802"/>
    <w:rsid w:val="006A52A9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69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F03"/>
    <w:rsid w:val="00B10098"/>
    <w:rsid w:val="00B40560"/>
    <w:rsid w:val="00B5790D"/>
    <w:rsid w:val="00B945C5"/>
    <w:rsid w:val="00BA20EA"/>
    <w:rsid w:val="00BB5AFC"/>
    <w:rsid w:val="00BB6457"/>
    <w:rsid w:val="00BC0A56"/>
    <w:rsid w:val="00C45366"/>
    <w:rsid w:val="00C536FF"/>
    <w:rsid w:val="00C57023"/>
    <w:rsid w:val="00C74052"/>
    <w:rsid w:val="00CB187A"/>
    <w:rsid w:val="00CC0EC7"/>
    <w:rsid w:val="00CC251A"/>
    <w:rsid w:val="00CE1DE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1F0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638C683-D8E7-450F-B669-C31B9D60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1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2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06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6.docx" TargetMode="External"/><Relationship Id="rId11" Type="http://schemas.openxmlformats.org/officeDocument/2006/relationships/hyperlink" Target="file:///p:\pprever\2019-20\616_20190306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616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31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372</Words>
  <Characters>2125</Characters>
  <Application>Microsoft Office Word</Application>
  <DocSecurity>0</DocSecurity>
  <Lines>17</Lines>
  <Paragraphs>4</Paragraphs>
  <ScaleCrop>false</ScaleCrop>
  <Company> 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616: SC Professional and Land Surveyors Day - South Carolina Legislature Online</dc:title>
  <dc:subject/>
  <dc:creator>Rebecca Landau</dc:creator>
  <cp:keywords/>
  <dc:description/>
  <cp:lastModifiedBy>S Volk</cp:lastModifiedBy>
  <cp:revision>2</cp:revision>
  <dcterms:created xsi:type="dcterms:W3CDTF">2019-03-13T14:20:00Z</dcterms:created>
  <dcterms:modified xsi:type="dcterms:W3CDTF">2019-03-13T14:20:00Z</dcterms:modified>
</cp:coreProperties>
</file>