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46" w:rsidRDefault="00FE3646" w:rsidP="00FE3646">
      <w:pPr>
        <w:widowControl w:val="0"/>
        <w:jc w:val="center"/>
      </w:pPr>
      <w:r w:rsidRPr="00FE3646">
        <w:rPr>
          <w:b/>
        </w:rPr>
        <w:t>South Carolina General Assembly</w:t>
      </w:r>
    </w:p>
    <w:p w:rsidR="00FE3646" w:rsidRDefault="00FE3646" w:rsidP="00FE3646">
      <w:pPr>
        <w:widowControl w:val="0"/>
        <w:jc w:val="center"/>
      </w:pPr>
      <w:r>
        <w:t>123rd Session, 2019-2020</w:t>
      </w: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  <w:rPr>
          <w:b/>
        </w:rPr>
      </w:pPr>
      <w:r w:rsidRPr="00FE3646">
        <w:rPr>
          <w:b/>
        </w:rPr>
        <w:t>S.</w:t>
      </w:r>
      <w:r>
        <w:rPr>
          <w:b/>
        </w:rPr>
        <w:t xml:space="preserve"> </w:t>
      </w:r>
      <w:r w:rsidRPr="00FE3646">
        <w:rPr>
          <w:b/>
        </w:rPr>
        <w:t>633</w:t>
      </w:r>
    </w:p>
    <w:p w:rsidR="00FE3646" w:rsidRDefault="00FE3646" w:rsidP="00FE3646">
      <w:pPr>
        <w:widowControl w:val="0"/>
        <w:rPr>
          <w:b/>
        </w:rPr>
      </w:pPr>
    </w:p>
    <w:p w:rsidR="00FE3646" w:rsidRDefault="00FE3646" w:rsidP="00FE3646">
      <w:pPr>
        <w:widowControl w:val="0"/>
      </w:pPr>
      <w:r w:rsidRPr="00FE3646">
        <w:rPr>
          <w:b/>
        </w:rPr>
        <w:t>STATUS INFORMATION</w:t>
      </w: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</w:pPr>
      <w:r>
        <w:t>Senate Resolution</w:t>
      </w:r>
    </w:p>
    <w:p w:rsidR="00FE3646" w:rsidRDefault="00FE3646" w:rsidP="00FE3646">
      <w:pPr>
        <w:widowControl w:val="0"/>
      </w:pPr>
      <w:r>
        <w:t>Sponsors: Senator Scott</w:t>
      </w:r>
    </w:p>
    <w:p w:rsidR="00FE3646" w:rsidRDefault="00FE3646" w:rsidP="00FE3646">
      <w:pPr>
        <w:widowControl w:val="0"/>
      </w:pPr>
      <w:r>
        <w:t>Document Path: l:\s-res\js\007susa.kmm.js.docx</w:t>
      </w: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</w:pPr>
      <w:r>
        <w:t>Introduced in the Senate on March 12, 2019</w:t>
      </w:r>
    </w:p>
    <w:p w:rsidR="00FE3646" w:rsidRDefault="00FE3646" w:rsidP="00FE3646">
      <w:pPr>
        <w:widowControl w:val="0"/>
      </w:pPr>
      <w:r>
        <w:t>Adopted by the Senate on March 12, 2019</w:t>
      </w: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</w:pPr>
      <w:r>
        <w:t xml:space="preserve">Summary: </w:t>
      </w:r>
      <w:r w:rsidR="00683DBF">
        <w:t>Rev. Dr. Ambassador Suzan Johnson Cook</w:t>
      </w: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</w:pPr>
    </w:p>
    <w:p w:rsidR="00FE3646" w:rsidRDefault="00FE3646" w:rsidP="00FE3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3646">
        <w:rPr>
          <w:b/>
        </w:rPr>
        <w:t>HISTORY OF LEGISLATIVE ACTIONS</w:t>
      </w:r>
    </w:p>
    <w:p w:rsidR="00FE3646" w:rsidRDefault="00FE3646" w:rsidP="00FE3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3646" w:rsidRPr="00FE3646" w:rsidRDefault="00FE3646" w:rsidP="00FE3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3646">
        <w:rPr>
          <w:u w:val="single"/>
        </w:rPr>
        <w:tab/>
        <w:t>Date</w:t>
      </w:r>
      <w:r w:rsidRPr="00FE3646">
        <w:rPr>
          <w:u w:val="single"/>
        </w:rPr>
        <w:tab/>
        <w:t>Body</w:t>
      </w:r>
      <w:r w:rsidRPr="00FE3646">
        <w:rPr>
          <w:u w:val="single"/>
        </w:rPr>
        <w:tab/>
        <w:t>Action Description with journal page number</w:t>
      </w:r>
      <w:r w:rsidRPr="00FE3646">
        <w:rPr>
          <w:u w:val="single"/>
        </w:rPr>
        <w:tab/>
      </w:r>
    </w:p>
    <w:p w:rsidR="00A95BDC" w:rsidRDefault="00A95BDC" w:rsidP="00A95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E17A17">
        <w:t>Introduced and adopted (</w:t>
      </w:r>
      <w:hyperlink r:id="rId6" w:history="1">
        <w:r w:rsidRPr="00E17A17">
          <w:rPr>
            <w:rStyle w:val="Hyperlink"/>
          </w:rPr>
          <w:t>Senate Journal</w:t>
        </w:r>
        <w:r w:rsidRPr="00E17A17">
          <w:rPr>
            <w:rStyle w:val="Hyperlink"/>
          </w:rPr>
          <w:noBreakHyphen/>
          <w:t>page 7</w:t>
        </w:r>
      </w:hyperlink>
      <w:r w:rsidRPr="00E17A17">
        <w:t>)</w:t>
      </w:r>
    </w:p>
    <w:p w:rsidR="00A95BDC" w:rsidRDefault="00A95BDC" w:rsidP="00A95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646" w:rsidRDefault="00FE3646" w:rsidP="00FE3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E3646">
          <w:rPr>
            <w:rStyle w:val="Hyperlink"/>
          </w:rPr>
          <w:t>legislative information</w:t>
        </w:r>
      </w:hyperlink>
      <w:r>
        <w:t xml:space="preserve"> at the website</w:t>
      </w:r>
    </w:p>
    <w:p w:rsidR="00FE3646" w:rsidRDefault="00FE3646" w:rsidP="00FE3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646" w:rsidRPr="00FE3646" w:rsidRDefault="00FE3646" w:rsidP="00FE3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646" w:rsidRDefault="00FE3646" w:rsidP="00FE3646">
      <w:r w:rsidRPr="00FE3646">
        <w:rPr>
          <w:b/>
        </w:rPr>
        <w:t>VERSIONS OF THIS BILL</w:t>
      </w:r>
    </w:p>
    <w:p w:rsidR="00FE3646" w:rsidRDefault="00FE3646" w:rsidP="00FE3646"/>
    <w:p w:rsidR="00FE3646" w:rsidRDefault="00295804" w:rsidP="00FE3646">
      <w:hyperlink r:id="rId8" w:history="1">
        <w:r w:rsidR="00FE3646">
          <w:rPr>
            <w:rStyle w:val="Hyperlink"/>
          </w:rPr>
          <w:t>3/12/2019</w:t>
        </w:r>
      </w:hyperlink>
    </w:p>
    <w:p w:rsidR="00FE3646" w:rsidRDefault="00FE3646" w:rsidP="00FE3646"/>
    <w:p w:rsidR="00FE3646" w:rsidRDefault="00FE3646" w:rsidP="00FE3646">
      <w:pPr>
        <w:sectPr w:rsidR="00FE3646" w:rsidSect="00FE36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0F5E" w:rsidRPr="00522CE0" w:rsidRDefault="00C30F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0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007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A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REV. DR. </w:t>
      </w:r>
      <w:r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>
        <w:rPr>
          <w:bCs/>
          <w:color w:val="000000" w:themeColor="text1"/>
          <w:u w:color="000000" w:themeColor="text1"/>
        </w:rPr>
        <w:t xml:space="preserve"> FOR HER SIGNIFICANT CAREER </w:t>
      </w:r>
      <w:r w:rsidR="0001363A">
        <w:rPr>
          <w:bCs/>
          <w:color w:val="000000" w:themeColor="text1"/>
          <w:u w:color="000000" w:themeColor="text1"/>
        </w:rPr>
        <w:t>AND COUNTLESS ACCOMPLISHMENTS AS A FAITH L</w:t>
      </w:r>
      <w:r w:rsidR="0001363A" w:rsidRPr="00345FFD">
        <w:rPr>
          <w:bCs/>
          <w:color w:val="000000" w:themeColor="text1"/>
          <w:u w:color="000000" w:themeColor="text1"/>
        </w:rPr>
        <w:t xml:space="preserve">EADER, </w:t>
      </w:r>
      <w:r w:rsidR="0001363A">
        <w:rPr>
          <w:bCs/>
          <w:color w:val="000000" w:themeColor="text1"/>
          <w:u w:color="000000" w:themeColor="text1"/>
        </w:rPr>
        <w:t>E</w:t>
      </w:r>
      <w:r w:rsidR="0001363A" w:rsidRPr="00345FFD">
        <w:rPr>
          <w:bCs/>
          <w:color w:val="000000" w:themeColor="text1"/>
          <w:u w:color="000000" w:themeColor="text1"/>
        </w:rPr>
        <w:t>NTREPRENEUR,</w:t>
      </w:r>
      <w:r w:rsidR="0001363A">
        <w:rPr>
          <w:bCs/>
          <w:color w:val="000000" w:themeColor="text1"/>
          <w:u w:color="000000" w:themeColor="text1"/>
        </w:rPr>
        <w:t xml:space="preserve"> E</w:t>
      </w:r>
      <w:r w:rsidR="0001363A" w:rsidRPr="00345FFD">
        <w:rPr>
          <w:bCs/>
          <w:color w:val="000000" w:themeColor="text1"/>
          <w:u w:color="000000" w:themeColor="text1"/>
        </w:rPr>
        <w:t xml:space="preserve">DUCATOR, </w:t>
      </w:r>
      <w:r w:rsidR="0001363A">
        <w:rPr>
          <w:bCs/>
          <w:color w:val="000000" w:themeColor="text1"/>
          <w:u w:color="000000" w:themeColor="text1"/>
        </w:rPr>
        <w:t>S</w:t>
      </w:r>
      <w:r w:rsidR="0001363A" w:rsidRPr="00345FFD">
        <w:rPr>
          <w:bCs/>
          <w:color w:val="000000" w:themeColor="text1"/>
          <w:u w:color="000000" w:themeColor="text1"/>
        </w:rPr>
        <w:t xml:space="preserve">UCCESS STRATEGIST, INTERNATIONAL INFLUENCER, </w:t>
      </w:r>
      <w:r w:rsidR="0001363A">
        <w:rPr>
          <w:bCs/>
          <w:color w:val="000000" w:themeColor="text1"/>
          <w:u w:color="000000" w:themeColor="text1"/>
        </w:rPr>
        <w:t>C</w:t>
      </w:r>
      <w:r w:rsidR="0001363A" w:rsidRPr="00345FFD">
        <w:rPr>
          <w:bCs/>
          <w:color w:val="000000" w:themeColor="text1"/>
          <w:u w:color="000000" w:themeColor="text1"/>
        </w:rPr>
        <w:t xml:space="preserve">OMMUNICATIONS EXPERT, AND </w:t>
      </w:r>
      <w:r w:rsidR="0001363A">
        <w:rPr>
          <w:bCs/>
          <w:color w:val="000000" w:themeColor="text1"/>
          <w:u w:color="000000" w:themeColor="text1"/>
        </w:rPr>
        <w:t>D</w:t>
      </w:r>
      <w:r w:rsidR="0001363A" w:rsidRPr="00345FFD">
        <w:rPr>
          <w:bCs/>
          <w:color w:val="000000" w:themeColor="text1"/>
          <w:u w:color="000000" w:themeColor="text1"/>
        </w:rPr>
        <w:t>IPLOMAT</w:t>
      </w:r>
      <w:r w:rsidR="0001363A">
        <w:rPr>
          <w:bCs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45D3" w:rsidRDefault="00764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0D4E81">
        <w:rPr>
          <w:rFonts w:eastAsia="Times New Roman"/>
        </w:rPr>
        <w:t xml:space="preserve">Rev. Dr. Ambassador Suzan Johnson Cook </w:t>
      </w:r>
      <w:r>
        <w:rPr>
          <w:rFonts w:eastAsia="Times New Roman"/>
        </w:rPr>
        <w:t>upon the occasion of her speaking at First Ca</w:t>
      </w:r>
      <w:r w:rsidR="00C474C5">
        <w:rPr>
          <w:rFonts w:eastAsia="Times New Roman"/>
        </w:rPr>
        <w:t>l</w:t>
      </w:r>
      <w:r>
        <w:rPr>
          <w:rFonts w:eastAsia="Times New Roman"/>
        </w:rPr>
        <w:t>vary Baptist Church’s Women in Missions and Ministry</w:t>
      </w:r>
      <w:r w:rsidR="00C1397C">
        <w:rPr>
          <w:rFonts w:eastAsia="Times New Roman"/>
        </w:rPr>
        <w:t xml:space="preserve"> Symposium and</w:t>
      </w:r>
      <w:r>
        <w:rPr>
          <w:rFonts w:eastAsia="Times New Roman"/>
        </w:rPr>
        <w:t xml:space="preserve"> Revival</w:t>
      </w:r>
      <w:r w:rsidR="00C1397C">
        <w:rPr>
          <w:rFonts w:eastAsia="Times New Roman"/>
        </w:rPr>
        <w:t xml:space="preserve"> on Sunday, March 17, 2019</w:t>
      </w:r>
      <w:r>
        <w:rPr>
          <w:rFonts w:eastAsia="Times New Roman"/>
        </w:rPr>
        <w:t>; and</w:t>
      </w:r>
    </w:p>
    <w:p w:rsidR="007645D3" w:rsidRDefault="00764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5716" w:rsidRDefault="00F3642D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C1397C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B06C1B">
        <w:rPr>
          <w:rFonts w:ascii="Times New Roman" w:hAnsi="Times New Roman" w:cs="Times New Roman"/>
          <w:bCs/>
          <w:color w:val="000000" w:themeColor="text1"/>
          <w:u w:color="000000" w:themeColor="text1"/>
        </w:rPr>
        <w:t>with</w:t>
      </w:r>
      <w:r w:rsidRPr="00345FFD">
        <w:rPr>
          <w:rFonts w:ascii="Times New Roman" w:hAnsi="Times New Roman" w:cs="Times New Roman"/>
          <w:bCs/>
          <w:color w:val="000000" w:themeColor="text1"/>
          <w:u w:color="000000" w:themeColor="text1"/>
        </w:rPr>
        <w:t xml:space="preserve"> </w:t>
      </w:r>
      <w:r w:rsidR="0001363A">
        <w:rPr>
          <w:rFonts w:ascii="Times New Roman" w:hAnsi="Times New Roman" w:cs="Times New Roman"/>
          <w:bCs/>
          <w:color w:val="000000" w:themeColor="text1"/>
          <w:u w:color="000000" w:themeColor="text1"/>
        </w:rPr>
        <w:t xml:space="preserve">a wealth of 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>domestic and foreign policy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experience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01363A">
        <w:rPr>
          <w:rFonts w:ascii="Times New Roman" w:hAnsi="Times New Roman" w:cs="Times New Roman"/>
          <w:bCs/>
          <w:color w:val="000000" w:themeColor="text1"/>
          <w:u w:color="000000" w:themeColor="text1"/>
        </w:rPr>
        <w:t>Rev. Dr. Ambassador Suzan Johnson Cook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was the first </w:t>
      </w:r>
      <w:r w:rsidR="0001363A">
        <w:rPr>
          <w:rFonts w:ascii="Times New Roman" w:hAnsi="Times New Roman" w:cs="Times New Roman"/>
          <w:color w:val="000000" w:themeColor="text1"/>
          <w:u w:color="000000" w:themeColor="text1"/>
        </w:rPr>
        <w:t>woman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African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American to hold the position of U.S. Ambassador for International Religious Freedom</w:t>
      </w:r>
      <w:r w:rsidR="0096078A">
        <w:rPr>
          <w:rFonts w:ascii="Times New Roman" w:hAnsi="Times New Roman" w:cs="Times New Roman"/>
          <w:color w:val="000000" w:themeColor="text1"/>
          <w:u w:color="000000" w:themeColor="text1"/>
        </w:rPr>
        <w:t>. Sh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e has</w:t>
      </w:r>
      <w:r w:rsidR="0076620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also served as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D724AC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faith advisor to two U.S. Presidents, three cabinet secretaries, 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6620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 number of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political and celebrity leaders</w:t>
      </w:r>
      <w:r w:rsidR="009D5716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9D5716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Pr="00345FFD" w:rsidRDefault="009D5716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with a wealth of experience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in higher education,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served Harvard’s Divinity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School as an Associate Dean,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>aculty member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377666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President’s Administrative Fellow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She also recently</w:t>
      </w:r>
      <w:r w:rsidR="00B06C1B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served as Distinguished Visiting Professor of the Religious Freedom Center’s LUCE Foundations’ Intensive for Historically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Black Theological Institutions; and</w:t>
      </w: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="000D4E81" w:rsidRPr="00345FFD">
        <w:rPr>
          <w:rFonts w:ascii="Times New Roman" w:hAnsi="Times New Roman" w:cs="Times New Roman"/>
          <w:color w:val="000000" w:themeColor="text1"/>
          <w:u w:color="000000" w:themeColor="text1"/>
        </w:rPr>
        <w:t>s pastor for three congregations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 New York City and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first woman Chaplain of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New York City Police Department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892F56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helped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bridg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e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relations between the 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police department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>diverse communities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it served</w:t>
      </w:r>
      <w:r w:rsidR="009C43F9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helped 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lastRenderedPageBreak/>
        <w:t xml:space="preserve">New York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the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nation through traumatic times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o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>n the front lines of 9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/11</w:t>
      </w:r>
      <w:r w:rsidR="0042395E" w:rsidRPr="00345FFD">
        <w:rPr>
          <w:rFonts w:ascii="Times New Roman" w:hAnsi="Times New Roman" w:cs="Times New Roman"/>
          <w:color w:val="000000" w:themeColor="text1"/>
          <w:u w:color="000000" w:themeColor="text1"/>
        </w:rPr>
        <w:t>, becom</w:t>
      </w:r>
      <w:r w:rsidR="0042395E">
        <w:rPr>
          <w:rFonts w:ascii="Times New Roman" w:hAnsi="Times New Roman" w:cs="Times New Roman"/>
          <w:color w:val="000000" w:themeColor="text1"/>
          <w:u w:color="000000" w:themeColor="text1"/>
        </w:rPr>
        <w:t>ing known as “America’s Chaplain”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B06C1B" w:rsidRPr="00345FFD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Default="00B06C1B" w:rsidP="000D4E8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having given more than three thousand speeches, Ambassador Johnson Cook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E90642">
        <w:rPr>
          <w:rFonts w:ascii="Times New Roman" w:hAnsi="Times New Roman" w:cs="Times New Roman"/>
          <w:color w:val="000000" w:themeColor="text1"/>
          <w:u w:color="000000" w:themeColor="text1"/>
        </w:rPr>
        <w:t>often serves as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 media commentator, guest lecturer,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v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isiting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f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ellow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panel moderator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, and she owns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Charisma Speakers, the only global professional speakers bureau owned by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an African-American</w:t>
      </w:r>
      <w:r w:rsidR="004C4583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woman and a full cross cultural communications firm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 xml:space="preserve">She also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writ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>es a column for Huffington Post’s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THRIVE Gl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obal and has authored fourteen books; and</w:t>
      </w:r>
    </w:p>
    <w:p w:rsidR="00B06C1B" w:rsidRDefault="00B06C1B" w:rsidP="00B06C1B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B06C1B" w:rsidRPr="00345FFD" w:rsidRDefault="00B06C1B" w:rsidP="000D4E81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a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civil, gender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human rights activist,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Ambassador Johnson Cook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has addressed the United Nations, the 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nited 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ations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eneral Assembly, and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nited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N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ations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Geneva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>. She is passionate about enhancing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the role that women play as leaders, both domestically and</w:t>
      </w:r>
      <w:r w:rsidR="000D4E81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internationally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9D5716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F3642D" w:rsidRDefault="009D5716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throughout her distinguished career, she has received a number of honors and awards, including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h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>onorary member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ship in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Delta Sigma T</w:t>
      </w:r>
      <w:r w:rsidRPr="00345FFD">
        <w:rPr>
          <w:rFonts w:ascii="Times New Roman" w:hAnsi="Times New Roman" w:cs="Times New Roman"/>
          <w:color w:val="000000" w:themeColor="text1"/>
          <w:u w:color="000000" w:themeColor="text1"/>
        </w:rPr>
        <w:t>heta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 w:rsidR="00B06C1B">
        <w:rPr>
          <w:rFonts w:ascii="Times New Roman" w:hAnsi="Times New Roman" w:cs="Times New Roman"/>
          <w:color w:val="000000" w:themeColor="text1"/>
          <w:u w:color="000000" w:themeColor="text1"/>
        </w:rPr>
        <w:t>orority, Inc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.; </w:t>
      </w:r>
      <w:r w:rsidR="009C43F9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Catholic University of America’s Fellowship;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Union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>heological Seminary</w:t>
      </w:r>
      <w:r w:rsidR="004C4583">
        <w:rPr>
          <w:rFonts w:ascii="Times New Roman" w:hAnsi="Times New Roman" w:cs="Times New Roman"/>
          <w:color w:val="000000" w:themeColor="text1"/>
          <w:u w:color="000000" w:themeColor="text1"/>
        </w:rPr>
        <w:t>’s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UNITAS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Award,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Trailblazing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ward, 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and</w:t>
      </w:r>
      <w:r w:rsidR="00F3642D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Activist Scholar Fellowship</w:t>
      </w:r>
      <w:r w:rsidR="00D724AC">
        <w:rPr>
          <w:rFonts w:ascii="Times New Roman" w:hAnsi="Times New Roman" w:cs="Times New Roman"/>
          <w:color w:val="000000" w:themeColor="text1"/>
          <w:u w:color="000000" w:themeColor="text1"/>
        </w:rPr>
        <w:t xml:space="preserve">. She has also </w:t>
      </w:r>
      <w:r w:rsidR="008120A2">
        <w:rPr>
          <w:rFonts w:ascii="Times New Roman" w:hAnsi="Times New Roman" w:cs="Times New Roman"/>
          <w:color w:val="000000" w:themeColor="text1"/>
          <w:u w:color="000000" w:themeColor="text1"/>
        </w:rPr>
        <w:t xml:space="preserve">served as 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>the first and only female President of the Hampton U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niversity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Ministers</w:t>
      </w:r>
      <w:r w:rsidR="00F766FA">
        <w:rPr>
          <w:rFonts w:ascii="Times New Roman" w:hAnsi="Times New Roman" w:cs="Times New Roman"/>
          <w:color w:val="000000" w:themeColor="text1"/>
          <w:u w:color="000000" w:themeColor="text1"/>
        </w:rPr>
        <w:t>’</w:t>
      </w:r>
      <w:r w:rsidR="00F766FA" w:rsidRPr="00345FF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Conference</w:t>
      </w:r>
      <w:r w:rsidR="00F3642D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F3642D" w:rsidRPr="00345FFD" w:rsidRDefault="00F3642D" w:rsidP="00F3642D">
      <w:pPr>
        <w:pStyle w:val="BodyA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42397">
        <w:rPr>
          <w:color w:val="000000" w:themeColor="text1"/>
          <w:u w:color="000000" w:themeColor="text1"/>
        </w:rPr>
        <w:t xml:space="preserve"> </w:t>
      </w:r>
      <w:r w:rsidR="00442397">
        <w:rPr>
          <w:rFonts w:eastAsia="Times New Roman"/>
        </w:rPr>
        <w:t>the members of the South Carolina Senate are grateful for the dedication and commitment that Ambassador Johnson Cook has shown in serving as a national and international leader</w:t>
      </w:r>
      <w:r>
        <w:rPr>
          <w:rFonts w:eastAsia="Times New Roman"/>
        </w:rPr>
        <w:t>.  Now, therefore,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645D3">
        <w:rPr>
          <w:rFonts w:eastAsia="Times New Roman"/>
        </w:rPr>
        <w:t xml:space="preserve">the members of the South Carolina Senate, by this resolution, </w:t>
      </w:r>
      <w:r w:rsidR="00193A46">
        <w:rPr>
          <w:rFonts w:eastAsia="Times New Roman"/>
        </w:rPr>
        <w:t xml:space="preserve">honor and recognize Rev. Dr. </w:t>
      </w:r>
      <w:r w:rsidR="00193A46"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 w:rsidR="00193A46">
        <w:rPr>
          <w:bCs/>
          <w:color w:val="000000" w:themeColor="text1"/>
          <w:u w:color="000000" w:themeColor="text1"/>
        </w:rPr>
        <w:t xml:space="preserve"> for her significant career and countless accomplishments </w:t>
      </w:r>
      <w:r w:rsidR="0001363A">
        <w:rPr>
          <w:bCs/>
          <w:color w:val="000000" w:themeColor="text1"/>
          <w:u w:color="000000" w:themeColor="text1"/>
        </w:rPr>
        <w:t>as a</w:t>
      </w:r>
      <w:r w:rsidR="0001363A" w:rsidRPr="00345FFD">
        <w:rPr>
          <w:bCs/>
          <w:color w:val="000000" w:themeColor="text1"/>
          <w:u w:color="000000" w:themeColor="text1"/>
        </w:rPr>
        <w:t xml:space="preserve"> </w:t>
      </w:r>
      <w:r w:rsidR="0001363A">
        <w:rPr>
          <w:bCs/>
          <w:color w:val="000000" w:themeColor="text1"/>
          <w:u w:color="000000" w:themeColor="text1"/>
        </w:rPr>
        <w:t>faith l</w:t>
      </w:r>
      <w:r w:rsidR="0001363A" w:rsidRPr="00345FFD">
        <w:rPr>
          <w:bCs/>
          <w:color w:val="000000" w:themeColor="text1"/>
          <w:u w:color="000000" w:themeColor="text1"/>
        </w:rPr>
        <w:t xml:space="preserve">eader, </w:t>
      </w:r>
      <w:r w:rsidR="0001363A">
        <w:rPr>
          <w:bCs/>
          <w:color w:val="000000" w:themeColor="text1"/>
          <w:u w:color="000000" w:themeColor="text1"/>
        </w:rPr>
        <w:t>e</w:t>
      </w:r>
      <w:r w:rsidR="0001363A" w:rsidRPr="00345FFD">
        <w:rPr>
          <w:bCs/>
          <w:color w:val="000000" w:themeColor="text1"/>
          <w:u w:color="000000" w:themeColor="text1"/>
        </w:rPr>
        <w:t>ntrepreneur,</w:t>
      </w:r>
      <w:r w:rsidR="0001363A">
        <w:rPr>
          <w:bCs/>
          <w:color w:val="000000" w:themeColor="text1"/>
          <w:u w:color="000000" w:themeColor="text1"/>
        </w:rPr>
        <w:t xml:space="preserve"> e</w:t>
      </w:r>
      <w:r w:rsidR="0001363A" w:rsidRPr="00345FFD">
        <w:rPr>
          <w:bCs/>
          <w:color w:val="000000" w:themeColor="text1"/>
          <w:u w:color="000000" w:themeColor="text1"/>
        </w:rPr>
        <w:t xml:space="preserve">ducator, </w:t>
      </w:r>
      <w:r w:rsidR="0001363A">
        <w:rPr>
          <w:bCs/>
          <w:color w:val="000000" w:themeColor="text1"/>
          <w:u w:color="000000" w:themeColor="text1"/>
        </w:rPr>
        <w:t>s</w:t>
      </w:r>
      <w:r w:rsidR="0001363A" w:rsidRPr="00345FFD">
        <w:rPr>
          <w:bCs/>
          <w:color w:val="000000" w:themeColor="text1"/>
          <w:u w:color="000000" w:themeColor="text1"/>
        </w:rPr>
        <w:t xml:space="preserve">uccess strategist, international influencer, </w:t>
      </w:r>
      <w:r w:rsidR="0001363A">
        <w:rPr>
          <w:bCs/>
          <w:color w:val="000000" w:themeColor="text1"/>
          <w:u w:color="000000" w:themeColor="text1"/>
        </w:rPr>
        <w:t>c</w:t>
      </w:r>
      <w:r w:rsidR="0001363A" w:rsidRPr="00345FFD">
        <w:rPr>
          <w:bCs/>
          <w:color w:val="000000" w:themeColor="text1"/>
          <w:u w:color="000000" w:themeColor="text1"/>
        </w:rPr>
        <w:t xml:space="preserve">ommunications expert, and </w:t>
      </w:r>
      <w:r w:rsidR="0001363A">
        <w:rPr>
          <w:bCs/>
          <w:color w:val="000000" w:themeColor="text1"/>
          <w:u w:color="000000" w:themeColor="text1"/>
        </w:rPr>
        <w:t>d</w:t>
      </w:r>
      <w:r w:rsidR="0001363A" w:rsidRPr="00345FFD">
        <w:rPr>
          <w:bCs/>
          <w:color w:val="000000" w:themeColor="text1"/>
          <w:u w:color="000000" w:themeColor="text1"/>
        </w:rPr>
        <w:t>iplomat</w:t>
      </w:r>
      <w:r>
        <w:rPr>
          <w:rFonts w:eastAsia="Times New Roman"/>
        </w:rPr>
        <w:t>.</w:t>
      </w:r>
    </w:p>
    <w:p w:rsidR="006A007D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007D" w:rsidRPr="00522CE0" w:rsidRDefault="006A00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645D3">
        <w:rPr>
          <w:rFonts w:eastAsia="Times New Roman"/>
        </w:rPr>
        <w:t xml:space="preserve">Rev. Dr. </w:t>
      </w:r>
      <w:r w:rsidR="007645D3" w:rsidRPr="00345FFD">
        <w:rPr>
          <w:bCs/>
          <w:color w:val="000000" w:themeColor="text1"/>
          <w:u w:color="000000" w:themeColor="text1"/>
          <w:lang w:val="pt-PT"/>
        </w:rPr>
        <w:t>Ambassador Suzan Johnson Cook</w:t>
      </w:r>
      <w:r>
        <w:rPr>
          <w:rFonts w:eastAsia="Times New Roman"/>
        </w:rPr>
        <w:t>.</w:t>
      </w:r>
    </w:p>
    <w:p w:rsidR="00740EE2" w:rsidRDefault="008866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3646" w:rsidRDefault="00FE3646" w:rsidP="00FE3646">
      <w:pPr>
        <w:suppressAutoHyphens/>
        <w:jc w:val="both"/>
        <w:rPr>
          <w:rFonts w:eastAsia="Times New Roman"/>
        </w:rPr>
      </w:pPr>
    </w:p>
    <w:sectPr w:rsidR="00FE3646" w:rsidSect="00FE36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666" w:rsidRDefault="00377666" w:rsidP="00522CE0">
      <w:r>
        <w:separator/>
      </w:r>
    </w:p>
  </w:endnote>
  <w:endnote w:type="continuationSeparator" w:id="0">
    <w:p w:rsidR="00377666" w:rsidRDefault="003776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28DEAE-83C0-4D33-8485-36AC909CE958}"/>
    <w:embedBold r:id="rId2" w:fontKey="{8C5EAE42-5B82-4531-8820-586D5B8793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C8578F-D47B-41A2-9E31-EFCD7CD6A907}"/>
    <w:embedBold r:id="rId4" w:fontKey="{98E46BEF-E316-45B2-B518-35B6EE854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8D4D71-EF73-40EC-BEAF-A645E53AE9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46" w:rsidRPr="00C30F5E" w:rsidRDefault="00FE3646" w:rsidP="00C30F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3D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666" w:rsidRDefault="00377666" w:rsidP="00522CE0">
      <w:r>
        <w:separator/>
      </w:r>
    </w:p>
  </w:footnote>
  <w:footnote w:type="continuationSeparator" w:id="0">
    <w:p w:rsidR="00377666" w:rsidRDefault="003776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SUSA.KMM.JS"/>
    <w:docVar w:name="CoverAttorneyInitials" w:val="KMM"/>
    <w:docVar w:name="CoverAttorneyLastName" w:val="Moffitt"/>
    <w:docVar w:name="CoverBillType" w:val="r"/>
    <w:docVar w:name="CoverSenator" w:val="JS"/>
    <w:docVar w:name="dvBillNumber" w:val="633"/>
    <w:docVar w:name="dvBillNumberPrefix" w:val="S. "/>
    <w:docVar w:name="dvOriginalBody" w:val="Senate"/>
    <w:docVar w:name="fulldraftpath" w:val="L:\S-RES\JS\007SUSA.KMM.JS.DOCX"/>
    <w:docVar w:name="NameofBody" w:val="S"/>
    <w:docVar w:name="vgroup2" w:val="S-RES"/>
  </w:docVars>
  <w:rsids>
    <w:rsidRoot w:val="006A007D"/>
    <w:rsid w:val="0001363A"/>
    <w:rsid w:val="00042AC1"/>
    <w:rsid w:val="00046516"/>
    <w:rsid w:val="00072458"/>
    <w:rsid w:val="0007601D"/>
    <w:rsid w:val="000B0720"/>
    <w:rsid w:val="000B5EAF"/>
    <w:rsid w:val="000D4E81"/>
    <w:rsid w:val="001315B2"/>
    <w:rsid w:val="00170561"/>
    <w:rsid w:val="00186AC9"/>
    <w:rsid w:val="001906D9"/>
    <w:rsid w:val="00193A46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74A2"/>
    <w:rsid w:val="00377666"/>
    <w:rsid w:val="00383247"/>
    <w:rsid w:val="003A6F5A"/>
    <w:rsid w:val="003B2B53"/>
    <w:rsid w:val="003D6E2B"/>
    <w:rsid w:val="003E7597"/>
    <w:rsid w:val="00413EBF"/>
    <w:rsid w:val="0042395E"/>
    <w:rsid w:val="0044020F"/>
    <w:rsid w:val="00442397"/>
    <w:rsid w:val="00450668"/>
    <w:rsid w:val="00454138"/>
    <w:rsid w:val="004813A2"/>
    <w:rsid w:val="004952FA"/>
    <w:rsid w:val="004B6A22"/>
    <w:rsid w:val="004C458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DBF"/>
    <w:rsid w:val="006A007D"/>
    <w:rsid w:val="006A1802"/>
    <w:rsid w:val="006C0CBB"/>
    <w:rsid w:val="006C74EA"/>
    <w:rsid w:val="00720D40"/>
    <w:rsid w:val="007318D4"/>
    <w:rsid w:val="00740EE2"/>
    <w:rsid w:val="007576F8"/>
    <w:rsid w:val="007645D3"/>
    <w:rsid w:val="00765784"/>
    <w:rsid w:val="0076620A"/>
    <w:rsid w:val="007A4390"/>
    <w:rsid w:val="007E5CB7"/>
    <w:rsid w:val="008120A2"/>
    <w:rsid w:val="008314D2"/>
    <w:rsid w:val="00870F6F"/>
    <w:rsid w:val="00886695"/>
    <w:rsid w:val="00892F56"/>
    <w:rsid w:val="008B2F42"/>
    <w:rsid w:val="008C3697"/>
    <w:rsid w:val="008E185F"/>
    <w:rsid w:val="008F023B"/>
    <w:rsid w:val="00904E16"/>
    <w:rsid w:val="009162B3"/>
    <w:rsid w:val="00927C62"/>
    <w:rsid w:val="0096078A"/>
    <w:rsid w:val="00983951"/>
    <w:rsid w:val="00984124"/>
    <w:rsid w:val="00984640"/>
    <w:rsid w:val="00995C37"/>
    <w:rsid w:val="009C118A"/>
    <w:rsid w:val="009C43F9"/>
    <w:rsid w:val="009D5251"/>
    <w:rsid w:val="009D5716"/>
    <w:rsid w:val="00A02011"/>
    <w:rsid w:val="00A4011E"/>
    <w:rsid w:val="00A86015"/>
    <w:rsid w:val="00A9594E"/>
    <w:rsid w:val="00A95BDC"/>
    <w:rsid w:val="00AE59C8"/>
    <w:rsid w:val="00AF3BA4"/>
    <w:rsid w:val="00B06C1B"/>
    <w:rsid w:val="00B10098"/>
    <w:rsid w:val="00B153C4"/>
    <w:rsid w:val="00B5790D"/>
    <w:rsid w:val="00B945C5"/>
    <w:rsid w:val="00BA20EA"/>
    <w:rsid w:val="00BB5AFC"/>
    <w:rsid w:val="00BC0A56"/>
    <w:rsid w:val="00C1397C"/>
    <w:rsid w:val="00C30F5E"/>
    <w:rsid w:val="00C45366"/>
    <w:rsid w:val="00C474C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24AC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0642"/>
    <w:rsid w:val="00E91E2F"/>
    <w:rsid w:val="00EA3546"/>
    <w:rsid w:val="00EB47AE"/>
    <w:rsid w:val="00EC34E1"/>
    <w:rsid w:val="00F0234A"/>
    <w:rsid w:val="00F05CF2"/>
    <w:rsid w:val="00F3642D"/>
    <w:rsid w:val="00F51241"/>
    <w:rsid w:val="00F52959"/>
    <w:rsid w:val="00F55884"/>
    <w:rsid w:val="00F766FA"/>
    <w:rsid w:val="00FB7F01"/>
    <w:rsid w:val="00FC0D36"/>
    <w:rsid w:val="00FC3A2B"/>
    <w:rsid w:val="00FE364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B86BE69-7331-44F0-A349-7E0353039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A">
    <w:name w:val="Body A"/>
    <w:rsid w:val="00F3642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FE36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33_201903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3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582</Words>
  <Characters>3407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633: Rev. Dr. Ambassador Suzan Johnson Cook - South Carolina Legislature Online</dc:title>
  <dc:subject/>
  <dc:creator>Rebecca Landau</dc:creator>
  <cp:keywords/>
  <dc:description/>
  <cp:lastModifiedBy>S Volk</cp:lastModifiedBy>
  <cp:revision>2</cp:revision>
  <dcterms:created xsi:type="dcterms:W3CDTF">2019-03-18T15:26:00Z</dcterms:created>
  <dcterms:modified xsi:type="dcterms:W3CDTF">2019-03-18T15:26:00Z</dcterms:modified>
</cp:coreProperties>
</file>