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E21" w:rsidRDefault="00412E21" w:rsidP="00412E21">
      <w:pPr>
        <w:widowControl w:val="0"/>
        <w:jc w:val="center"/>
      </w:pPr>
      <w:r w:rsidRPr="00412E21">
        <w:rPr>
          <w:b/>
        </w:rPr>
        <w:t>South Carolina General Assembly</w:t>
      </w:r>
    </w:p>
    <w:p w:rsidR="00412E21" w:rsidRDefault="00412E21" w:rsidP="00412E21">
      <w:pPr>
        <w:widowControl w:val="0"/>
        <w:jc w:val="center"/>
      </w:pPr>
      <w:r>
        <w:t>123rd Session, 2019-2020</w:t>
      </w:r>
    </w:p>
    <w:p w:rsidR="00412E21" w:rsidRDefault="00412E21" w:rsidP="00412E21">
      <w:pPr>
        <w:widowControl w:val="0"/>
        <w:jc w:val="left"/>
      </w:pPr>
    </w:p>
    <w:p w:rsidR="00412E21" w:rsidRDefault="00412E21" w:rsidP="00412E21">
      <w:pPr>
        <w:widowControl w:val="0"/>
        <w:jc w:val="left"/>
        <w:rPr>
          <w:b/>
        </w:rPr>
      </w:pPr>
      <w:r w:rsidRPr="00412E21">
        <w:rPr>
          <w:b/>
        </w:rPr>
        <w:t>S.</w:t>
      </w:r>
      <w:r>
        <w:rPr>
          <w:b/>
        </w:rPr>
        <w:t xml:space="preserve"> </w:t>
      </w:r>
      <w:r w:rsidRPr="00412E21">
        <w:rPr>
          <w:b/>
        </w:rPr>
        <w:t>709</w:t>
      </w:r>
    </w:p>
    <w:p w:rsidR="00412E21" w:rsidRDefault="00412E21" w:rsidP="00412E21">
      <w:pPr>
        <w:widowControl w:val="0"/>
        <w:jc w:val="left"/>
        <w:rPr>
          <w:b/>
        </w:rPr>
      </w:pPr>
    </w:p>
    <w:p w:rsidR="00412E21" w:rsidRDefault="00412E21" w:rsidP="00412E21">
      <w:pPr>
        <w:widowControl w:val="0"/>
        <w:jc w:val="left"/>
      </w:pPr>
      <w:r w:rsidRPr="00412E21">
        <w:rPr>
          <w:b/>
        </w:rPr>
        <w:t>STATUS INFORMATION</w:t>
      </w:r>
    </w:p>
    <w:p w:rsidR="00412E21" w:rsidRDefault="00412E21" w:rsidP="00412E21">
      <w:pPr>
        <w:widowControl w:val="0"/>
        <w:jc w:val="left"/>
      </w:pPr>
    </w:p>
    <w:p w:rsidR="00412E21" w:rsidRDefault="00412E21" w:rsidP="00412E21">
      <w:pPr>
        <w:widowControl w:val="0"/>
        <w:jc w:val="left"/>
      </w:pPr>
      <w:r>
        <w:t>Concurrent Resolution</w:t>
      </w:r>
    </w:p>
    <w:p w:rsidR="00412E21" w:rsidRDefault="00412E21" w:rsidP="00412E21">
      <w:pPr>
        <w:widowControl w:val="0"/>
        <w:jc w:val="left"/>
      </w:pPr>
      <w:r>
        <w:t>Sponsors: Senator Cromer</w:t>
      </w:r>
    </w:p>
    <w:p w:rsidR="00412E21" w:rsidRDefault="00412E21" w:rsidP="00412E21">
      <w:pPr>
        <w:widowControl w:val="0"/>
        <w:jc w:val="left"/>
      </w:pPr>
      <w:r>
        <w:t>Document Path: l:\council\bills\gm\24153sa19.docx</w:t>
      </w:r>
    </w:p>
    <w:p w:rsidR="00412E21" w:rsidRDefault="00412E21" w:rsidP="00412E21">
      <w:pPr>
        <w:widowControl w:val="0"/>
        <w:jc w:val="left"/>
      </w:pPr>
    </w:p>
    <w:p w:rsidR="00412E21" w:rsidRDefault="00412E21" w:rsidP="00412E21">
      <w:pPr>
        <w:widowControl w:val="0"/>
        <w:jc w:val="left"/>
      </w:pPr>
      <w:r>
        <w:t>Introduced in the Senate on March 26, 2019</w:t>
      </w:r>
    </w:p>
    <w:p w:rsidR="00412E21" w:rsidRDefault="00412E21" w:rsidP="00412E21">
      <w:pPr>
        <w:widowControl w:val="0"/>
        <w:jc w:val="left"/>
      </w:pPr>
      <w:r>
        <w:t xml:space="preserve">Currently residing in the Senate Committee on </w:t>
      </w:r>
      <w:r w:rsidRPr="00412E21">
        <w:rPr>
          <w:b/>
        </w:rPr>
        <w:t>Medical Affairs</w:t>
      </w:r>
    </w:p>
    <w:p w:rsidR="00412E21" w:rsidRDefault="00412E21" w:rsidP="00412E21">
      <w:pPr>
        <w:widowControl w:val="0"/>
        <w:jc w:val="left"/>
      </w:pPr>
    </w:p>
    <w:p w:rsidR="00412E21" w:rsidRDefault="00412E21" w:rsidP="00412E21">
      <w:pPr>
        <w:widowControl w:val="0"/>
        <w:jc w:val="left"/>
      </w:pPr>
      <w:r>
        <w:t xml:space="preserve">Summary: </w:t>
      </w:r>
      <w:r w:rsidR="005D5471">
        <w:t>Mammogram Awareness Day</w:t>
      </w:r>
    </w:p>
    <w:p w:rsidR="00412E21" w:rsidRDefault="00412E21" w:rsidP="00412E21">
      <w:pPr>
        <w:widowControl w:val="0"/>
        <w:jc w:val="left"/>
      </w:pPr>
    </w:p>
    <w:p w:rsidR="00412E21" w:rsidRDefault="00412E21" w:rsidP="00412E21">
      <w:pPr>
        <w:widowControl w:val="0"/>
        <w:jc w:val="left"/>
      </w:pPr>
    </w:p>
    <w:p w:rsidR="00412E21" w:rsidRDefault="00412E21" w:rsidP="00412E21">
      <w:pPr>
        <w:widowControl w:val="0"/>
        <w:tabs>
          <w:tab w:val="center" w:pos="590"/>
          <w:tab w:val="center" w:pos="1440"/>
          <w:tab w:val="left" w:pos="1872"/>
          <w:tab w:val="left" w:pos="9187"/>
        </w:tabs>
        <w:jc w:val="left"/>
      </w:pPr>
      <w:r w:rsidRPr="00412E21">
        <w:rPr>
          <w:b/>
        </w:rPr>
        <w:t>HISTORY OF LEGISLATIVE ACTIONS</w:t>
      </w:r>
    </w:p>
    <w:p w:rsidR="00412E21" w:rsidRDefault="00412E21" w:rsidP="00412E21">
      <w:pPr>
        <w:widowControl w:val="0"/>
        <w:tabs>
          <w:tab w:val="center" w:pos="590"/>
          <w:tab w:val="center" w:pos="1440"/>
          <w:tab w:val="left" w:pos="1872"/>
          <w:tab w:val="left" w:pos="9187"/>
        </w:tabs>
        <w:jc w:val="left"/>
      </w:pPr>
    </w:p>
    <w:p w:rsidR="00412E21" w:rsidRPr="00412E21" w:rsidRDefault="00412E21" w:rsidP="00412E21">
      <w:pPr>
        <w:widowControl w:val="0"/>
        <w:tabs>
          <w:tab w:val="center" w:pos="590"/>
          <w:tab w:val="center" w:pos="1440"/>
          <w:tab w:val="left" w:pos="1872"/>
          <w:tab w:val="left" w:pos="9187"/>
        </w:tabs>
        <w:jc w:val="left"/>
      </w:pPr>
      <w:r w:rsidRPr="00412E21">
        <w:rPr>
          <w:u w:val="single"/>
        </w:rPr>
        <w:tab/>
        <w:t>Date</w:t>
      </w:r>
      <w:r w:rsidRPr="00412E21">
        <w:rPr>
          <w:u w:val="single"/>
        </w:rPr>
        <w:tab/>
        <w:t>Body</w:t>
      </w:r>
      <w:r w:rsidRPr="00412E21">
        <w:rPr>
          <w:u w:val="single"/>
        </w:rPr>
        <w:tab/>
        <w:t>Action Description with journal page number</w:t>
      </w:r>
      <w:r w:rsidRPr="00412E21">
        <w:rPr>
          <w:u w:val="single"/>
        </w:rPr>
        <w:tab/>
      </w:r>
    </w:p>
    <w:p w:rsidR="00F84E3F" w:rsidRDefault="00F84E3F" w:rsidP="00F84E3F">
      <w:pPr>
        <w:widowControl w:val="0"/>
        <w:tabs>
          <w:tab w:val="right" w:pos="1008"/>
          <w:tab w:val="left" w:pos="1152"/>
          <w:tab w:val="left" w:pos="1872"/>
          <w:tab w:val="left" w:pos="9187"/>
        </w:tabs>
        <w:ind w:left="2088" w:hanging="2088"/>
      </w:pPr>
      <w:r>
        <w:tab/>
        <w:t>3/26/2019</w:t>
      </w:r>
      <w:r>
        <w:tab/>
        <w:t>Senate</w:t>
      </w:r>
      <w:r>
        <w:tab/>
      </w:r>
      <w:r w:rsidRPr="00C355EB">
        <w:t>Introduced (</w:t>
      </w:r>
      <w:hyperlink r:id="rId7" w:history="1">
        <w:r w:rsidRPr="00C355EB">
          <w:rPr>
            <w:rStyle w:val="Hyperlink"/>
          </w:rPr>
          <w:t>Senate Journal</w:t>
        </w:r>
        <w:r w:rsidRPr="00C355EB">
          <w:rPr>
            <w:rStyle w:val="Hyperlink"/>
          </w:rPr>
          <w:noBreakHyphen/>
          <w:t>page 9</w:t>
        </w:r>
      </w:hyperlink>
      <w:r w:rsidRPr="00C355EB">
        <w:t>)</w:t>
      </w:r>
    </w:p>
    <w:p w:rsidR="00F84E3F" w:rsidRDefault="00F84E3F" w:rsidP="00F84E3F">
      <w:pPr>
        <w:widowControl w:val="0"/>
        <w:tabs>
          <w:tab w:val="right" w:pos="1008"/>
          <w:tab w:val="left" w:pos="1152"/>
          <w:tab w:val="left" w:pos="1872"/>
          <w:tab w:val="left" w:pos="9187"/>
        </w:tabs>
        <w:ind w:left="2088" w:hanging="2088"/>
      </w:pPr>
      <w:r>
        <w:tab/>
        <w:t>3/26/2019</w:t>
      </w:r>
      <w:r>
        <w:tab/>
        <w:t>Senate</w:t>
      </w:r>
      <w:r>
        <w:tab/>
      </w:r>
      <w:r w:rsidRPr="00C355EB">
        <w:t xml:space="preserve">Referred </w:t>
      </w:r>
      <w:r>
        <w:t xml:space="preserve">to Committee on </w:t>
      </w:r>
      <w:r w:rsidRPr="00C355EB">
        <w:rPr>
          <w:b/>
        </w:rPr>
        <w:t>Medical Affairs</w:t>
      </w:r>
      <w:r>
        <w:t xml:space="preserve"> </w:t>
      </w:r>
      <w:r w:rsidRPr="00C355EB">
        <w:t>(</w:t>
      </w:r>
      <w:hyperlink r:id="rId8" w:history="1">
        <w:r w:rsidRPr="00C355EB">
          <w:rPr>
            <w:rStyle w:val="Hyperlink"/>
          </w:rPr>
          <w:t>Senate Journal</w:t>
        </w:r>
        <w:r w:rsidRPr="00C355EB">
          <w:rPr>
            <w:rStyle w:val="Hyperlink"/>
          </w:rPr>
          <w:noBreakHyphen/>
          <w:t>page 9</w:t>
        </w:r>
      </w:hyperlink>
      <w:r w:rsidRPr="00C355EB">
        <w:t>)</w:t>
      </w:r>
    </w:p>
    <w:p w:rsidR="00F84E3F" w:rsidRDefault="00F84E3F" w:rsidP="00F84E3F">
      <w:pPr>
        <w:widowControl w:val="0"/>
        <w:tabs>
          <w:tab w:val="right" w:pos="1008"/>
          <w:tab w:val="left" w:pos="1152"/>
          <w:tab w:val="left" w:pos="1872"/>
          <w:tab w:val="left" w:pos="9187"/>
        </w:tabs>
        <w:ind w:left="2088" w:hanging="2088"/>
      </w:pPr>
    </w:p>
    <w:p w:rsidR="00412E21" w:rsidRDefault="00412E21" w:rsidP="00412E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2E21">
          <w:rPr>
            <w:rStyle w:val="Hyperlink"/>
          </w:rPr>
          <w:t>legislative information</w:t>
        </w:r>
      </w:hyperlink>
      <w:r>
        <w:t xml:space="preserve"> at the website</w:t>
      </w:r>
    </w:p>
    <w:p w:rsidR="00412E21" w:rsidRDefault="00412E21" w:rsidP="00412E21">
      <w:pPr>
        <w:widowControl w:val="0"/>
        <w:tabs>
          <w:tab w:val="right" w:pos="1008"/>
          <w:tab w:val="left" w:pos="1152"/>
          <w:tab w:val="left" w:pos="1872"/>
          <w:tab w:val="left" w:pos="9187"/>
        </w:tabs>
        <w:ind w:left="2088" w:hanging="2088"/>
        <w:jc w:val="left"/>
      </w:pPr>
    </w:p>
    <w:p w:rsidR="00412E21" w:rsidRPr="00412E21" w:rsidRDefault="00412E21" w:rsidP="00412E21">
      <w:pPr>
        <w:widowControl w:val="0"/>
        <w:tabs>
          <w:tab w:val="right" w:pos="1008"/>
          <w:tab w:val="left" w:pos="1152"/>
          <w:tab w:val="left" w:pos="1872"/>
          <w:tab w:val="left" w:pos="9187"/>
        </w:tabs>
        <w:ind w:left="2088" w:hanging="2088"/>
        <w:jc w:val="left"/>
      </w:pPr>
    </w:p>
    <w:p w:rsidR="00412E21" w:rsidRDefault="00412E21" w:rsidP="00412E21">
      <w:pPr>
        <w:widowControl w:val="0"/>
        <w:jc w:val="left"/>
      </w:pPr>
      <w:r w:rsidRPr="00412E21">
        <w:rPr>
          <w:b/>
        </w:rPr>
        <w:t>VERSIONS OF THIS BILL</w:t>
      </w:r>
    </w:p>
    <w:p w:rsidR="00412E21" w:rsidRDefault="00412E21" w:rsidP="00412E21">
      <w:pPr>
        <w:widowControl w:val="0"/>
        <w:jc w:val="left"/>
      </w:pPr>
    </w:p>
    <w:p w:rsidR="00412E21" w:rsidRDefault="00CC5135" w:rsidP="00412E21">
      <w:pPr>
        <w:widowControl w:val="0"/>
        <w:jc w:val="left"/>
      </w:pPr>
      <w:hyperlink r:id="rId10" w:history="1">
        <w:r w:rsidR="00412E21">
          <w:rPr>
            <w:rStyle w:val="Hyperlink"/>
          </w:rPr>
          <w:t>3/26/2019</w:t>
        </w:r>
      </w:hyperlink>
    </w:p>
    <w:p w:rsidR="00412E21" w:rsidRDefault="00412E21" w:rsidP="00412E21"/>
    <w:p w:rsidR="00412E21" w:rsidRDefault="00412E21" w:rsidP="00412E21">
      <w:pPr>
        <w:sectPr w:rsidR="00412E21" w:rsidSect="00412E21">
          <w:pgSz w:w="12240" w:h="15840" w:code="1"/>
          <w:pgMar w:top="1080" w:right="1440" w:bottom="1080" w:left="1440" w:header="720" w:footer="720" w:gutter="0"/>
          <w:cols w:space="720"/>
          <w:noEndnote/>
          <w:docGrid w:linePitch="360"/>
        </w:sectPr>
      </w:pPr>
    </w:p>
    <w:p w:rsidR="00DC6EA5" w:rsidRDefault="00DC6E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5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4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THAT MAMMOGRAPHY PROVIDES IN THE EARLY DETECTION OF BREAST CANCER AND TO DECLARE MONDAY, OCTOBER 7, 2019, “MAMMOGRAM AWARENESS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49B" w:rsidRDefault="006B0555"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9449B" w:rsidRPr="00F16B89">
        <w:rPr>
          <w:color w:val="000000" w:themeColor="text1"/>
          <w:u w:color="000000" w:themeColor="text1"/>
        </w:rPr>
        <w:t>a screening</w:t>
      </w:r>
      <w:r w:rsidR="0069449B">
        <w:rPr>
          <w:color w:val="000000" w:themeColor="text1"/>
          <w:u w:color="000000" w:themeColor="text1"/>
        </w:rPr>
        <w:t xml:space="preserve"> </w:t>
      </w:r>
      <w:r w:rsidR="0069449B" w:rsidRPr="00F16B89">
        <w:rPr>
          <w:color w:val="000000" w:themeColor="text1"/>
          <w:u w:color="000000" w:themeColor="text1"/>
        </w:rPr>
        <w:t>mammogram</w:t>
      </w:r>
      <w:r w:rsidR="0069449B">
        <w:rPr>
          <w:color w:val="000000" w:themeColor="text1"/>
          <w:u w:color="000000" w:themeColor="text1"/>
        </w:rPr>
        <w:t>,</w:t>
      </w:r>
      <w:r w:rsidR="0069449B" w:rsidRPr="00F16B89">
        <w:rPr>
          <w:color w:val="000000" w:themeColor="text1"/>
          <w:u w:color="000000" w:themeColor="text1"/>
        </w:rPr>
        <w:t xml:space="preserve"> an x</w:t>
      </w:r>
      <w:r w:rsidR="0069449B">
        <w:rPr>
          <w:color w:val="000000" w:themeColor="text1"/>
          <w:u w:color="000000" w:themeColor="text1"/>
        </w:rPr>
        <w:noBreakHyphen/>
      </w:r>
      <w:r w:rsidR="0069449B" w:rsidRPr="00F16B89">
        <w:rPr>
          <w:color w:val="000000" w:themeColor="text1"/>
          <w:u w:color="000000" w:themeColor="text1"/>
        </w:rPr>
        <w:t>ray picture of the breast</w:t>
      </w:r>
      <w:r w:rsidR="0069449B">
        <w:rPr>
          <w:color w:val="000000" w:themeColor="text1"/>
          <w:u w:color="000000" w:themeColor="text1"/>
        </w:rPr>
        <w:t>,</w:t>
      </w:r>
      <w:r w:rsidR="0069449B" w:rsidRPr="00F16B89">
        <w:rPr>
          <w:color w:val="000000" w:themeColor="text1"/>
          <w:u w:color="000000" w:themeColor="text1"/>
        </w:rPr>
        <w:t xml:space="preserve"> can be used to check for breast cancer in women who have no signs or symptoms of the disease</w:t>
      </w:r>
      <w:r w:rsidR="0069449B">
        <w:rPr>
          <w:color w:val="000000" w:themeColor="text1"/>
          <w:u w:color="000000" w:themeColor="text1"/>
        </w:rPr>
        <w:t xml:space="preserve"> and </w:t>
      </w:r>
      <w:r w:rsidR="0069449B" w:rsidRPr="00F16B89">
        <w:rPr>
          <w:color w:val="000000" w:themeColor="text1"/>
          <w:u w:color="000000" w:themeColor="text1"/>
        </w:rPr>
        <w:t>usually involve</w:t>
      </w:r>
      <w:r w:rsidR="0069449B">
        <w:rPr>
          <w:color w:val="000000" w:themeColor="text1"/>
          <w:u w:color="000000" w:themeColor="text1"/>
        </w:rPr>
        <w:t>s</w:t>
      </w:r>
      <w:r w:rsidR="0069449B" w:rsidRPr="00F16B89">
        <w:rPr>
          <w:color w:val="000000" w:themeColor="text1"/>
          <w:u w:color="000000" w:themeColor="text1"/>
        </w:rPr>
        <w:t xml:space="preserve"> two or more pictures, or images, of each breast</w:t>
      </w:r>
      <w:r w:rsidR="0069449B">
        <w:rPr>
          <w:color w:val="000000" w:themeColor="text1"/>
          <w:u w:color="000000" w:themeColor="text1"/>
        </w:rPr>
        <w:t xml:space="preserve">, </w:t>
      </w:r>
      <w:r w:rsidR="0069449B" w:rsidRPr="00F16B89">
        <w:rPr>
          <w:color w:val="000000" w:themeColor="text1"/>
          <w:u w:color="000000" w:themeColor="text1"/>
        </w:rPr>
        <w:t>often mak</w:t>
      </w:r>
      <w:r w:rsidR="0069449B">
        <w:rPr>
          <w:color w:val="000000" w:themeColor="text1"/>
          <w:u w:color="000000" w:themeColor="text1"/>
        </w:rPr>
        <w:t>ing</w:t>
      </w:r>
      <w:r w:rsidR="0069449B" w:rsidRPr="00F16B89">
        <w:rPr>
          <w:color w:val="000000" w:themeColor="text1"/>
          <w:u w:color="000000" w:themeColor="text1"/>
        </w:rPr>
        <w:t xml:space="preserve"> it possible to detect tumors that cannot be felt</w:t>
      </w:r>
      <w:r w:rsidR="0069449B">
        <w:rPr>
          <w:color w:val="000000" w:themeColor="text1"/>
          <w:u w:color="000000" w:themeColor="text1"/>
        </w:rPr>
        <w:t>;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16B89">
        <w:rPr>
          <w:color w:val="000000" w:themeColor="text1"/>
          <w:u w:color="000000" w:themeColor="text1"/>
        </w:rPr>
        <w:t>creening mammograms can also find microcalcifications</w:t>
      </w:r>
      <w:r>
        <w:rPr>
          <w:color w:val="000000" w:themeColor="text1"/>
          <w:u w:color="000000" w:themeColor="text1"/>
        </w:rPr>
        <w:t>, tiny deposits of calcium,</w:t>
      </w:r>
      <w:r w:rsidRPr="00F16B89">
        <w:rPr>
          <w:color w:val="000000" w:themeColor="text1"/>
          <w:u w:color="000000" w:themeColor="text1"/>
        </w:rPr>
        <w:t xml:space="preserve"> that sometimes indicat</w:t>
      </w:r>
      <w:r>
        <w:rPr>
          <w:color w:val="000000" w:themeColor="text1"/>
          <w:u w:color="000000" w:themeColor="text1"/>
        </w:rPr>
        <w:t>e the presence of breast cancer; and</w:t>
      </w:r>
    </w:p>
    <w:p w:rsidR="0069449B" w:rsidRPr="00F16B89"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16B89">
        <w:rPr>
          <w:color w:val="000000" w:themeColor="text1"/>
          <w:u w:color="000000" w:themeColor="text1"/>
        </w:rPr>
        <w:t>a diagnostic mammogram</w:t>
      </w:r>
      <w:r>
        <w:rPr>
          <w:color w:val="000000" w:themeColor="text1"/>
          <w:u w:color="000000" w:themeColor="text1"/>
        </w:rPr>
        <w:t xml:space="preserve"> </w:t>
      </w:r>
      <w:r w:rsidRPr="00F16B89">
        <w:rPr>
          <w:color w:val="000000" w:themeColor="text1"/>
          <w:u w:color="000000" w:themeColor="text1"/>
        </w:rPr>
        <w:t>can be used to check for breast cancer after a lump or other sign or sympto</w:t>
      </w:r>
      <w:r>
        <w:rPr>
          <w:color w:val="000000" w:themeColor="text1"/>
          <w:u w:color="000000" w:themeColor="text1"/>
        </w:rPr>
        <w:t>m of the disease has been found;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although other signs of breast cancer may be present,</w:t>
      </w:r>
      <w:r w:rsidRPr="00F16B89">
        <w:rPr>
          <w:color w:val="000000" w:themeColor="text1"/>
          <w:u w:color="000000" w:themeColor="text1"/>
        </w:rPr>
        <w:t xml:space="preserve"> </w:t>
      </w:r>
      <w:r>
        <w:rPr>
          <w:color w:val="000000" w:themeColor="text1"/>
          <w:u w:color="000000" w:themeColor="text1"/>
        </w:rPr>
        <w:t>such</w:t>
      </w:r>
      <w:r w:rsidRPr="00F16B89">
        <w:rPr>
          <w:color w:val="000000" w:themeColor="text1"/>
          <w:u w:color="000000" w:themeColor="text1"/>
        </w:rPr>
        <w:t xml:space="preserve"> signs may also be signs of benign conditions</w:t>
      </w:r>
      <w:r>
        <w:rPr>
          <w:color w:val="000000" w:themeColor="text1"/>
          <w:u w:color="000000" w:themeColor="text1"/>
        </w:rPr>
        <w:t xml:space="preserve"> which a </w:t>
      </w:r>
      <w:r w:rsidRPr="00F16B89">
        <w:rPr>
          <w:color w:val="000000" w:themeColor="text1"/>
          <w:u w:color="000000" w:themeColor="text1"/>
        </w:rPr>
        <w:t>diagnostic mammogram</w:t>
      </w:r>
      <w:r>
        <w:rPr>
          <w:color w:val="000000" w:themeColor="text1"/>
          <w:u w:color="000000" w:themeColor="text1"/>
        </w:rPr>
        <w:t xml:space="preserve"> could determine;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16B89">
        <w:rPr>
          <w:color w:val="000000" w:themeColor="text1"/>
          <w:u w:color="000000" w:themeColor="text1"/>
        </w:rPr>
        <w:t>iagnostic mammogram</w:t>
      </w:r>
      <w:r>
        <w:rPr>
          <w:color w:val="000000" w:themeColor="text1"/>
          <w:u w:color="000000" w:themeColor="text1"/>
        </w:rPr>
        <w:t>s</w:t>
      </w:r>
      <w:r w:rsidRPr="00F16B89">
        <w:rPr>
          <w:color w:val="000000" w:themeColor="text1"/>
          <w:u w:color="000000" w:themeColor="text1"/>
        </w:rPr>
        <w:t xml:space="preserve"> can also be used to evaluate changes found during a screening mammogram or to view breast tissue when it is difficult to obtain a screening mammogram because of special circumstances</w:t>
      </w:r>
      <w:r>
        <w:rPr>
          <w:color w:val="000000" w:themeColor="text1"/>
          <w:u w:color="000000" w:themeColor="text1"/>
        </w:rPr>
        <w:t>; and</w:t>
      </w:r>
    </w:p>
    <w:p w:rsidR="0069449B" w:rsidRPr="00F16B89"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44710">
        <w:rPr>
          <w:color w:val="000000" w:themeColor="text1"/>
          <w:u w:color="000000" w:themeColor="text1"/>
        </w:rPr>
        <w:t xml:space="preserve">n the United States, </w:t>
      </w:r>
      <w:r>
        <w:rPr>
          <w:color w:val="000000" w:themeColor="text1"/>
          <w:u w:color="000000" w:themeColor="text1"/>
        </w:rPr>
        <w:t xml:space="preserve">conventional mammography stored on film </w:t>
      </w:r>
      <w:r w:rsidRPr="00C44710">
        <w:rPr>
          <w:color w:val="000000" w:themeColor="text1"/>
          <w:u w:color="000000" w:themeColor="text1"/>
        </w:rPr>
        <w:t xml:space="preserve">has </w:t>
      </w:r>
      <w:r>
        <w:rPr>
          <w:color w:val="000000" w:themeColor="text1"/>
          <w:u w:color="000000" w:themeColor="text1"/>
        </w:rPr>
        <w:t xml:space="preserve">been </w:t>
      </w:r>
      <w:r w:rsidRPr="00C44710">
        <w:rPr>
          <w:color w:val="000000" w:themeColor="text1"/>
          <w:u w:color="000000" w:themeColor="text1"/>
        </w:rPr>
        <w:t>replaced</w:t>
      </w:r>
      <w:r>
        <w:rPr>
          <w:color w:val="000000" w:themeColor="text1"/>
          <w:u w:color="000000" w:themeColor="text1"/>
        </w:rPr>
        <w:t xml:space="preserve"> with </w:t>
      </w:r>
      <w:r w:rsidRPr="00C44710">
        <w:rPr>
          <w:color w:val="000000" w:themeColor="text1"/>
          <w:u w:color="000000" w:themeColor="text1"/>
        </w:rPr>
        <w:t>digital mammography</w:t>
      </w:r>
      <w:r>
        <w:rPr>
          <w:color w:val="000000" w:themeColor="text1"/>
          <w:u w:color="000000" w:themeColor="text1"/>
        </w:rPr>
        <w:t xml:space="preserve"> stored in</w:t>
      </w:r>
      <w:r w:rsidRPr="00C44710">
        <w:rPr>
          <w:color w:val="000000" w:themeColor="text1"/>
          <w:u w:color="000000" w:themeColor="text1"/>
        </w:rPr>
        <w:t xml:space="preserve"> an electronic image as a computer file</w:t>
      </w:r>
      <w:r>
        <w:rPr>
          <w:color w:val="000000" w:themeColor="text1"/>
          <w:u w:color="000000" w:themeColor="text1"/>
        </w:rPr>
        <w:t xml:space="preserve">, which can be </w:t>
      </w:r>
      <w:r w:rsidRPr="00C44710">
        <w:rPr>
          <w:color w:val="000000" w:themeColor="text1"/>
          <w:u w:color="000000" w:themeColor="text1"/>
        </w:rPr>
        <w:t xml:space="preserve">enhanced, </w:t>
      </w:r>
      <w:r w:rsidRPr="00C44710">
        <w:rPr>
          <w:color w:val="000000" w:themeColor="text1"/>
          <w:u w:color="000000" w:themeColor="text1"/>
        </w:rPr>
        <w:lastRenderedPageBreak/>
        <w:t>magnified, or manipulated for further evaluation more easily than information stored on film</w:t>
      </w:r>
      <w:r>
        <w:rPr>
          <w:color w:val="000000" w:themeColor="text1"/>
          <w:u w:color="000000" w:themeColor="text1"/>
        </w:rPr>
        <w:t xml:space="preserve"> and can be </w:t>
      </w:r>
      <w:r w:rsidRPr="00C44710">
        <w:rPr>
          <w:color w:val="000000" w:themeColor="text1"/>
          <w:u w:color="000000" w:themeColor="text1"/>
        </w:rPr>
        <w:t>shared electronically</w:t>
      </w:r>
      <w:r>
        <w:rPr>
          <w:color w:val="000000" w:themeColor="text1"/>
          <w:u w:color="000000" w:themeColor="text1"/>
        </w:rPr>
        <w:t xml:space="preserve"> </w:t>
      </w:r>
      <w:r w:rsidRPr="00C44710">
        <w:rPr>
          <w:color w:val="000000" w:themeColor="text1"/>
          <w:u w:color="000000" w:themeColor="text1"/>
        </w:rPr>
        <w:t>between radiologists and breast surgeons</w:t>
      </w:r>
      <w:r>
        <w:rPr>
          <w:color w:val="000000" w:themeColor="text1"/>
          <w:u w:color="000000" w:themeColor="text1"/>
        </w:rPr>
        <w:t xml:space="preserve"> for</w:t>
      </w:r>
      <w:r w:rsidRPr="00C44710">
        <w:rPr>
          <w:color w:val="000000" w:themeColor="text1"/>
          <w:u w:color="000000" w:themeColor="text1"/>
        </w:rPr>
        <w:t xml:space="preserve"> consultations</w:t>
      </w:r>
      <w:r>
        <w:rPr>
          <w:color w:val="000000" w:themeColor="text1"/>
          <w:u w:color="000000" w:themeColor="text1"/>
        </w:rPr>
        <w:t>;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newer t</w:t>
      </w:r>
      <w:r w:rsidRPr="00C44710">
        <w:rPr>
          <w:color w:val="000000" w:themeColor="text1"/>
          <w:u w:color="000000" w:themeColor="text1"/>
        </w:rPr>
        <w:t>hree</w:t>
      </w:r>
      <w:r>
        <w:rPr>
          <w:color w:val="000000" w:themeColor="text1"/>
          <w:u w:color="000000" w:themeColor="text1"/>
        </w:rPr>
        <w:noBreakHyphen/>
      </w:r>
      <w:r w:rsidRPr="00C44710">
        <w:rPr>
          <w:color w:val="000000" w:themeColor="text1"/>
          <w:u w:color="000000" w:themeColor="text1"/>
        </w:rPr>
        <w:t>dimensional (3</w:t>
      </w:r>
      <w:r>
        <w:rPr>
          <w:color w:val="000000" w:themeColor="text1"/>
          <w:u w:color="000000" w:themeColor="text1"/>
        </w:rPr>
        <w:noBreakHyphen/>
      </w:r>
      <w:r w:rsidRPr="00C44710">
        <w:rPr>
          <w:color w:val="000000" w:themeColor="text1"/>
          <w:u w:color="000000" w:themeColor="text1"/>
        </w:rPr>
        <w:t>D) mammography, also known as digital breast tomosynthesis (DBT), is a type of digital mammography in which x</w:t>
      </w:r>
      <w:r>
        <w:rPr>
          <w:color w:val="000000" w:themeColor="text1"/>
          <w:u w:color="000000" w:themeColor="text1"/>
        </w:rPr>
        <w:noBreakHyphen/>
      </w:r>
      <w:r w:rsidRPr="00C44710">
        <w:rPr>
          <w:color w:val="000000" w:themeColor="text1"/>
          <w:u w:color="000000" w:themeColor="text1"/>
        </w:rPr>
        <w:t>ray machines are used to take pictures of thin “slices” of the breast from different angles</w:t>
      </w:r>
      <w:r>
        <w:rPr>
          <w:color w:val="000000" w:themeColor="text1"/>
          <w:u w:color="000000" w:themeColor="text1"/>
        </w:rPr>
        <w:t>,</w:t>
      </w:r>
      <w:r w:rsidRPr="00C44710">
        <w:rPr>
          <w:color w:val="000000" w:themeColor="text1"/>
          <w:u w:color="000000" w:themeColor="text1"/>
        </w:rPr>
        <w:t xml:space="preserve"> and computer software is used to reconstruct an image</w:t>
      </w:r>
      <w:r>
        <w:rPr>
          <w:color w:val="000000" w:themeColor="text1"/>
          <w:u w:color="000000" w:themeColor="text1"/>
        </w:rPr>
        <w:t xml:space="preserve"> in a</w:t>
      </w:r>
      <w:r w:rsidRPr="00C44710">
        <w:rPr>
          <w:color w:val="000000" w:themeColor="text1"/>
          <w:u w:color="000000" w:themeColor="text1"/>
        </w:rPr>
        <w:t xml:space="preserve"> process similar to how a computed tomography (CT) scanner produces images of structures inside of the body</w:t>
      </w:r>
      <w:r>
        <w:rPr>
          <w:color w:val="000000" w:themeColor="text1"/>
          <w:u w:color="000000" w:themeColor="text1"/>
        </w:rPr>
        <w:t>; and</w:t>
      </w:r>
    </w:p>
    <w:p w:rsidR="0069449B" w:rsidRPr="00C44710"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F16B89">
        <w:rPr>
          <w:color w:val="000000" w:themeColor="text1"/>
          <w:u w:color="000000" w:themeColor="text1"/>
        </w:rPr>
        <w:t xml:space="preserve">arly detection of breast cancer </w:t>
      </w:r>
      <w:r>
        <w:rPr>
          <w:color w:val="000000" w:themeColor="text1"/>
          <w:u w:color="000000" w:themeColor="text1"/>
        </w:rPr>
        <w:t>through</w:t>
      </w:r>
      <w:r w:rsidRPr="00F16B89">
        <w:rPr>
          <w:color w:val="000000" w:themeColor="text1"/>
          <w:u w:color="000000" w:themeColor="text1"/>
        </w:rPr>
        <w:t xml:space="preserve"> screening mammography </w:t>
      </w:r>
      <w:r>
        <w:rPr>
          <w:color w:val="000000" w:themeColor="text1"/>
          <w:u w:color="000000" w:themeColor="text1"/>
        </w:rPr>
        <w:t>could result in the initiation of earlier</w:t>
      </w:r>
      <w:r w:rsidRPr="00F16B89">
        <w:rPr>
          <w:color w:val="000000" w:themeColor="text1"/>
          <w:u w:color="000000" w:themeColor="text1"/>
        </w:rPr>
        <w:t xml:space="preserve"> treatment </w:t>
      </w:r>
      <w:r>
        <w:rPr>
          <w:color w:val="000000" w:themeColor="text1"/>
          <w:u w:color="000000" w:themeColor="text1"/>
        </w:rPr>
        <w:t>to fight</w:t>
      </w:r>
      <w:r w:rsidRPr="00F16B89">
        <w:rPr>
          <w:color w:val="000000" w:themeColor="text1"/>
          <w:u w:color="000000" w:themeColor="text1"/>
        </w:rPr>
        <w:t xml:space="preserve"> the disease</w:t>
      </w:r>
      <w:r>
        <w:rPr>
          <w:color w:val="000000" w:themeColor="text1"/>
          <w:u w:color="000000" w:themeColor="text1"/>
        </w:rPr>
        <w:t>, possibly before it has spread;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r</w:t>
      </w:r>
      <w:r w:rsidRPr="00F16B89">
        <w:rPr>
          <w:color w:val="000000" w:themeColor="text1"/>
          <w:u w:color="000000" w:themeColor="text1"/>
        </w:rPr>
        <w:t xml:space="preserve">esults from </w:t>
      </w:r>
      <w:r>
        <w:rPr>
          <w:color w:val="000000" w:themeColor="text1"/>
          <w:u w:color="000000" w:themeColor="text1"/>
        </w:rPr>
        <w:t>some</w:t>
      </w:r>
      <w:r w:rsidRPr="00F16B89">
        <w:rPr>
          <w:color w:val="000000" w:themeColor="text1"/>
          <w:u w:color="000000" w:themeColor="text1"/>
        </w:rPr>
        <w:t xml:space="preserve"> clinical trials and other studies show that screening mammography can help </w:t>
      </w:r>
      <w:r>
        <w:rPr>
          <w:color w:val="000000" w:themeColor="text1"/>
          <w:u w:color="000000" w:themeColor="text1"/>
        </w:rPr>
        <w:t xml:space="preserve">to </w:t>
      </w:r>
      <w:r w:rsidRPr="00F16B89">
        <w:rPr>
          <w:color w:val="000000" w:themeColor="text1"/>
          <w:u w:color="000000" w:themeColor="text1"/>
        </w:rPr>
        <w:t xml:space="preserve">reduce the number of deaths from breast cancer among women ages </w:t>
      </w:r>
      <w:r>
        <w:rPr>
          <w:color w:val="000000" w:themeColor="text1"/>
          <w:u w:color="000000" w:themeColor="text1"/>
        </w:rPr>
        <w:t>forty</w:t>
      </w:r>
      <w:r w:rsidRPr="00F16B89">
        <w:rPr>
          <w:color w:val="000000" w:themeColor="text1"/>
          <w:u w:color="000000" w:themeColor="text1"/>
        </w:rPr>
        <w:t xml:space="preserve"> to </w:t>
      </w:r>
      <w:r>
        <w:rPr>
          <w:color w:val="000000" w:themeColor="text1"/>
          <w:u w:color="000000" w:themeColor="text1"/>
        </w:rPr>
        <w:t>seventy</w:t>
      </w:r>
      <w:r>
        <w:rPr>
          <w:color w:val="000000" w:themeColor="text1"/>
          <w:u w:color="000000" w:themeColor="text1"/>
        </w:rPr>
        <w:noBreakHyphen/>
        <w:t>four,</w:t>
      </w:r>
      <w:r w:rsidRPr="00F16B89">
        <w:rPr>
          <w:color w:val="000000" w:themeColor="text1"/>
          <w:u w:color="000000" w:themeColor="text1"/>
        </w:rPr>
        <w:t xml:space="preserve"> especially for those over </w:t>
      </w:r>
      <w:r>
        <w:rPr>
          <w:color w:val="000000" w:themeColor="text1"/>
          <w:u w:color="000000" w:themeColor="text1"/>
        </w:rPr>
        <w:t xml:space="preserve">the </w:t>
      </w:r>
      <w:r w:rsidRPr="00F16B89">
        <w:rPr>
          <w:color w:val="000000" w:themeColor="text1"/>
          <w:u w:color="000000" w:themeColor="text1"/>
        </w:rPr>
        <w:t xml:space="preserve">age </w:t>
      </w:r>
      <w:r>
        <w:rPr>
          <w:color w:val="000000" w:themeColor="text1"/>
          <w:u w:color="000000" w:themeColor="text1"/>
        </w:rPr>
        <w:t>of fifty; and</w:t>
      </w:r>
    </w:p>
    <w:p w:rsidR="0069449B"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0555" w:rsidRDefault="0069449B"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many advances of modern medicine that help to prevent, detect, and cure many diseases, the South Carolina General Assembly encourages women across the Palmetto State to consult their physicians about their need for mammography and to be aware of the life</w:t>
      </w:r>
      <w:r>
        <w:noBreakHyphen/>
        <w:t>saving possibilities of timely screening</w:t>
      </w:r>
      <w:r w:rsidR="006B0555">
        <w:t xml:space="preserve">.  Now, therefore, </w:t>
      </w: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B0555" w:rsidRDefault="006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55" w:rsidRDefault="006B0555" w:rsidP="0069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449B">
        <w:t xml:space="preserve"> the members of the South Carolina General Assembly, by this resolution, recognize the importance that mammography provides in the early detection of breast cancer and declare Monday, October 7, 2019, “Mammogram Awareness Day” in South Carolina.</w:t>
      </w:r>
    </w:p>
    <w:p w:rsidR="00063AA4" w:rsidRDefault="006944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E21" w:rsidRDefault="00412E21" w:rsidP="00412E21">
      <w:pPr>
        <w:suppressAutoHyphens/>
      </w:pPr>
    </w:p>
    <w:sectPr w:rsidR="00412E21" w:rsidSect="00412E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555" w:rsidRDefault="006B0555" w:rsidP="009F0C77">
      <w:r>
        <w:separator/>
      </w:r>
    </w:p>
  </w:endnote>
  <w:endnote w:type="continuationSeparator" w:id="0">
    <w:p w:rsidR="006B0555" w:rsidRDefault="006B0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D503E7-605D-4186-941F-B567F658EF42}"/>
    <w:embedBold r:id="rId2" w:fontKey="{4C1DFF11-665D-4F54-8AE4-5392366E2738}"/>
  </w:font>
  <w:font w:name="Calibri">
    <w:panose1 w:val="020F0502020204030204"/>
    <w:charset w:val="00"/>
    <w:family w:val="swiss"/>
    <w:pitch w:val="variable"/>
    <w:sig w:usb0="E00002FF" w:usb1="4000ACFF" w:usb2="00000001" w:usb3="00000000" w:csb0="0000019F" w:csb1="00000000"/>
    <w:embedRegular r:id="rId3" w:fontKey="{A6CA01CA-D2CC-4438-8DBA-A172A5CB4E4E}"/>
  </w:font>
  <w:font w:name="Segoe UI">
    <w:panose1 w:val="020B0502040204020203"/>
    <w:charset w:val="00"/>
    <w:family w:val="swiss"/>
    <w:pitch w:val="variable"/>
    <w:sig w:usb0="E10022FF" w:usb1="C000E47F" w:usb2="00000029" w:usb3="00000000" w:csb0="000001DF" w:csb1="00000000"/>
    <w:embedRegular r:id="rId4" w:fontKey="{FF3AA5FD-2E1C-4FB4-BCCF-C05AF4F72454}"/>
  </w:font>
  <w:font w:name="Cambria">
    <w:panose1 w:val="02040503050406030204"/>
    <w:charset w:val="00"/>
    <w:family w:val="roman"/>
    <w:pitch w:val="variable"/>
    <w:sig w:usb0="E00002FF" w:usb1="400004FF" w:usb2="00000000" w:usb3="00000000" w:csb0="0000019F" w:csb1="00000000"/>
    <w:embedRegular r:id="rId5" w:fontKey="{5F73D3DD-BE12-45EA-8DB8-6BE60AC75C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E21" w:rsidRPr="00DC6EA5" w:rsidRDefault="00412E21" w:rsidP="00DC6EA5">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5D54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555" w:rsidRDefault="006B0555" w:rsidP="009F0C77">
      <w:r>
        <w:separator/>
      </w:r>
    </w:p>
  </w:footnote>
  <w:footnote w:type="continuationSeparator" w:id="0">
    <w:p w:rsidR="006B0555" w:rsidRDefault="006B0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53SA19"/>
    <w:docVar w:name="CoverBillType" w:val="c"/>
    <w:docVar w:name="DocPath" w:val="L:\Council\bills\GM\24153SA19.DOCX"/>
    <w:docVar w:name="dvBillNumber" w:val="709"/>
    <w:docVar w:name="dvBillNumberPrefix" w:val="S. "/>
    <w:docVar w:name="dvOriginalBody" w:val="Senate"/>
    <w:docVar w:name="dvSteno" w:val="GM"/>
    <w:docVar w:name="NameofBody" w:val="s"/>
    <w:docVar w:name="vGroup2" w:val="Council"/>
  </w:docVars>
  <w:rsids>
    <w:rsidRoot w:val="006B0555"/>
    <w:rsid w:val="000263D9"/>
    <w:rsid w:val="00026C9A"/>
    <w:rsid w:val="00063AA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E21"/>
    <w:rsid w:val="0041760A"/>
    <w:rsid w:val="004203D7"/>
    <w:rsid w:val="004809EE"/>
    <w:rsid w:val="004B2A8B"/>
    <w:rsid w:val="00511EE9"/>
    <w:rsid w:val="00521E00"/>
    <w:rsid w:val="00577C6C"/>
    <w:rsid w:val="0058501B"/>
    <w:rsid w:val="005C5AC4"/>
    <w:rsid w:val="005D5471"/>
    <w:rsid w:val="0061228A"/>
    <w:rsid w:val="006215AA"/>
    <w:rsid w:val="006340D9"/>
    <w:rsid w:val="00643B8E"/>
    <w:rsid w:val="00653ECC"/>
    <w:rsid w:val="00665EBC"/>
    <w:rsid w:val="00680479"/>
    <w:rsid w:val="0069449B"/>
    <w:rsid w:val="0069470D"/>
    <w:rsid w:val="006A476C"/>
    <w:rsid w:val="006B055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2DE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EA5"/>
    <w:rsid w:val="00DD07CF"/>
    <w:rsid w:val="00DE68F0"/>
    <w:rsid w:val="00DF3845"/>
    <w:rsid w:val="00DF7E17"/>
    <w:rsid w:val="00EB00A2"/>
    <w:rsid w:val="00EB1BF3"/>
    <w:rsid w:val="00EF3EEE"/>
    <w:rsid w:val="00F149A7"/>
    <w:rsid w:val="00F50BAF"/>
    <w:rsid w:val="00F52C10"/>
    <w:rsid w:val="00F81FFD"/>
    <w:rsid w:val="00F84E3F"/>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F904E-0024-4C20-A2B6-6C44B719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4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49B"/>
    <w:rPr>
      <w:rFonts w:ascii="Segoe UI" w:eastAsia="Times New Roman" w:hAnsi="Segoe UI" w:cs="Segoe UI"/>
      <w:sz w:val="18"/>
      <w:szCs w:val="18"/>
    </w:rPr>
  </w:style>
  <w:style w:type="character" w:styleId="Hyperlink">
    <w:name w:val="Hyperlink"/>
    <w:basedOn w:val="DefaultParagraphFont"/>
    <w:uiPriority w:val="99"/>
    <w:unhideWhenUsed/>
    <w:rsid w:val="00412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09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23E72-CD0D-4C8B-9C45-C15B18E3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560</Words>
  <Characters>3119</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709: Mammogram Awareness Day - South Carolina Legislature Online</dc:title>
  <dc:subject/>
  <dc:creator>Gail Moore</dc:creator>
  <cp:keywords/>
  <dc:description/>
  <cp:lastModifiedBy>S Volk</cp:lastModifiedBy>
  <cp:revision>2</cp:revision>
  <cp:lastPrinted>2019-03-20T19:00:00Z</cp:lastPrinted>
  <dcterms:created xsi:type="dcterms:W3CDTF">2019-03-29T19:52:00Z</dcterms:created>
  <dcterms:modified xsi:type="dcterms:W3CDTF">2019-03-29T19:52:00Z</dcterms:modified>
</cp:coreProperties>
</file>