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7E49" w:rsidRDefault="00077E49" w:rsidP="00077E49">
      <w:pPr>
        <w:widowControl w:val="0"/>
        <w:jc w:val="center"/>
      </w:pPr>
      <w:r w:rsidRPr="00077E49">
        <w:rPr>
          <w:b/>
        </w:rPr>
        <w:t>South Carolina General Assembly</w:t>
      </w:r>
    </w:p>
    <w:p w:rsidR="00077E49" w:rsidRDefault="00077E49" w:rsidP="00077E49">
      <w:pPr>
        <w:widowControl w:val="0"/>
        <w:jc w:val="center"/>
      </w:pPr>
      <w:r>
        <w:t>123rd Session, 2019-2020</w:t>
      </w:r>
    </w:p>
    <w:p w:rsidR="00077E49" w:rsidRDefault="00077E49" w:rsidP="00077E49">
      <w:pPr>
        <w:widowControl w:val="0"/>
      </w:pPr>
    </w:p>
    <w:p w:rsidR="00077E49" w:rsidRDefault="00077E49" w:rsidP="00077E49">
      <w:pPr>
        <w:widowControl w:val="0"/>
        <w:rPr>
          <w:b/>
        </w:rPr>
      </w:pPr>
      <w:r w:rsidRPr="00077E49">
        <w:rPr>
          <w:b/>
        </w:rPr>
        <w:t>S.</w:t>
      </w:r>
      <w:r>
        <w:rPr>
          <w:b/>
        </w:rPr>
        <w:t xml:space="preserve"> </w:t>
      </w:r>
      <w:r w:rsidRPr="00077E49">
        <w:rPr>
          <w:b/>
        </w:rPr>
        <w:t>790</w:t>
      </w:r>
    </w:p>
    <w:p w:rsidR="00077E49" w:rsidRDefault="00077E49" w:rsidP="00077E49">
      <w:pPr>
        <w:widowControl w:val="0"/>
        <w:rPr>
          <w:b/>
        </w:rPr>
      </w:pPr>
    </w:p>
    <w:p w:rsidR="00077E49" w:rsidRDefault="00077E49" w:rsidP="00077E49">
      <w:pPr>
        <w:widowControl w:val="0"/>
      </w:pPr>
      <w:r w:rsidRPr="00077E49">
        <w:rPr>
          <w:b/>
        </w:rPr>
        <w:t>STATUS INFORMATION</w:t>
      </w:r>
    </w:p>
    <w:p w:rsidR="00077E49" w:rsidRDefault="00077E49" w:rsidP="00077E49">
      <w:pPr>
        <w:widowControl w:val="0"/>
      </w:pPr>
    </w:p>
    <w:p w:rsidR="00077E49" w:rsidRDefault="00077E49" w:rsidP="00077E49">
      <w:pPr>
        <w:widowControl w:val="0"/>
      </w:pPr>
      <w:r>
        <w:t>Senate Resolution</w:t>
      </w:r>
    </w:p>
    <w:p w:rsidR="00077E49" w:rsidRDefault="00077E49" w:rsidP="00077E49">
      <w:pPr>
        <w:widowControl w:val="0"/>
      </w:pPr>
      <w:r>
        <w:t>Sponsors: Senator Sabb</w:t>
      </w:r>
    </w:p>
    <w:p w:rsidR="00077E49" w:rsidRDefault="00077E49" w:rsidP="00077E49">
      <w:pPr>
        <w:widowControl w:val="0"/>
      </w:pPr>
      <w:r>
        <w:t>Document Path: l:\s-res\ras\002rosa.kmm.ras.docx</w:t>
      </w:r>
    </w:p>
    <w:p w:rsidR="00077E49" w:rsidRDefault="00077E49" w:rsidP="00077E49">
      <w:pPr>
        <w:widowControl w:val="0"/>
      </w:pPr>
    </w:p>
    <w:p w:rsidR="00077E49" w:rsidRDefault="00077E49" w:rsidP="00077E49">
      <w:pPr>
        <w:widowControl w:val="0"/>
      </w:pPr>
      <w:r>
        <w:t>Introduced in the Senate on April 30, 2019</w:t>
      </w:r>
    </w:p>
    <w:p w:rsidR="00077E49" w:rsidRDefault="00077E49" w:rsidP="00077E49">
      <w:pPr>
        <w:widowControl w:val="0"/>
      </w:pPr>
      <w:r>
        <w:t>Adopted by the Senate on April 30, 2019</w:t>
      </w:r>
    </w:p>
    <w:p w:rsidR="00077E49" w:rsidRDefault="00077E49" w:rsidP="00077E49">
      <w:pPr>
        <w:widowControl w:val="0"/>
      </w:pPr>
    </w:p>
    <w:p w:rsidR="00077E49" w:rsidRDefault="00077E49" w:rsidP="00077E49">
      <w:pPr>
        <w:widowControl w:val="0"/>
      </w:pPr>
      <w:r>
        <w:t xml:space="preserve">Summary: </w:t>
      </w:r>
      <w:r w:rsidR="00DB118D">
        <w:t>Rosa Palmer Rogers</w:t>
      </w:r>
    </w:p>
    <w:p w:rsidR="00077E49" w:rsidRDefault="00077E49" w:rsidP="00077E49">
      <w:pPr>
        <w:widowControl w:val="0"/>
      </w:pPr>
    </w:p>
    <w:p w:rsidR="00077E49" w:rsidRDefault="00077E49" w:rsidP="00077E49">
      <w:pPr>
        <w:widowControl w:val="0"/>
      </w:pPr>
    </w:p>
    <w:p w:rsidR="00077E49" w:rsidRDefault="00077E49" w:rsidP="00077E49">
      <w:pPr>
        <w:widowControl w:val="0"/>
        <w:tabs>
          <w:tab w:val="center" w:pos="590"/>
          <w:tab w:val="center" w:pos="1440"/>
          <w:tab w:val="left" w:pos="1872"/>
          <w:tab w:val="left" w:pos="9187"/>
        </w:tabs>
      </w:pPr>
      <w:r w:rsidRPr="00077E49">
        <w:rPr>
          <w:b/>
        </w:rPr>
        <w:t>HISTORY OF LEGISLATIVE ACTIONS</w:t>
      </w:r>
    </w:p>
    <w:p w:rsidR="00077E49" w:rsidRDefault="00077E49" w:rsidP="00077E49">
      <w:pPr>
        <w:widowControl w:val="0"/>
        <w:tabs>
          <w:tab w:val="center" w:pos="590"/>
          <w:tab w:val="center" w:pos="1440"/>
          <w:tab w:val="left" w:pos="1872"/>
          <w:tab w:val="left" w:pos="9187"/>
        </w:tabs>
      </w:pPr>
    </w:p>
    <w:p w:rsidR="00077E49" w:rsidRPr="00077E49" w:rsidRDefault="00077E49" w:rsidP="00077E49">
      <w:pPr>
        <w:widowControl w:val="0"/>
        <w:tabs>
          <w:tab w:val="center" w:pos="590"/>
          <w:tab w:val="center" w:pos="1440"/>
          <w:tab w:val="left" w:pos="1872"/>
          <w:tab w:val="left" w:pos="9187"/>
        </w:tabs>
      </w:pPr>
      <w:r w:rsidRPr="00077E49">
        <w:rPr>
          <w:u w:val="single"/>
        </w:rPr>
        <w:tab/>
        <w:t>Date</w:t>
      </w:r>
      <w:r w:rsidRPr="00077E49">
        <w:rPr>
          <w:u w:val="single"/>
        </w:rPr>
        <w:tab/>
        <w:t>Body</w:t>
      </w:r>
      <w:r w:rsidRPr="00077E49">
        <w:rPr>
          <w:u w:val="single"/>
        </w:rPr>
        <w:tab/>
        <w:t>Action Description with journal page number</w:t>
      </w:r>
      <w:r w:rsidRPr="00077E49">
        <w:rPr>
          <w:u w:val="single"/>
        </w:rPr>
        <w:tab/>
      </w:r>
    </w:p>
    <w:p w:rsidR="00C95C1F" w:rsidRDefault="00C95C1F" w:rsidP="00C95C1F">
      <w:pPr>
        <w:widowControl w:val="0"/>
        <w:tabs>
          <w:tab w:val="right" w:pos="1008"/>
          <w:tab w:val="left" w:pos="1152"/>
          <w:tab w:val="left" w:pos="1872"/>
          <w:tab w:val="left" w:pos="9187"/>
        </w:tabs>
        <w:ind w:left="2088" w:hanging="2088"/>
      </w:pPr>
      <w:r>
        <w:tab/>
        <w:t>4/30/2019</w:t>
      </w:r>
      <w:r>
        <w:tab/>
        <w:t>Senate</w:t>
      </w:r>
      <w:r>
        <w:tab/>
      </w:r>
      <w:r w:rsidRPr="00E55358">
        <w:t>Introduced and adopted (</w:t>
      </w:r>
      <w:hyperlink r:id="rId6" w:history="1">
        <w:r w:rsidRPr="00E55358">
          <w:rPr>
            <w:rStyle w:val="Hyperlink"/>
          </w:rPr>
          <w:t>Senate Journal</w:t>
        </w:r>
        <w:r w:rsidRPr="00E55358">
          <w:rPr>
            <w:rStyle w:val="Hyperlink"/>
          </w:rPr>
          <w:noBreakHyphen/>
          <w:t>page 5</w:t>
        </w:r>
      </w:hyperlink>
      <w:r w:rsidRPr="00E55358">
        <w:t>)</w:t>
      </w:r>
    </w:p>
    <w:p w:rsidR="00C95C1F" w:rsidRDefault="00C95C1F" w:rsidP="00C95C1F">
      <w:pPr>
        <w:widowControl w:val="0"/>
        <w:tabs>
          <w:tab w:val="right" w:pos="1008"/>
          <w:tab w:val="left" w:pos="1152"/>
          <w:tab w:val="left" w:pos="1872"/>
          <w:tab w:val="left" w:pos="9187"/>
        </w:tabs>
        <w:ind w:left="2088" w:hanging="2088"/>
      </w:pPr>
    </w:p>
    <w:p w:rsidR="00077E49" w:rsidRDefault="00077E49" w:rsidP="00077E49">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077E49">
          <w:rPr>
            <w:rStyle w:val="Hyperlink"/>
          </w:rPr>
          <w:t>legislative information</w:t>
        </w:r>
      </w:hyperlink>
      <w:r>
        <w:t xml:space="preserve"> at the website</w:t>
      </w:r>
    </w:p>
    <w:p w:rsidR="00077E49" w:rsidRDefault="00077E49" w:rsidP="00077E49">
      <w:pPr>
        <w:widowControl w:val="0"/>
        <w:tabs>
          <w:tab w:val="right" w:pos="1008"/>
          <w:tab w:val="left" w:pos="1152"/>
          <w:tab w:val="left" w:pos="1872"/>
          <w:tab w:val="left" w:pos="9187"/>
        </w:tabs>
        <w:ind w:left="2088" w:hanging="2088"/>
      </w:pPr>
    </w:p>
    <w:p w:rsidR="00077E49" w:rsidRPr="00077E49" w:rsidRDefault="00077E49" w:rsidP="00077E49">
      <w:pPr>
        <w:widowControl w:val="0"/>
        <w:tabs>
          <w:tab w:val="right" w:pos="1008"/>
          <w:tab w:val="left" w:pos="1152"/>
          <w:tab w:val="left" w:pos="1872"/>
          <w:tab w:val="left" w:pos="9187"/>
        </w:tabs>
        <w:ind w:left="2088" w:hanging="2088"/>
      </w:pPr>
    </w:p>
    <w:p w:rsidR="00077E49" w:rsidRDefault="00077E49" w:rsidP="00077E49">
      <w:r w:rsidRPr="00077E49">
        <w:rPr>
          <w:b/>
        </w:rPr>
        <w:t>VERSIONS OF THIS BILL</w:t>
      </w:r>
    </w:p>
    <w:p w:rsidR="00077E49" w:rsidRDefault="00077E49" w:rsidP="00077E49"/>
    <w:p w:rsidR="00077E49" w:rsidRDefault="008B3EE7" w:rsidP="00077E49">
      <w:hyperlink r:id="rId8" w:history="1">
        <w:r w:rsidR="00077E49">
          <w:rPr>
            <w:rStyle w:val="Hyperlink"/>
          </w:rPr>
          <w:t>4/30/2019</w:t>
        </w:r>
      </w:hyperlink>
    </w:p>
    <w:p w:rsidR="00077E49" w:rsidRDefault="00077E49" w:rsidP="00077E49"/>
    <w:p w:rsidR="00077E49" w:rsidRDefault="00077E49" w:rsidP="00077E49">
      <w:pPr>
        <w:sectPr w:rsidR="00077E49" w:rsidSect="00077E49">
          <w:pgSz w:w="12240" w:h="15840" w:code="1"/>
          <w:pgMar w:top="1080" w:right="1440" w:bottom="1080" w:left="1440" w:header="720" w:footer="720" w:gutter="0"/>
          <w:cols w:space="720"/>
          <w:noEndnote/>
          <w:docGrid w:linePitch="360"/>
        </w:sectPr>
      </w:pPr>
    </w:p>
    <w:p w:rsidR="00CA252D" w:rsidRPr="00522CE0" w:rsidRDefault="00CA25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A2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E5EE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455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ROSA PALMER ROGERS OF HEMINGWAY ON THE OCCASION OF HER ONE HUNDRED SECOND BIRTHDAY </w:t>
      </w:r>
      <w:r w:rsidRPr="00792FB8">
        <w:rPr>
          <w:rFonts w:eastAsia="Times New Roman"/>
        </w:rPr>
        <w:t>AND TO WISH HER A JOYOUS BIRTHDAY CELEBRATION AND MUCH HAPPINESS IN THE DAYS AHEAD.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75576" w:rsidRDefault="00475576" w:rsidP="00475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92FB8">
        <w:rPr>
          <w:rFonts w:eastAsia="Times New Roman"/>
        </w:rPr>
        <w:t xml:space="preserve">Whereas, the members of the South Carolina Senate are delighted to learn that </w:t>
      </w:r>
      <w:r>
        <w:rPr>
          <w:rFonts w:eastAsia="Times New Roman"/>
        </w:rPr>
        <w:t xml:space="preserve">Rosa Palmer Rogers will </w:t>
      </w:r>
      <w:r w:rsidRPr="00792FB8">
        <w:rPr>
          <w:rFonts w:eastAsia="Times New Roman"/>
        </w:rPr>
        <w:t xml:space="preserve">celebrate her </w:t>
      </w:r>
      <w:r>
        <w:rPr>
          <w:rFonts w:eastAsia="Times New Roman"/>
        </w:rPr>
        <w:t>one hundred second birthday on June 9, 2019</w:t>
      </w:r>
      <w:r w:rsidRPr="00792FB8">
        <w:rPr>
          <w:rFonts w:eastAsia="Times New Roman"/>
        </w:rPr>
        <w:t>; and</w:t>
      </w:r>
    </w:p>
    <w:p w:rsidR="00475576" w:rsidRDefault="00475576" w:rsidP="00475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D45522" w:rsidRDefault="00D45522" w:rsidP="00475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a native of the Knox Swamp community of Georgetown County, Rosa Palmer Rogers was born on June 9, 1917 to the late Morsel Palmer, a farmer and handyman, and the late Mary Coakley Palmer, a farmer and homemaker. She was one of nine children, including the late Allen Palmer, the late James Palmer, the late Annie Palmer Jenerette, the late Essie Palmer Mention, the late Lawrence Palmer, the late John Palmer, the late Joseph Palmer, the late Elise Palmer Wright, and Florence Palmer Moyd; and</w:t>
      </w:r>
    </w:p>
    <w:p w:rsidR="00D45522" w:rsidRDefault="00D45522" w:rsidP="00475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1F10BE" w:rsidRDefault="001F10BE" w:rsidP="001F1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 xml:space="preserve">Whereas, </w:t>
      </w:r>
      <w:r w:rsidR="00C72D5C">
        <w:rPr>
          <w:color w:val="000000" w:themeColor="text1"/>
          <w:szCs w:val="24"/>
          <w:u w:color="000000" w:themeColor="text1"/>
        </w:rPr>
        <w:t>in her working days, Mrs. Rogers</w:t>
      </w:r>
      <w:r>
        <w:rPr>
          <w:color w:val="000000" w:themeColor="text1"/>
          <w:szCs w:val="24"/>
          <w:u w:color="000000" w:themeColor="text1"/>
        </w:rPr>
        <w:t xml:space="preserve"> was a farmer and did domestic work</w:t>
      </w:r>
      <w:r w:rsidR="00C72D5C">
        <w:rPr>
          <w:color w:val="000000" w:themeColor="text1"/>
          <w:szCs w:val="24"/>
          <w:u w:color="000000" w:themeColor="text1"/>
        </w:rPr>
        <w:t>,</w:t>
      </w:r>
      <w:r>
        <w:rPr>
          <w:color w:val="000000" w:themeColor="text1"/>
          <w:szCs w:val="24"/>
          <w:u w:color="000000" w:themeColor="text1"/>
        </w:rPr>
        <w:t xml:space="preserve"> and</w:t>
      </w:r>
      <w:r w:rsidR="00C72D5C">
        <w:rPr>
          <w:color w:val="000000" w:themeColor="text1"/>
          <w:szCs w:val="24"/>
          <w:u w:color="000000" w:themeColor="text1"/>
        </w:rPr>
        <w:t xml:space="preserve"> she</w:t>
      </w:r>
      <w:r>
        <w:rPr>
          <w:color w:val="000000" w:themeColor="text1"/>
          <w:szCs w:val="24"/>
          <w:u w:color="000000" w:themeColor="text1"/>
        </w:rPr>
        <w:t xml:space="preserve"> was an outstanding homemaker and cook; and</w:t>
      </w:r>
    </w:p>
    <w:p w:rsidR="001F10BE" w:rsidRDefault="001F10BE" w:rsidP="001F1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D45522" w:rsidRDefault="00D45522" w:rsidP="00475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she was married to Lucius Rogers, a custodian and electrician, and together, they lived in the Pleasant Hill and Deep Creek areas of Georgetown County. She ha</w:t>
      </w:r>
      <w:r w:rsidR="001F10BE">
        <w:rPr>
          <w:color w:val="000000" w:themeColor="text1"/>
          <w:szCs w:val="24"/>
          <w:u w:color="000000" w:themeColor="text1"/>
        </w:rPr>
        <w:t>s had</w:t>
      </w:r>
      <w:r>
        <w:rPr>
          <w:color w:val="000000" w:themeColor="text1"/>
          <w:szCs w:val="24"/>
          <w:u w:color="000000" w:themeColor="text1"/>
        </w:rPr>
        <w:t xml:space="preserve"> five children, the late James Williams Rogers, the late Jessie Mae Rogers Patterson, Louis Rogers, the late Jay Floyd Rogers,</w:t>
      </w:r>
      <w:r w:rsidR="001F10BE">
        <w:rPr>
          <w:color w:val="000000" w:themeColor="text1"/>
          <w:szCs w:val="24"/>
          <w:u w:color="000000" w:themeColor="text1"/>
        </w:rPr>
        <w:t xml:space="preserve"> and</w:t>
      </w:r>
      <w:r>
        <w:rPr>
          <w:color w:val="000000" w:themeColor="text1"/>
          <w:szCs w:val="24"/>
          <w:u w:color="000000" w:themeColor="text1"/>
        </w:rPr>
        <w:t xml:space="preserve"> the late Michael Lee Rogers; one stepson, the late Nathaniel Rogers; and many grandchildren; and</w:t>
      </w:r>
    </w:p>
    <w:p w:rsidR="00D45522" w:rsidRDefault="00D45522" w:rsidP="00475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CE5EE9" w:rsidRDefault="00CE5E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475576" w:rsidRPr="00792FB8">
        <w:rPr>
          <w:rFonts w:eastAsia="Times New Roman"/>
        </w:rPr>
        <w:t xml:space="preserve">the Senate is proud to honor this daughter of South Carolina at the celebration of her </w:t>
      </w:r>
      <w:r w:rsidR="00475576">
        <w:rPr>
          <w:rFonts w:eastAsia="Times New Roman"/>
        </w:rPr>
        <w:t>one hundred second birthday, and the members join</w:t>
      </w:r>
      <w:r w:rsidR="00475576" w:rsidRPr="00792FB8">
        <w:rPr>
          <w:rFonts w:eastAsia="Times New Roman"/>
        </w:rPr>
        <w:t xml:space="preserve"> with her family and friends in congratulating her on reachi</w:t>
      </w:r>
      <w:r w:rsidR="00475576">
        <w:rPr>
          <w:rFonts w:eastAsia="Times New Roman"/>
        </w:rPr>
        <w:t>ng this important life milestone</w:t>
      </w:r>
      <w:r>
        <w:rPr>
          <w:rFonts w:eastAsia="Times New Roman"/>
        </w:rPr>
        <w:t>.  Now, therefore,</w:t>
      </w:r>
    </w:p>
    <w:p w:rsidR="00CE5EE9" w:rsidRDefault="00CE5E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5EE9" w:rsidRDefault="00CE5E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E5EE9" w:rsidRDefault="00CE5E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5EE9" w:rsidRDefault="00CE5E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475576">
        <w:rPr>
          <w:rFonts w:eastAsia="Times New Roman"/>
        </w:rPr>
        <w:t xml:space="preserve">the members of the South Carolina Senate, by this resolution, </w:t>
      </w:r>
      <w:r w:rsidR="00475576" w:rsidRPr="00792FB8">
        <w:rPr>
          <w:rFonts w:eastAsia="Times New Roman"/>
        </w:rPr>
        <w:t xml:space="preserve">congratulate </w:t>
      </w:r>
      <w:r w:rsidR="00475576">
        <w:rPr>
          <w:rFonts w:eastAsia="Times New Roman"/>
        </w:rPr>
        <w:t>Rosa Palmer Rogers</w:t>
      </w:r>
      <w:r w:rsidR="00475576" w:rsidRPr="00792FB8">
        <w:rPr>
          <w:rFonts w:eastAsia="Times New Roman"/>
        </w:rPr>
        <w:t xml:space="preserve"> </w:t>
      </w:r>
      <w:r w:rsidR="00D45522">
        <w:rPr>
          <w:rFonts w:eastAsia="Times New Roman"/>
        </w:rPr>
        <w:t xml:space="preserve">of Hemingway </w:t>
      </w:r>
      <w:r w:rsidR="00475576" w:rsidRPr="00792FB8">
        <w:rPr>
          <w:rFonts w:eastAsia="Times New Roman"/>
        </w:rPr>
        <w:t xml:space="preserve">on the occasion of her </w:t>
      </w:r>
      <w:r w:rsidR="00475576">
        <w:rPr>
          <w:rFonts w:eastAsia="Times New Roman"/>
        </w:rPr>
        <w:t>one hundred second</w:t>
      </w:r>
      <w:r w:rsidR="00475576" w:rsidRPr="00792FB8">
        <w:rPr>
          <w:rFonts w:eastAsia="Times New Roman"/>
        </w:rPr>
        <w:t xml:space="preserve"> birthday and wish her a joyous birthday celebration and much happiness in the days ahead</w:t>
      </w:r>
      <w:r>
        <w:rPr>
          <w:rFonts w:eastAsia="Times New Roman"/>
        </w:rPr>
        <w:t>.</w:t>
      </w:r>
    </w:p>
    <w:p w:rsidR="00CE5EE9" w:rsidRDefault="00CE5E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5EE9" w:rsidRPr="00522CE0" w:rsidRDefault="00CE5E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475576">
        <w:rPr>
          <w:rFonts w:eastAsia="Times New Roman"/>
        </w:rPr>
        <w:t>Rosa Palmer Rogers</w:t>
      </w:r>
      <w:r>
        <w:rPr>
          <w:rFonts w:eastAsia="Times New Roman"/>
        </w:rPr>
        <w:t>.</w:t>
      </w:r>
    </w:p>
    <w:p w:rsidR="00830EA2" w:rsidRDefault="0000083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77E49" w:rsidRDefault="00077E49" w:rsidP="00077E49">
      <w:pPr>
        <w:suppressAutoHyphens/>
        <w:jc w:val="both"/>
        <w:rPr>
          <w:rFonts w:eastAsia="Times New Roman"/>
        </w:rPr>
      </w:pPr>
    </w:p>
    <w:sectPr w:rsidR="00077E49" w:rsidSect="00077E4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522" w:rsidRDefault="00D45522" w:rsidP="00522CE0">
      <w:r>
        <w:separator/>
      </w:r>
    </w:p>
  </w:endnote>
  <w:endnote w:type="continuationSeparator" w:id="0">
    <w:p w:rsidR="00D45522" w:rsidRDefault="00D4552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024E847-A56B-4940-8078-41C0DEF4950C}"/>
    <w:embedBold r:id="rId2" w:fontKey="{619EAB93-E848-49D9-AAA7-18F6CB383DA6}"/>
  </w:font>
  <w:font w:name="Calibri">
    <w:panose1 w:val="020F0502020204030204"/>
    <w:charset w:val="00"/>
    <w:family w:val="swiss"/>
    <w:pitch w:val="variable"/>
    <w:sig w:usb0="E00002FF" w:usb1="4000ACFF" w:usb2="00000001" w:usb3="00000000" w:csb0="0000019F" w:csb1="00000000"/>
    <w:embedRegular r:id="rId3" w:fontKey="{E3C6772F-250E-4E00-8F3F-F754BACB2CF6}"/>
    <w:embedBold r:id="rId4" w:fontKey="{DCD36A82-C3C6-40F8-96AB-A06443D480FB}"/>
  </w:font>
  <w:font w:name="Cambria">
    <w:panose1 w:val="02040503050406030204"/>
    <w:charset w:val="00"/>
    <w:family w:val="roman"/>
    <w:pitch w:val="variable"/>
    <w:sig w:usb0="E00002FF" w:usb1="400004FF" w:usb2="00000000" w:usb3="00000000" w:csb0="0000019F" w:csb1="00000000"/>
    <w:embedRegular r:id="rId5" w:fontKey="{8CD91DDB-430C-48B4-99FD-87CAB4A1A4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E49" w:rsidRPr="00CA252D" w:rsidRDefault="00077E49" w:rsidP="00CA252D">
    <w:pPr>
      <w:pStyle w:val="Footer"/>
      <w:tabs>
        <w:tab w:val="clear" w:pos="4680"/>
        <w:tab w:val="clear" w:pos="9360"/>
        <w:tab w:val="center" w:pos="2995"/>
      </w:tabs>
      <w:spacing w:before="120"/>
    </w:pPr>
    <w:r>
      <w:t>[790]</w:t>
    </w:r>
    <w:r>
      <w:tab/>
    </w:r>
    <w:r>
      <w:fldChar w:fldCharType="begin"/>
    </w:r>
    <w:r>
      <w:instrText xml:space="preserve"> PAGE  \* MERGEFORMAT </w:instrText>
    </w:r>
    <w:r>
      <w:fldChar w:fldCharType="separate"/>
    </w:r>
    <w:r w:rsidR="00DB118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522" w:rsidRDefault="00D45522" w:rsidP="00522CE0">
      <w:r>
        <w:separator/>
      </w:r>
    </w:p>
  </w:footnote>
  <w:footnote w:type="continuationSeparator" w:id="0">
    <w:p w:rsidR="00D45522" w:rsidRDefault="00D4552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ROSA.KMM.RAS"/>
    <w:docVar w:name="CoverAttorneyInitials" w:val="KMM"/>
    <w:docVar w:name="CoverAttorneyLastName" w:val="Moffitt"/>
    <w:docVar w:name="CoverBillType" w:val="r"/>
    <w:docVar w:name="CoverSenator" w:val="RAS"/>
    <w:docVar w:name="dvBillNumber" w:val="790"/>
    <w:docVar w:name="dvBillNumberPrefix" w:val="S. "/>
    <w:docVar w:name="dvOriginalBody" w:val="Senate"/>
    <w:docVar w:name="fulldraftpath" w:val="L:\S-RES\RAS\002ROSA.KMM.RAS.DOCX"/>
    <w:docVar w:name="NameofBody" w:val="S"/>
    <w:docVar w:name="vgroup2" w:val="S-RES"/>
  </w:docVars>
  <w:rsids>
    <w:rsidRoot w:val="00CE5EE9"/>
    <w:rsid w:val="00000830"/>
    <w:rsid w:val="00042AC1"/>
    <w:rsid w:val="00046516"/>
    <w:rsid w:val="0006546F"/>
    <w:rsid w:val="00072458"/>
    <w:rsid w:val="0007601D"/>
    <w:rsid w:val="00077E49"/>
    <w:rsid w:val="000B0720"/>
    <w:rsid w:val="000B5EAF"/>
    <w:rsid w:val="001315B2"/>
    <w:rsid w:val="00170561"/>
    <w:rsid w:val="00186AC9"/>
    <w:rsid w:val="00197DF1"/>
    <w:rsid w:val="001B3DD9"/>
    <w:rsid w:val="001B7E5D"/>
    <w:rsid w:val="001D3BAC"/>
    <w:rsid w:val="001F10BE"/>
    <w:rsid w:val="00216025"/>
    <w:rsid w:val="00245C4E"/>
    <w:rsid w:val="002C1321"/>
    <w:rsid w:val="002C2031"/>
    <w:rsid w:val="002C5896"/>
    <w:rsid w:val="002D3BED"/>
    <w:rsid w:val="00307C2B"/>
    <w:rsid w:val="003150D8"/>
    <w:rsid w:val="00315D04"/>
    <w:rsid w:val="00383247"/>
    <w:rsid w:val="003D6E2B"/>
    <w:rsid w:val="003E7597"/>
    <w:rsid w:val="00413EBF"/>
    <w:rsid w:val="0044020F"/>
    <w:rsid w:val="00450668"/>
    <w:rsid w:val="00454138"/>
    <w:rsid w:val="00475576"/>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13DC1"/>
    <w:rsid w:val="006A1802"/>
    <w:rsid w:val="006C0CBB"/>
    <w:rsid w:val="006C74EA"/>
    <w:rsid w:val="006D2329"/>
    <w:rsid w:val="00720D40"/>
    <w:rsid w:val="007318D4"/>
    <w:rsid w:val="00765784"/>
    <w:rsid w:val="007A4390"/>
    <w:rsid w:val="007E5CB7"/>
    <w:rsid w:val="00830EA2"/>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C34D5"/>
    <w:rsid w:val="00A02011"/>
    <w:rsid w:val="00A4011E"/>
    <w:rsid w:val="00A86015"/>
    <w:rsid w:val="00A9594E"/>
    <w:rsid w:val="00AE59C8"/>
    <w:rsid w:val="00B10098"/>
    <w:rsid w:val="00B5790D"/>
    <w:rsid w:val="00B945C5"/>
    <w:rsid w:val="00BA20EA"/>
    <w:rsid w:val="00BB5AFC"/>
    <w:rsid w:val="00BC0A56"/>
    <w:rsid w:val="00C45366"/>
    <w:rsid w:val="00C57023"/>
    <w:rsid w:val="00C72D5C"/>
    <w:rsid w:val="00C74052"/>
    <w:rsid w:val="00C95C1F"/>
    <w:rsid w:val="00CA252D"/>
    <w:rsid w:val="00CB187A"/>
    <w:rsid w:val="00CC0EC7"/>
    <w:rsid w:val="00CC251A"/>
    <w:rsid w:val="00CE5EE9"/>
    <w:rsid w:val="00CF2C98"/>
    <w:rsid w:val="00D1088B"/>
    <w:rsid w:val="00D1286F"/>
    <w:rsid w:val="00D14DE6"/>
    <w:rsid w:val="00D156D2"/>
    <w:rsid w:val="00D35486"/>
    <w:rsid w:val="00D45522"/>
    <w:rsid w:val="00D53E29"/>
    <w:rsid w:val="00D86943"/>
    <w:rsid w:val="00DA3C6B"/>
    <w:rsid w:val="00DA47B9"/>
    <w:rsid w:val="00DB118D"/>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591232B6-8849-426B-8E56-1B4E03FE2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77E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790_20190430.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790&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43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709F0FF1.dotm</Template>
  <TotalTime>0</TotalTime>
  <Pages>3</Pages>
  <Words>413</Words>
  <Characters>2137</Characters>
  <Application>Microsoft Office Word</Application>
  <DocSecurity>0</DocSecurity>
  <Lines>86</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790: Rosa Palmer Rogers - South Carolina Legislature Online</dc:title>
  <dc:subject/>
  <dc:creator>Rebecca Landau</dc:creator>
  <cp:keywords/>
  <dc:description/>
  <cp:lastModifiedBy>S Volk</cp:lastModifiedBy>
  <cp:revision>2</cp:revision>
  <dcterms:created xsi:type="dcterms:W3CDTF">2019-05-07T16:59:00Z</dcterms:created>
  <dcterms:modified xsi:type="dcterms:W3CDTF">2019-05-07T16:59:00Z</dcterms:modified>
</cp:coreProperties>
</file>