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C14" w:rsidRDefault="00392C14" w:rsidP="00392C14">
      <w:pPr>
        <w:widowControl w:val="0"/>
        <w:jc w:val="center"/>
      </w:pPr>
      <w:r w:rsidRPr="00392C14">
        <w:rPr>
          <w:b/>
        </w:rPr>
        <w:t>South Carolina General Assembly</w:t>
      </w:r>
    </w:p>
    <w:p w:rsidR="00392C14" w:rsidRDefault="00392C14" w:rsidP="00392C14">
      <w:pPr>
        <w:widowControl w:val="0"/>
        <w:jc w:val="center"/>
      </w:pPr>
      <w:r>
        <w:t>123rd Session, 2019-2020</w:t>
      </w:r>
    </w:p>
    <w:p w:rsidR="00392C14" w:rsidRDefault="00392C14" w:rsidP="00392C14">
      <w:pPr>
        <w:widowControl w:val="0"/>
      </w:pPr>
    </w:p>
    <w:p w:rsidR="00392C14" w:rsidRDefault="00392C14" w:rsidP="00392C14">
      <w:pPr>
        <w:widowControl w:val="0"/>
        <w:rPr>
          <w:b/>
        </w:rPr>
      </w:pPr>
      <w:r w:rsidRPr="00392C14">
        <w:rPr>
          <w:b/>
        </w:rPr>
        <w:t>S.</w:t>
      </w:r>
      <w:r>
        <w:rPr>
          <w:b/>
        </w:rPr>
        <w:t xml:space="preserve"> </w:t>
      </w:r>
      <w:r w:rsidRPr="00392C14">
        <w:rPr>
          <w:b/>
        </w:rPr>
        <w:t>799</w:t>
      </w:r>
    </w:p>
    <w:p w:rsidR="00392C14" w:rsidRDefault="00392C14" w:rsidP="00392C14">
      <w:pPr>
        <w:widowControl w:val="0"/>
        <w:rPr>
          <w:b/>
        </w:rPr>
      </w:pPr>
    </w:p>
    <w:p w:rsidR="00392C14" w:rsidRDefault="00392C14" w:rsidP="00392C14">
      <w:pPr>
        <w:widowControl w:val="0"/>
      </w:pPr>
      <w:r w:rsidRPr="00392C14">
        <w:rPr>
          <w:b/>
        </w:rPr>
        <w:t>STATUS INFORMATION</w:t>
      </w:r>
    </w:p>
    <w:p w:rsidR="00392C14" w:rsidRDefault="00392C14" w:rsidP="00392C14">
      <w:pPr>
        <w:widowControl w:val="0"/>
      </w:pPr>
    </w:p>
    <w:p w:rsidR="00392C14" w:rsidRDefault="00392C14" w:rsidP="00392C14">
      <w:pPr>
        <w:widowControl w:val="0"/>
      </w:pPr>
      <w:r>
        <w:t>Concurrent Resolution</w:t>
      </w:r>
    </w:p>
    <w:p w:rsidR="00392C14" w:rsidRDefault="00763F7D" w:rsidP="00392C14">
      <w:pPr>
        <w:widowControl w:val="0"/>
      </w:pPr>
      <w:r>
        <w:t>Sponsors: Senators Alexander, Cash and Gambrell</w:t>
      </w:r>
    </w:p>
    <w:p w:rsidR="00392C14" w:rsidRDefault="00392C14" w:rsidP="00392C14">
      <w:pPr>
        <w:widowControl w:val="0"/>
      </w:pPr>
      <w:r>
        <w:t>Document Path: l:\s-res\tca\038chri.kmm.tca.docx</w:t>
      </w:r>
    </w:p>
    <w:p w:rsidR="00392C14" w:rsidRDefault="00392C14" w:rsidP="00392C14">
      <w:pPr>
        <w:widowControl w:val="0"/>
      </w:pPr>
    </w:p>
    <w:p w:rsidR="00EC18CE" w:rsidRDefault="00EC18CE" w:rsidP="00392C14">
      <w:pPr>
        <w:widowControl w:val="0"/>
      </w:pPr>
      <w:r>
        <w:t>Introduced in the Senate on April 30, 2019</w:t>
      </w:r>
    </w:p>
    <w:p w:rsidR="00EC18CE" w:rsidRDefault="00EC18CE" w:rsidP="00392C14">
      <w:pPr>
        <w:widowControl w:val="0"/>
      </w:pPr>
      <w:r>
        <w:t>Introduced in the House on May 7, 2019</w:t>
      </w:r>
    </w:p>
    <w:p w:rsidR="00EC18CE" w:rsidRDefault="00EC18CE" w:rsidP="00392C14">
      <w:pPr>
        <w:widowControl w:val="0"/>
      </w:pPr>
      <w:r>
        <w:t>Last Amended on May 2, 2019</w:t>
      </w:r>
    </w:p>
    <w:p w:rsidR="00EC18CE" w:rsidRDefault="00EC18CE" w:rsidP="00392C14">
      <w:pPr>
        <w:widowControl w:val="0"/>
      </w:pPr>
      <w:r>
        <w:t>Adopted by the General Assembly on May 9, 2019</w:t>
      </w:r>
    </w:p>
    <w:p w:rsidR="00EC18CE" w:rsidRDefault="00EC18CE" w:rsidP="00392C14">
      <w:pPr>
        <w:widowControl w:val="0"/>
      </w:pPr>
    </w:p>
    <w:p w:rsidR="00392C14" w:rsidRDefault="00392C14" w:rsidP="00392C14">
      <w:pPr>
        <w:widowControl w:val="0"/>
      </w:pPr>
      <w:r>
        <w:t xml:space="preserve">Summary: </w:t>
      </w:r>
      <w:r w:rsidR="000E1B3F">
        <w:t>Christina Adams Highway</w:t>
      </w:r>
    </w:p>
    <w:p w:rsidR="00392C14" w:rsidRDefault="00392C14" w:rsidP="00392C14">
      <w:pPr>
        <w:widowControl w:val="0"/>
      </w:pPr>
    </w:p>
    <w:p w:rsidR="00392C14" w:rsidRDefault="00392C14" w:rsidP="00392C14">
      <w:pPr>
        <w:widowControl w:val="0"/>
      </w:pPr>
    </w:p>
    <w:p w:rsidR="00392C14" w:rsidRDefault="00392C14" w:rsidP="00392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2C14">
        <w:rPr>
          <w:b/>
        </w:rPr>
        <w:t>HISTORY OF LEGISLATIVE ACTIONS</w:t>
      </w:r>
    </w:p>
    <w:p w:rsidR="00392C14" w:rsidRDefault="00392C14" w:rsidP="00392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92C14" w:rsidRPr="00392C14" w:rsidRDefault="00392C14" w:rsidP="00392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2C14">
        <w:rPr>
          <w:u w:val="single"/>
        </w:rPr>
        <w:tab/>
        <w:t>Date</w:t>
      </w:r>
      <w:r w:rsidRPr="00392C14">
        <w:rPr>
          <w:u w:val="single"/>
        </w:rPr>
        <w:tab/>
        <w:t>Body</w:t>
      </w:r>
      <w:r w:rsidRPr="00392C14">
        <w:rPr>
          <w:u w:val="single"/>
        </w:rPr>
        <w:tab/>
        <w:t>Action Description with journal page number</w:t>
      </w:r>
      <w:r w:rsidRPr="00392C14">
        <w:rPr>
          <w:u w:val="single"/>
        </w:rPr>
        <w:tab/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C36571">
        <w:t>Introduced, place</w:t>
      </w:r>
      <w:r>
        <w:t xml:space="preserve">d on calendar without reference </w:t>
      </w:r>
      <w:r w:rsidRPr="00C36571">
        <w:t>(</w:t>
      </w:r>
      <w:hyperlink r:id="rId6" w:history="1">
        <w:r w:rsidRPr="00C36571">
          <w:rPr>
            <w:rStyle w:val="Hyperlink"/>
          </w:rPr>
          <w:t>Senate Journal</w:t>
        </w:r>
        <w:r w:rsidRPr="00C36571">
          <w:rPr>
            <w:rStyle w:val="Hyperlink"/>
          </w:rPr>
          <w:noBreakHyphen/>
          <w:t>page 9</w:t>
        </w:r>
      </w:hyperlink>
      <w:r w:rsidRPr="00C36571">
        <w:t>)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C36571">
        <w:t>Amended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C36571">
        <w:t>Adopted, sent to House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5/3/2019</w:t>
      </w:r>
      <w:r>
        <w:tab/>
      </w:r>
      <w:r>
        <w:tab/>
      </w:r>
      <w:r w:rsidRPr="00C36571">
        <w:t>Scrivener's error corrected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C36571">
        <w:t>Introduced (</w:t>
      </w:r>
      <w:hyperlink r:id="rId7" w:history="1">
        <w:r w:rsidRPr="00C36571">
          <w:rPr>
            <w:rStyle w:val="Hyperlink"/>
          </w:rPr>
          <w:t>House Journal</w:t>
        </w:r>
        <w:r w:rsidRPr="00C36571">
          <w:rPr>
            <w:rStyle w:val="Hyperlink"/>
          </w:rPr>
          <w:noBreakHyphen/>
          <w:t>page 7</w:t>
        </w:r>
      </w:hyperlink>
      <w:r w:rsidRPr="00C36571">
        <w:t>)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C36571">
        <w:t>Referred to Commit</w:t>
      </w:r>
      <w:r>
        <w:t xml:space="preserve">tee on </w:t>
      </w:r>
      <w:r w:rsidRPr="00C36571">
        <w:rPr>
          <w:b/>
        </w:rPr>
        <w:t>Invitations and Memorial Resolutions</w:t>
      </w:r>
      <w:r w:rsidRPr="00C36571">
        <w:t xml:space="preserve"> (</w:t>
      </w:r>
      <w:hyperlink r:id="rId8" w:history="1">
        <w:r w:rsidRPr="00C36571">
          <w:rPr>
            <w:rStyle w:val="Hyperlink"/>
          </w:rPr>
          <w:t>House Journal</w:t>
        </w:r>
        <w:r w:rsidRPr="00C36571">
          <w:rPr>
            <w:rStyle w:val="Hyperlink"/>
          </w:rPr>
          <w:noBreakHyphen/>
          <w:t>page 7</w:t>
        </w:r>
      </w:hyperlink>
      <w:r w:rsidRPr="00C36571">
        <w:t>)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C36571">
        <w:t>Committee re</w:t>
      </w:r>
      <w:r>
        <w:t xml:space="preserve">port: Favorable </w:t>
      </w:r>
      <w:r w:rsidRPr="00C36571">
        <w:rPr>
          <w:b/>
        </w:rPr>
        <w:t>Invitations and Memorial Resolutions</w:t>
      </w:r>
      <w:r w:rsidRPr="00C36571">
        <w:t xml:space="preserve"> (</w:t>
      </w:r>
      <w:hyperlink r:id="rId9" w:history="1">
        <w:r w:rsidRPr="00C36571">
          <w:rPr>
            <w:rStyle w:val="Hyperlink"/>
          </w:rPr>
          <w:t>House Journal</w:t>
        </w:r>
        <w:r w:rsidRPr="00C36571">
          <w:rPr>
            <w:rStyle w:val="Hyperlink"/>
          </w:rPr>
          <w:noBreakHyphen/>
          <w:t>page 150</w:t>
        </w:r>
      </w:hyperlink>
      <w:r w:rsidRPr="00C36571">
        <w:t>)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C36571">
        <w:t>Adopted, retu</w:t>
      </w:r>
      <w:r>
        <w:t xml:space="preserve">rned to Senate with concurrence </w:t>
      </w:r>
      <w:r w:rsidRPr="00C36571">
        <w:t>(</w:t>
      </w:r>
      <w:hyperlink r:id="rId10" w:history="1">
        <w:r w:rsidRPr="00C36571">
          <w:rPr>
            <w:rStyle w:val="Hyperlink"/>
          </w:rPr>
          <w:t>House Journal</w:t>
        </w:r>
        <w:r w:rsidRPr="00C36571">
          <w:rPr>
            <w:rStyle w:val="Hyperlink"/>
          </w:rPr>
          <w:noBreakHyphen/>
          <w:t>page 79</w:t>
        </w:r>
      </w:hyperlink>
      <w:r w:rsidRPr="00C36571">
        <w:t>)</w:t>
      </w:r>
    </w:p>
    <w:p w:rsidR="007B35E3" w:rsidRDefault="007B35E3" w:rsidP="007B3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C14" w:rsidRDefault="00392C14" w:rsidP="00392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392C14">
          <w:rPr>
            <w:rStyle w:val="Hyperlink"/>
          </w:rPr>
          <w:t>legislative information</w:t>
        </w:r>
      </w:hyperlink>
      <w:r>
        <w:t xml:space="preserve"> at the website</w:t>
      </w:r>
    </w:p>
    <w:p w:rsidR="00392C14" w:rsidRDefault="00392C14" w:rsidP="00392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C14" w:rsidRPr="00392C14" w:rsidRDefault="00392C14" w:rsidP="00392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C14" w:rsidRDefault="00392C14" w:rsidP="00392C14">
      <w:r w:rsidRPr="00392C14">
        <w:rPr>
          <w:b/>
        </w:rPr>
        <w:t>VERSIONS OF THIS BILL</w:t>
      </w:r>
    </w:p>
    <w:p w:rsidR="00392C14" w:rsidRDefault="00392C14" w:rsidP="00392C14"/>
    <w:p w:rsidR="00392C14" w:rsidRDefault="001A7699" w:rsidP="00392C14">
      <w:hyperlink r:id="rId12" w:history="1">
        <w:r w:rsidR="00392C14">
          <w:rPr>
            <w:rStyle w:val="Hyperlink"/>
          </w:rPr>
          <w:t>4/30/2019</w:t>
        </w:r>
      </w:hyperlink>
    </w:p>
    <w:p w:rsidR="00392C14" w:rsidRDefault="001A7699" w:rsidP="00392C14">
      <w:hyperlink r:id="rId13" w:history="1">
        <w:r w:rsidR="009D6A25" w:rsidRPr="009D6A25">
          <w:rPr>
            <w:rStyle w:val="Hyperlink"/>
          </w:rPr>
          <w:t>4/30/2019-A</w:t>
        </w:r>
      </w:hyperlink>
    </w:p>
    <w:p w:rsidR="009D6A25" w:rsidRDefault="001A7699" w:rsidP="00392C14">
      <w:hyperlink r:id="rId14" w:history="1">
        <w:r w:rsidR="0081482A" w:rsidRPr="0081482A">
          <w:rPr>
            <w:rStyle w:val="Hyperlink"/>
          </w:rPr>
          <w:t>5/2/2019</w:t>
        </w:r>
      </w:hyperlink>
    </w:p>
    <w:p w:rsidR="0081482A" w:rsidRDefault="001A7699" w:rsidP="00392C14">
      <w:hyperlink r:id="rId15" w:history="1">
        <w:r w:rsidR="00747D80" w:rsidRPr="00747D80">
          <w:rPr>
            <w:rStyle w:val="Hyperlink"/>
          </w:rPr>
          <w:t>5/3/2019</w:t>
        </w:r>
      </w:hyperlink>
    </w:p>
    <w:p w:rsidR="00747D80" w:rsidRDefault="001A7699" w:rsidP="00392C14">
      <w:hyperlink r:id="rId16" w:history="1">
        <w:r w:rsidR="007B6B4D" w:rsidRPr="007B6B4D">
          <w:rPr>
            <w:rStyle w:val="Hyperlink"/>
          </w:rPr>
          <w:t>5/8/2019</w:t>
        </w:r>
      </w:hyperlink>
    </w:p>
    <w:p w:rsidR="007B6B4D" w:rsidRDefault="007B6B4D" w:rsidP="00392C14"/>
    <w:p w:rsidR="00392C14" w:rsidRDefault="00392C14" w:rsidP="00392C14">
      <w:pPr>
        <w:sectPr w:rsidR="00392C14" w:rsidSect="00392C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76690F" w:rsidRDefault="007B6B4D" w:rsidP="0076690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B6AEC">
        <w:t>Senators Alexander, Cash and Gambrell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7B6B4D" w:rsidRPr="0076690F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B6B4D" w:rsidRPr="0076690F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799) to request that the Department of Transportation </w:t>
      </w:r>
      <w:r w:rsidRPr="0076690F">
        <w:t>name two miles on Interstate-85 in Anderson County and two miles on Interstate-85 in Oconee County from the Anderson-Oconee County</w:t>
      </w:r>
      <w:r>
        <w:rPr>
          <w:rFonts w:eastAsia="Times New Roman"/>
        </w:rPr>
        <w:t>, etc., respectfully</w:t>
      </w:r>
    </w:p>
    <w:p w:rsidR="007B6B4D" w:rsidRPr="0076690F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7B6B4D" w:rsidRPr="0076690F" w:rsidRDefault="007B6B4D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6B4D" w:rsidSect="005459D6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8F023B" w:rsidRDefault="007B6B4D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TWO MILES ON INTERSTATE-85 IN ANDERSON COUNTY AND TWO MILES ON INTERSTATE-85 IN OCONEE COUNTY FROM THE ANDERSON-OCONEE COUNTY LINE “CHRISTINA 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6B4D" w:rsidRDefault="007B6B4D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by the tragic death of Christina “Chrissy” Theos Adams on Tuesday, December 27, 2016, at the age of forty-nine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7B6B4D" w:rsidRDefault="007B6B4D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Chrissy Adams 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e Greek community in Charleston. She was an alumna of Bishop England High School;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ber of Kappa Kappa Gamma sorority;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who supported and worked with </w:t>
      </w:r>
      <w:r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>
        <w:rPr>
          <w:rFonts w:eastAsia="Times New Roman"/>
          <w:color w:val="000000" w:themeColor="text1"/>
          <w:szCs w:val="21"/>
          <w:u w:color="000000" w:themeColor="text1"/>
        </w:rPr>
        <w:t>three</w:t>
      </w:r>
      <w:r>
        <w:rPr>
          <w:rFonts w:eastAsia="Times New Roman"/>
          <w:color w:val="000000" w:themeColor="text1"/>
          <w:szCs w:val="21"/>
          <w:u w:color="000000" w:themeColor="text1"/>
        </w:rPr>
        <w:noBreakHyphen/>
        <w:t>term tenure; and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an active leader in her community,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bor, and the American Red Cross; and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her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only fitting and proper to pay tribute to this daughter of South Carolina by naming a portion of I-85 in her honor.  Now, therefore, 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>name two miles on Interstate-85 in Anderson County and two miles on Interstate-85 in Oconee County from the Anderson-Oconee County line</w:t>
      </w:r>
      <w:r>
        <w:rPr>
          <w:color w:val="000000" w:themeColor="text1"/>
          <w:u w:color="000000" w:themeColor="text1"/>
        </w:rPr>
        <w:t xml:space="preserve"> </w:t>
      </w:r>
      <w:r>
        <w:t>“Christina 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7B6B4D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B4D" w:rsidRPr="00522CE0" w:rsidRDefault="007B6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the family of Christina “Chrissy” Theos Adams.</w:t>
      </w:r>
    </w:p>
    <w:p w:rsidR="007B6B4D" w:rsidRDefault="007B6B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2C14" w:rsidRDefault="00392C14" w:rsidP="007B6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92C14" w:rsidSect="005459D6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405B47-4C12-4A2D-8EF2-AA6BD1A7CAA5}"/>
    <w:embedBold r:id="rId2" w:fontKey="{66C1D135-5312-49E8-9FDE-E40FFC66F6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6A58DC-CD65-4809-820D-211AF1E5C44E}"/>
    <w:embedBold r:id="rId4" w:fontKey="{5F77AF74-DFDE-40DA-9B95-6AB7EC2D9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EC239-9959-4B82-843F-5F548419C3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4D" w:rsidRPr="003D38F8" w:rsidRDefault="007B6B4D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[799-</w:t>
    </w:r>
    <w:r>
      <w:fldChar w:fldCharType="begin"/>
    </w:r>
    <w:r>
      <w:instrText xml:space="preserve"> PAGE  \* MERGEFORMAT </w:instrText>
    </w:r>
    <w:r>
      <w:fldChar w:fldCharType="separate"/>
    </w:r>
    <w:r w:rsidR="007B35E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9D6" w:rsidRPr="003D38F8" w:rsidRDefault="007B6B4D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0C5C91"/>
    <w:rsid w:val="000E1B3F"/>
    <w:rsid w:val="001315B2"/>
    <w:rsid w:val="00170561"/>
    <w:rsid w:val="00186AC9"/>
    <w:rsid w:val="00197DF1"/>
    <w:rsid w:val="001A7699"/>
    <w:rsid w:val="001B3DD9"/>
    <w:rsid w:val="001B7E5D"/>
    <w:rsid w:val="001D2F7A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2C14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7F21"/>
    <w:rsid w:val="005A413B"/>
    <w:rsid w:val="005A5017"/>
    <w:rsid w:val="005A648C"/>
    <w:rsid w:val="005F07AC"/>
    <w:rsid w:val="005F1745"/>
    <w:rsid w:val="005F487D"/>
    <w:rsid w:val="006A1802"/>
    <w:rsid w:val="006C0CBB"/>
    <w:rsid w:val="006C74EA"/>
    <w:rsid w:val="00720D40"/>
    <w:rsid w:val="0073012B"/>
    <w:rsid w:val="007318D4"/>
    <w:rsid w:val="00747D80"/>
    <w:rsid w:val="00753338"/>
    <w:rsid w:val="00763F7D"/>
    <w:rsid w:val="00765784"/>
    <w:rsid w:val="007A4390"/>
    <w:rsid w:val="007B35E3"/>
    <w:rsid w:val="007B6B4D"/>
    <w:rsid w:val="007E5CB7"/>
    <w:rsid w:val="0081482A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C37"/>
    <w:rsid w:val="009C118A"/>
    <w:rsid w:val="009C3C2B"/>
    <w:rsid w:val="009D6A25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00A6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86943"/>
    <w:rsid w:val="00DA3C6B"/>
    <w:rsid w:val="00DA47B9"/>
    <w:rsid w:val="00DE5635"/>
    <w:rsid w:val="00E058D3"/>
    <w:rsid w:val="00E12CA0"/>
    <w:rsid w:val="00E14255"/>
    <w:rsid w:val="00E2236D"/>
    <w:rsid w:val="00E76AD9"/>
    <w:rsid w:val="00E86EE2"/>
    <w:rsid w:val="00E91E2F"/>
    <w:rsid w:val="00EA3546"/>
    <w:rsid w:val="00EB47AE"/>
    <w:rsid w:val="00EC18CE"/>
    <w:rsid w:val="00EC34E1"/>
    <w:rsid w:val="00EF77E1"/>
    <w:rsid w:val="00F0234A"/>
    <w:rsid w:val="00F05CF2"/>
    <w:rsid w:val="00F51241"/>
    <w:rsid w:val="00F52959"/>
    <w:rsid w:val="00F55884"/>
    <w:rsid w:val="00FA7D02"/>
    <w:rsid w:val="00FB7F01"/>
    <w:rsid w:val="00FC0D36"/>
    <w:rsid w:val="00FC3A2B"/>
    <w:rsid w:val="00FE6467"/>
    <w:rsid w:val="00FE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2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7.docx" TargetMode="External"/><Relationship Id="rId13" Type="http://schemas.openxmlformats.org/officeDocument/2006/relationships/hyperlink" Target="file:///p:\pprever\2019-20\799_20190430A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hj\20190507.docx" TargetMode="External"/><Relationship Id="rId12" Type="http://schemas.openxmlformats.org/officeDocument/2006/relationships/hyperlink" Target="file:///p:\pprever\2019-20\799_20190430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799_20190508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90430.docx" TargetMode="External"/><Relationship Id="rId11" Type="http://schemas.openxmlformats.org/officeDocument/2006/relationships/hyperlink" Target="http://www.scstatehouse.gov/billsearch.php?billnumbers=799&amp;session=123&amp;summary=B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799_20190503.docx" TargetMode="External"/><Relationship Id="rId10" Type="http://schemas.openxmlformats.org/officeDocument/2006/relationships/hyperlink" Target="file:///h:\hj\20190509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hj\20190508.docx" TargetMode="External"/><Relationship Id="rId14" Type="http://schemas.openxmlformats.org/officeDocument/2006/relationships/hyperlink" Target="file:///p:\pprever\2019-20\799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799: Christina Adams Highway - South Carolina Legislature Online</dc:title>
  <dc:subject/>
  <dc:creator>Rebecca Landau</dc:creator>
  <cp:keywords/>
  <dc:description/>
  <cp:lastModifiedBy>S Volk</cp:lastModifiedBy>
  <cp:revision>2</cp:revision>
  <dcterms:created xsi:type="dcterms:W3CDTF">2019-05-13T18:49:00Z</dcterms:created>
  <dcterms:modified xsi:type="dcterms:W3CDTF">2019-05-13T18:49:00Z</dcterms:modified>
</cp:coreProperties>
</file>