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703" w:rsidRDefault="00D44703">
      <w:pPr>
        <w:pStyle w:val="Heading6"/>
        <w:jc w:val="center"/>
        <w:rPr>
          <w:sz w:val="22"/>
        </w:rPr>
      </w:pPr>
      <w:bookmarkStart w:id="0" w:name="_GoBack"/>
      <w:bookmarkEnd w:id="0"/>
      <w:r>
        <w:rPr>
          <w:sz w:val="22"/>
        </w:rPr>
        <w:t>HOUSE TO MEET AT 12:00 NOON</w:t>
      </w:r>
    </w:p>
    <w:p w:rsidR="00D44703" w:rsidRDefault="00D44703">
      <w:pPr>
        <w:tabs>
          <w:tab w:val="right" w:pos="6336"/>
        </w:tabs>
        <w:ind w:left="0" w:firstLine="0"/>
        <w:jc w:val="center"/>
      </w:pPr>
    </w:p>
    <w:p w:rsidR="00D44703" w:rsidRDefault="00D44703">
      <w:pPr>
        <w:tabs>
          <w:tab w:val="right" w:pos="6336"/>
        </w:tabs>
        <w:ind w:left="0" w:firstLine="0"/>
        <w:jc w:val="right"/>
        <w:rPr>
          <w:b/>
        </w:rPr>
      </w:pPr>
      <w:r>
        <w:rPr>
          <w:b/>
        </w:rPr>
        <w:t>NO. 21</w:t>
      </w:r>
    </w:p>
    <w:p w:rsidR="00D44703" w:rsidRDefault="00D44703">
      <w:pPr>
        <w:tabs>
          <w:tab w:val="center" w:pos="3168"/>
        </w:tabs>
        <w:ind w:left="0" w:firstLine="0"/>
        <w:jc w:val="center"/>
      </w:pPr>
      <w:r>
        <w:rPr>
          <w:b/>
        </w:rPr>
        <w:t>CALENDAR</w:t>
      </w:r>
    </w:p>
    <w:p w:rsidR="00D44703" w:rsidRDefault="00D44703">
      <w:pPr>
        <w:ind w:left="0" w:firstLine="0"/>
        <w:jc w:val="center"/>
      </w:pPr>
    </w:p>
    <w:p w:rsidR="00D44703" w:rsidRDefault="00D44703">
      <w:pPr>
        <w:tabs>
          <w:tab w:val="center" w:pos="3168"/>
        </w:tabs>
        <w:ind w:left="0" w:firstLine="0"/>
        <w:jc w:val="center"/>
        <w:rPr>
          <w:b/>
        </w:rPr>
      </w:pPr>
      <w:r>
        <w:rPr>
          <w:b/>
        </w:rPr>
        <w:t>OF THE</w:t>
      </w:r>
    </w:p>
    <w:p w:rsidR="00D44703" w:rsidRDefault="00D44703">
      <w:pPr>
        <w:ind w:left="0" w:firstLine="0"/>
        <w:jc w:val="center"/>
      </w:pPr>
    </w:p>
    <w:p w:rsidR="00D44703" w:rsidRDefault="00D44703">
      <w:pPr>
        <w:tabs>
          <w:tab w:val="center" w:pos="3168"/>
        </w:tabs>
        <w:ind w:left="0" w:firstLine="0"/>
        <w:jc w:val="center"/>
      </w:pPr>
      <w:r>
        <w:rPr>
          <w:b/>
        </w:rPr>
        <w:t>HOUSE OF REPRESENTATIVES</w:t>
      </w:r>
    </w:p>
    <w:p w:rsidR="00D44703" w:rsidRDefault="00D44703">
      <w:pPr>
        <w:ind w:left="0" w:firstLine="0"/>
        <w:jc w:val="center"/>
      </w:pPr>
    </w:p>
    <w:p w:rsidR="00D44703" w:rsidRDefault="00D44703">
      <w:pPr>
        <w:pStyle w:val="Heading4"/>
        <w:jc w:val="center"/>
        <w:rPr>
          <w:snapToGrid/>
        </w:rPr>
      </w:pPr>
      <w:r>
        <w:rPr>
          <w:snapToGrid/>
        </w:rPr>
        <w:t>OF THE</w:t>
      </w:r>
    </w:p>
    <w:p w:rsidR="00D44703" w:rsidRDefault="00D44703">
      <w:pPr>
        <w:ind w:left="0" w:firstLine="0"/>
        <w:jc w:val="center"/>
      </w:pPr>
    </w:p>
    <w:p w:rsidR="00D44703" w:rsidRDefault="00D44703">
      <w:pPr>
        <w:tabs>
          <w:tab w:val="center" w:pos="3168"/>
        </w:tabs>
        <w:ind w:left="0" w:firstLine="0"/>
        <w:jc w:val="center"/>
        <w:rPr>
          <w:b/>
        </w:rPr>
      </w:pPr>
      <w:r>
        <w:rPr>
          <w:b/>
        </w:rPr>
        <w:t>STATE OF SOUTH CAROLINA</w:t>
      </w:r>
    </w:p>
    <w:p w:rsidR="00D44703" w:rsidRDefault="00D44703">
      <w:pPr>
        <w:ind w:left="0" w:firstLine="0"/>
        <w:jc w:val="center"/>
        <w:rPr>
          <w:b/>
        </w:rPr>
      </w:pPr>
    </w:p>
    <w:p w:rsidR="00D44703" w:rsidRDefault="00D44703">
      <w:pPr>
        <w:ind w:left="0" w:firstLine="0"/>
        <w:jc w:val="center"/>
        <w:rPr>
          <w:b/>
        </w:rPr>
      </w:pPr>
    </w:p>
    <w:p w:rsidR="00D44703" w:rsidRDefault="00D44703">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44703" w:rsidRDefault="00D44703">
      <w:pPr>
        <w:ind w:left="0" w:firstLine="0"/>
        <w:jc w:val="center"/>
        <w:rPr>
          <w:b/>
        </w:rPr>
      </w:pPr>
    </w:p>
    <w:p w:rsidR="00D44703" w:rsidRDefault="00D44703">
      <w:pPr>
        <w:pStyle w:val="Heading3"/>
        <w:jc w:val="center"/>
      </w:pPr>
      <w:r>
        <w:t>REGULAR SESSION BEGINNING TUESDAY, JANUARY 8, 2019</w:t>
      </w:r>
    </w:p>
    <w:p w:rsidR="00D44703" w:rsidRDefault="00D44703">
      <w:pPr>
        <w:ind w:left="0" w:firstLine="0"/>
        <w:jc w:val="center"/>
        <w:rPr>
          <w:b/>
        </w:rPr>
      </w:pPr>
    </w:p>
    <w:p w:rsidR="00D44703" w:rsidRDefault="00D44703">
      <w:pPr>
        <w:ind w:left="0" w:firstLine="0"/>
        <w:jc w:val="center"/>
        <w:rPr>
          <w:b/>
        </w:rPr>
      </w:pPr>
    </w:p>
    <w:p w:rsidR="00D44703" w:rsidRPr="00A83B01" w:rsidRDefault="00D44703">
      <w:pPr>
        <w:ind w:left="0" w:firstLine="0"/>
        <w:jc w:val="center"/>
        <w:rPr>
          <w:b/>
        </w:rPr>
      </w:pPr>
      <w:r w:rsidRPr="00A83B01">
        <w:rPr>
          <w:b/>
        </w:rPr>
        <w:t>TUESDAY, FEBRUARY 12, 2019</w:t>
      </w:r>
    </w:p>
    <w:p w:rsidR="00D44703" w:rsidRDefault="00D44703">
      <w:pPr>
        <w:ind w:left="0" w:firstLine="0"/>
        <w:jc w:val="center"/>
        <w:rPr>
          <w:b/>
        </w:rPr>
      </w:pPr>
    </w:p>
    <w:p w:rsidR="00D44703" w:rsidRDefault="00D44703">
      <w:pPr>
        <w:pStyle w:val="ActionText"/>
        <w:sectPr w:rsidR="00D4470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D44703" w:rsidRDefault="00D44703">
      <w:pPr>
        <w:pStyle w:val="ActionText"/>
        <w:sectPr w:rsidR="00D44703">
          <w:pgSz w:w="12240" w:h="15840" w:code="1"/>
          <w:pgMar w:top="1008" w:right="4694" w:bottom="3499" w:left="1224" w:header="1008" w:footer="3499" w:gutter="0"/>
          <w:cols w:space="720"/>
          <w:titlePg/>
        </w:sectPr>
      </w:pPr>
    </w:p>
    <w:p w:rsidR="00D44703" w:rsidRPr="00D44703" w:rsidRDefault="00D44703" w:rsidP="00D44703">
      <w:pPr>
        <w:pStyle w:val="ActionText"/>
        <w:jc w:val="center"/>
        <w:rPr>
          <w:b/>
        </w:rPr>
      </w:pPr>
      <w:r w:rsidRPr="00D44703">
        <w:rPr>
          <w:b/>
        </w:rPr>
        <w:lastRenderedPageBreak/>
        <w:t>INVITATIONS</w:t>
      </w:r>
    </w:p>
    <w:p w:rsidR="00D44703" w:rsidRDefault="00D44703" w:rsidP="00D44703">
      <w:pPr>
        <w:pStyle w:val="ActionText"/>
        <w:jc w:val="center"/>
        <w:rPr>
          <w:b/>
        </w:rPr>
      </w:pPr>
    </w:p>
    <w:p w:rsidR="00D44703" w:rsidRDefault="00D44703" w:rsidP="00D44703">
      <w:pPr>
        <w:pStyle w:val="ActionText"/>
        <w:jc w:val="center"/>
        <w:rPr>
          <w:b/>
        </w:rPr>
      </w:pPr>
      <w:r>
        <w:rPr>
          <w:b/>
        </w:rPr>
        <w:t>Tuesday, February 12, 2019, 6:00-8:00 p.m.</w:t>
      </w:r>
    </w:p>
    <w:p w:rsidR="00D44703" w:rsidRDefault="00D44703" w:rsidP="00D44703">
      <w:pPr>
        <w:pStyle w:val="ActionText"/>
        <w:ind w:left="0" w:firstLine="0"/>
      </w:pPr>
      <w:r>
        <w:t>Members of the House and staff, reception, The Venue on Main, Topgolf Swing Suite, 1624 Main, by the City of Columbia and the Columbia Museum of Art.</w:t>
      </w:r>
    </w:p>
    <w:p w:rsidR="00D44703" w:rsidRDefault="00D44703" w:rsidP="00D44703">
      <w:pPr>
        <w:pStyle w:val="ActionText"/>
        <w:keepNext w:val="0"/>
        <w:ind w:left="0" w:firstLine="0"/>
        <w:jc w:val="center"/>
      </w:pPr>
      <w:r>
        <w:t>(Accepted--January 22, 2019)</w:t>
      </w:r>
    </w:p>
    <w:p w:rsidR="00D44703" w:rsidRDefault="00D44703" w:rsidP="00D44703">
      <w:pPr>
        <w:pStyle w:val="ActionText"/>
        <w:keepNext w:val="0"/>
        <w:ind w:left="0" w:firstLine="0"/>
        <w:jc w:val="center"/>
      </w:pPr>
    </w:p>
    <w:p w:rsidR="00D44703" w:rsidRDefault="00D44703" w:rsidP="00D44703">
      <w:pPr>
        <w:pStyle w:val="ActionText"/>
        <w:ind w:left="0" w:firstLine="0"/>
        <w:jc w:val="center"/>
        <w:rPr>
          <w:b/>
        </w:rPr>
      </w:pPr>
      <w:r>
        <w:rPr>
          <w:b/>
        </w:rPr>
        <w:t>Wednesday, February 13, 2019, 8:00-10:00 a.m.</w:t>
      </w:r>
    </w:p>
    <w:p w:rsidR="00D44703" w:rsidRDefault="00D44703" w:rsidP="00D44703">
      <w:pPr>
        <w:pStyle w:val="ActionText"/>
        <w:ind w:left="0" w:firstLine="0"/>
      </w:pPr>
      <w:r>
        <w:t>Members of the House, breakfast, Room 112, Blatt Bldg., by the South Carolina Arts Alliance.</w:t>
      </w:r>
    </w:p>
    <w:p w:rsidR="00D44703" w:rsidRDefault="00D44703" w:rsidP="00D44703">
      <w:pPr>
        <w:pStyle w:val="ActionText"/>
        <w:keepNext w:val="0"/>
        <w:ind w:left="0" w:firstLine="0"/>
        <w:jc w:val="center"/>
      </w:pPr>
      <w:r>
        <w:t>(Accepted--January 22, 2019)</w:t>
      </w:r>
    </w:p>
    <w:p w:rsidR="00D44703" w:rsidRDefault="00D44703" w:rsidP="00D44703">
      <w:pPr>
        <w:pStyle w:val="ActionText"/>
        <w:keepNext w:val="0"/>
        <w:ind w:left="0" w:firstLine="0"/>
        <w:jc w:val="center"/>
      </w:pPr>
    </w:p>
    <w:p w:rsidR="00D44703" w:rsidRDefault="00D44703" w:rsidP="00D44703">
      <w:pPr>
        <w:pStyle w:val="ActionText"/>
        <w:ind w:left="0" w:firstLine="0"/>
        <w:jc w:val="center"/>
        <w:rPr>
          <w:b/>
        </w:rPr>
      </w:pPr>
      <w:r>
        <w:rPr>
          <w:b/>
        </w:rPr>
        <w:t>Wednesday, February 13, 2019, 11:30 a.m.-1:30 p.m.</w:t>
      </w:r>
    </w:p>
    <w:p w:rsidR="00D44703" w:rsidRDefault="00D44703" w:rsidP="00D44703">
      <w:pPr>
        <w:pStyle w:val="ActionText"/>
        <w:ind w:left="0" w:firstLine="0"/>
      </w:pPr>
      <w:r>
        <w:t>Members of the House, luncheon, State House Grounds, by the Independent Banks of South Carolina.</w:t>
      </w:r>
    </w:p>
    <w:p w:rsidR="00D44703" w:rsidRDefault="00D44703" w:rsidP="00D44703">
      <w:pPr>
        <w:pStyle w:val="ActionText"/>
        <w:keepNext w:val="0"/>
        <w:ind w:left="0" w:firstLine="0"/>
        <w:jc w:val="center"/>
      </w:pPr>
      <w:r>
        <w:t>(Accepted--January 22, 2019)</w:t>
      </w:r>
    </w:p>
    <w:p w:rsidR="00D44703" w:rsidRDefault="00D44703" w:rsidP="00D44703">
      <w:pPr>
        <w:pStyle w:val="ActionText"/>
        <w:keepNext w:val="0"/>
        <w:ind w:left="0" w:firstLine="0"/>
        <w:jc w:val="center"/>
      </w:pPr>
    </w:p>
    <w:p w:rsidR="00D44703" w:rsidRDefault="00D44703" w:rsidP="00D44703">
      <w:pPr>
        <w:pStyle w:val="ActionText"/>
        <w:ind w:left="0" w:firstLine="0"/>
        <w:jc w:val="center"/>
        <w:rPr>
          <w:b/>
        </w:rPr>
      </w:pPr>
      <w:r>
        <w:rPr>
          <w:b/>
        </w:rPr>
        <w:t>Wednesday, February 13, 2019, 6:00-8:00 p.m.</w:t>
      </w:r>
    </w:p>
    <w:p w:rsidR="00D44703" w:rsidRDefault="00D44703" w:rsidP="00D44703">
      <w:pPr>
        <w:pStyle w:val="ActionText"/>
        <w:ind w:left="0" w:firstLine="0"/>
      </w:pPr>
      <w:r>
        <w:t>Members of the House and staff, 17th Annual Florence County Legislative Day, Columbia Museum of Art, by the 2019 Florence County Legislative Day Committee.</w:t>
      </w:r>
    </w:p>
    <w:p w:rsidR="00D44703" w:rsidRDefault="00D44703" w:rsidP="00D44703">
      <w:pPr>
        <w:pStyle w:val="ActionText"/>
        <w:keepNext w:val="0"/>
        <w:ind w:left="0" w:firstLine="0"/>
        <w:jc w:val="center"/>
      </w:pPr>
      <w:r>
        <w:t>(Accepted--January 22, 2019)</w:t>
      </w:r>
    </w:p>
    <w:p w:rsidR="00D44703" w:rsidRDefault="00D44703" w:rsidP="00D44703">
      <w:pPr>
        <w:pStyle w:val="ActionText"/>
        <w:keepNext w:val="0"/>
        <w:ind w:left="0" w:firstLine="0"/>
        <w:jc w:val="center"/>
      </w:pPr>
    </w:p>
    <w:p w:rsidR="00D44703" w:rsidRDefault="00D44703" w:rsidP="00D44703">
      <w:pPr>
        <w:pStyle w:val="ActionText"/>
        <w:ind w:left="0" w:firstLine="0"/>
        <w:jc w:val="center"/>
        <w:rPr>
          <w:b/>
        </w:rPr>
      </w:pPr>
      <w:r>
        <w:rPr>
          <w:b/>
        </w:rPr>
        <w:t>Thursday, February 14, 2019, 8:00-10:00 a.m.</w:t>
      </w:r>
    </w:p>
    <w:p w:rsidR="00D44703" w:rsidRDefault="00D44703" w:rsidP="00D44703">
      <w:pPr>
        <w:pStyle w:val="ActionText"/>
        <w:ind w:left="0" w:firstLine="0"/>
      </w:pPr>
      <w:r>
        <w:t>Members of the House and staff, breakfast, Room 112, Blatt Bldg., by the South Carolina Speech Language and Hearing Association.</w:t>
      </w:r>
    </w:p>
    <w:p w:rsidR="00D44703" w:rsidRDefault="00D44703" w:rsidP="00D44703">
      <w:pPr>
        <w:pStyle w:val="ActionText"/>
        <w:keepNext w:val="0"/>
        <w:ind w:left="0" w:firstLine="0"/>
        <w:jc w:val="center"/>
      </w:pPr>
      <w:r>
        <w:t>(Accepted--January 22, 2019)</w:t>
      </w:r>
    </w:p>
    <w:p w:rsidR="00D44703" w:rsidRDefault="00D44703" w:rsidP="00D44703">
      <w:pPr>
        <w:pStyle w:val="ActionText"/>
        <w:keepNext w:val="0"/>
        <w:ind w:left="0" w:firstLine="0"/>
        <w:jc w:val="center"/>
      </w:pPr>
    </w:p>
    <w:p w:rsidR="00D44703" w:rsidRDefault="00D44703" w:rsidP="00D44703">
      <w:pPr>
        <w:pStyle w:val="ActionText"/>
        <w:ind w:left="0" w:firstLine="0"/>
        <w:jc w:val="center"/>
        <w:rPr>
          <w:b/>
        </w:rPr>
      </w:pPr>
      <w:r>
        <w:rPr>
          <w:b/>
        </w:rPr>
        <w:t>Tuesday, February 19, 2019, 6:00-8:00 p.m.</w:t>
      </w:r>
    </w:p>
    <w:p w:rsidR="00D44703" w:rsidRDefault="00D44703" w:rsidP="00D44703">
      <w:pPr>
        <w:pStyle w:val="ActionText"/>
        <w:ind w:left="0" w:firstLine="0"/>
      </w:pPr>
      <w:r>
        <w:t>Members of the House, Lexington County Night, Columbia Metropolitan Convention Center, by the Lexington County Night Committee.</w:t>
      </w:r>
    </w:p>
    <w:p w:rsidR="00D44703" w:rsidRDefault="00D44703" w:rsidP="00D44703">
      <w:pPr>
        <w:pStyle w:val="ActionText"/>
        <w:keepNext w:val="0"/>
        <w:ind w:left="0" w:firstLine="0"/>
        <w:jc w:val="center"/>
      </w:pPr>
      <w:r>
        <w:t>(Accepted--January 22, 2019)</w:t>
      </w:r>
    </w:p>
    <w:p w:rsidR="00D44703" w:rsidRDefault="00D44703" w:rsidP="00D44703">
      <w:pPr>
        <w:pStyle w:val="ActionText"/>
        <w:keepNext w:val="0"/>
        <w:ind w:left="0" w:firstLine="0"/>
        <w:jc w:val="center"/>
      </w:pPr>
    </w:p>
    <w:p w:rsidR="00D44703" w:rsidRDefault="00D44703" w:rsidP="00D44703">
      <w:pPr>
        <w:pStyle w:val="ActionText"/>
        <w:ind w:left="0" w:firstLine="0"/>
        <w:jc w:val="center"/>
        <w:rPr>
          <w:b/>
        </w:rPr>
      </w:pPr>
      <w:r>
        <w:rPr>
          <w:b/>
        </w:rPr>
        <w:t>Wednesday, February 20, 2019, 8:00-10:00 a.m.</w:t>
      </w:r>
    </w:p>
    <w:p w:rsidR="00D44703" w:rsidRDefault="00D44703" w:rsidP="00D44703">
      <w:pPr>
        <w:pStyle w:val="ActionText"/>
        <w:ind w:left="0" w:firstLine="0"/>
      </w:pPr>
      <w:r>
        <w:t>Members of the House, breakfast, Room 112, Blatt Bldg., by the South Carolina Association of Probate Judges.</w:t>
      </w:r>
    </w:p>
    <w:p w:rsidR="00D44703" w:rsidRDefault="00D44703" w:rsidP="00D44703">
      <w:pPr>
        <w:pStyle w:val="ActionText"/>
        <w:keepNext w:val="0"/>
        <w:ind w:left="0" w:firstLine="0"/>
        <w:jc w:val="center"/>
      </w:pPr>
      <w:r>
        <w:t>(Accepted--January 22, 2019)</w:t>
      </w:r>
    </w:p>
    <w:p w:rsidR="00D44703" w:rsidRDefault="00D44703" w:rsidP="00D44703">
      <w:pPr>
        <w:pStyle w:val="ActionText"/>
        <w:keepNext w:val="0"/>
        <w:ind w:left="0" w:firstLine="0"/>
        <w:jc w:val="center"/>
      </w:pPr>
    </w:p>
    <w:p w:rsidR="00D44703" w:rsidRDefault="00D44703" w:rsidP="00D44703">
      <w:pPr>
        <w:pStyle w:val="ActionText"/>
        <w:ind w:left="0" w:firstLine="0"/>
        <w:jc w:val="center"/>
        <w:rPr>
          <w:b/>
        </w:rPr>
      </w:pPr>
      <w:r>
        <w:rPr>
          <w:b/>
        </w:rPr>
        <w:t>Wednesday, February 20, 2019, 12:00 noon-2:00 p.m.</w:t>
      </w:r>
    </w:p>
    <w:p w:rsidR="00D44703" w:rsidRDefault="00D44703" w:rsidP="00D44703">
      <w:pPr>
        <w:pStyle w:val="ActionText"/>
        <w:ind w:left="0" w:firstLine="0"/>
      </w:pPr>
      <w:r>
        <w:t>Members of the House and staff, luncheon, Room 112, Blatt Bldg., by the United Way Association of South Carolina.</w:t>
      </w:r>
    </w:p>
    <w:p w:rsidR="00D44703" w:rsidRDefault="00D44703" w:rsidP="00D44703">
      <w:pPr>
        <w:pStyle w:val="ActionText"/>
        <w:keepNext w:val="0"/>
        <w:ind w:left="0" w:firstLine="0"/>
        <w:jc w:val="center"/>
      </w:pPr>
      <w:r>
        <w:t>(Accepted--January 22, 2019)</w:t>
      </w:r>
    </w:p>
    <w:p w:rsidR="00D44703" w:rsidRDefault="00D44703" w:rsidP="00D44703">
      <w:pPr>
        <w:pStyle w:val="ActionText"/>
        <w:keepNext w:val="0"/>
        <w:ind w:left="0" w:firstLine="0"/>
        <w:jc w:val="center"/>
      </w:pPr>
    </w:p>
    <w:p w:rsidR="00D44703" w:rsidRDefault="00D44703" w:rsidP="00D44703">
      <w:pPr>
        <w:pStyle w:val="ActionText"/>
        <w:ind w:left="0" w:firstLine="0"/>
        <w:jc w:val="center"/>
        <w:rPr>
          <w:b/>
        </w:rPr>
      </w:pPr>
      <w:r>
        <w:rPr>
          <w:b/>
        </w:rPr>
        <w:t>Wednesday, February 20, 2019, 5:00-7:30 p.m.</w:t>
      </w:r>
    </w:p>
    <w:p w:rsidR="00D44703" w:rsidRDefault="00D44703" w:rsidP="00D44703">
      <w:pPr>
        <w:pStyle w:val="ActionText"/>
        <w:ind w:left="0" w:firstLine="0"/>
      </w:pPr>
      <w:r>
        <w:t>Members of the House and staff, reception, The Palmetto Club, by the South Carolina Association of Counties.</w:t>
      </w:r>
    </w:p>
    <w:p w:rsidR="00D44703" w:rsidRDefault="00D44703" w:rsidP="00D44703">
      <w:pPr>
        <w:pStyle w:val="ActionText"/>
        <w:keepNext w:val="0"/>
        <w:ind w:left="0" w:firstLine="0"/>
        <w:jc w:val="center"/>
      </w:pPr>
      <w:r>
        <w:t>(Accepted--January 22, 2019)</w:t>
      </w:r>
    </w:p>
    <w:p w:rsidR="00D44703" w:rsidRDefault="00D44703" w:rsidP="00D44703">
      <w:pPr>
        <w:pStyle w:val="ActionText"/>
        <w:keepNext w:val="0"/>
        <w:ind w:left="0" w:firstLine="0"/>
        <w:jc w:val="center"/>
      </w:pPr>
    </w:p>
    <w:p w:rsidR="00D44703" w:rsidRDefault="00D44703" w:rsidP="00D44703">
      <w:pPr>
        <w:pStyle w:val="ActionText"/>
        <w:ind w:left="0" w:firstLine="0"/>
        <w:jc w:val="center"/>
        <w:rPr>
          <w:b/>
        </w:rPr>
      </w:pPr>
      <w:r>
        <w:rPr>
          <w:b/>
        </w:rPr>
        <w:t>Wednesday, February 20, 2019, 5:00-7:30 p.m.</w:t>
      </w:r>
    </w:p>
    <w:p w:rsidR="00D44703" w:rsidRDefault="00D44703" w:rsidP="00D44703">
      <w:pPr>
        <w:pStyle w:val="ActionText"/>
        <w:ind w:left="0" w:firstLine="0"/>
      </w:pPr>
      <w:r>
        <w:t>Members of the House and staff, reception, the Nelson Mullins Riley &amp; Scarborough Offices at 1320 Main Street, 17th Floor - ABC Room, by the South Carolina Research Authority (SCRA).</w:t>
      </w:r>
    </w:p>
    <w:p w:rsidR="00D44703" w:rsidRDefault="00D44703" w:rsidP="00D44703">
      <w:pPr>
        <w:pStyle w:val="ActionText"/>
        <w:keepNext w:val="0"/>
        <w:ind w:left="0" w:firstLine="0"/>
        <w:jc w:val="center"/>
      </w:pPr>
      <w:r>
        <w:t>(Accepted--January 22, 2019)</w:t>
      </w:r>
    </w:p>
    <w:p w:rsidR="00D44703" w:rsidRDefault="00D44703" w:rsidP="00D44703">
      <w:pPr>
        <w:pStyle w:val="ActionText"/>
        <w:keepNext w:val="0"/>
        <w:ind w:left="0" w:firstLine="0"/>
        <w:jc w:val="center"/>
      </w:pPr>
    </w:p>
    <w:p w:rsidR="00D44703" w:rsidRDefault="00D44703" w:rsidP="00D44703">
      <w:pPr>
        <w:pStyle w:val="ActionText"/>
        <w:ind w:left="0" w:firstLine="0"/>
        <w:jc w:val="center"/>
        <w:rPr>
          <w:b/>
        </w:rPr>
      </w:pPr>
      <w:r>
        <w:rPr>
          <w:b/>
        </w:rPr>
        <w:t>Thursday, February 21, 2019, 8:00-10:00 a.m.</w:t>
      </w:r>
    </w:p>
    <w:p w:rsidR="00D44703" w:rsidRDefault="00D44703" w:rsidP="00D44703">
      <w:pPr>
        <w:pStyle w:val="ActionText"/>
        <w:ind w:left="0" w:firstLine="0"/>
      </w:pPr>
      <w:r>
        <w:t>Members of the House and staff, breakfast, Room 112, Blatt Bldg., by the South Carolina Conservation Coalition.</w:t>
      </w:r>
    </w:p>
    <w:p w:rsidR="00D44703" w:rsidRDefault="00D44703" w:rsidP="00D44703">
      <w:pPr>
        <w:pStyle w:val="ActionText"/>
        <w:keepNext w:val="0"/>
        <w:ind w:left="0" w:firstLine="0"/>
        <w:jc w:val="center"/>
      </w:pPr>
      <w:r>
        <w:t>(Accepted--January 22, 2019)</w:t>
      </w:r>
    </w:p>
    <w:p w:rsidR="00D44703" w:rsidRDefault="00D44703" w:rsidP="00D44703">
      <w:pPr>
        <w:pStyle w:val="ActionText"/>
        <w:keepNext w:val="0"/>
        <w:ind w:left="0" w:firstLine="0"/>
        <w:jc w:val="center"/>
      </w:pPr>
    </w:p>
    <w:p w:rsidR="00D44703" w:rsidRDefault="00D44703" w:rsidP="00D44703">
      <w:pPr>
        <w:pStyle w:val="ActionText"/>
        <w:ind w:left="0" w:firstLine="0"/>
        <w:jc w:val="center"/>
        <w:rPr>
          <w:b/>
        </w:rPr>
      </w:pPr>
      <w:r>
        <w:rPr>
          <w:b/>
        </w:rPr>
        <w:t>HOUSE ASSEMBLIES</w:t>
      </w:r>
    </w:p>
    <w:p w:rsidR="00D44703" w:rsidRDefault="00D44703" w:rsidP="00D44703">
      <w:pPr>
        <w:pStyle w:val="ActionText"/>
        <w:ind w:left="0" w:firstLine="0"/>
        <w:jc w:val="center"/>
        <w:rPr>
          <w:b/>
        </w:rPr>
      </w:pPr>
    </w:p>
    <w:p w:rsidR="00D44703" w:rsidRDefault="00D44703" w:rsidP="00D44703">
      <w:pPr>
        <w:pStyle w:val="ActionText"/>
        <w:ind w:left="0" w:firstLine="0"/>
        <w:jc w:val="center"/>
        <w:rPr>
          <w:b/>
        </w:rPr>
      </w:pPr>
      <w:r>
        <w:rPr>
          <w:b/>
        </w:rPr>
        <w:t>Wednesday, February 13, 2019</w:t>
      </w:r>
    </w:p>
    <w:p w:rsidR="00D44703" w:rsidRDefault="00D44703" w:rsidP="00D44703">
      <w:pPr>
        <w:pStyle w:val="ActionText"/>
        <w:ind w:left="0" w:firstLine="0"/>
      </w:pPr>
      <w:r>
        <w:t>To recognize the Pee Dee Academy Baseball Team, coaches and other school officials.</w:t>
      </w:r>
    </w:p>
    <w:p w:rsidR="00D44703" w:rsidRDefault="00D44703" w:rsidP="00D44703">
      <w:pPr>
        <w:pStyle w:val="ActionText"/>
        <w:keepNext w:val="0"/>
        <w:ind w:left="0" w:firstLine="0"/>
        <w:jc w:val="center"/>
      </w:pPr>
      <w:r>
        <w:t>(Under H.3513--Adopted--January 15, 2019)</w:t>
      </w:r>
    </w:p>
    <w:p w:rsidR="00D44703" w:rsidRDefault="00D44703" w:rsidP="00D44703">
      <w:pPr>
        <w:pStyle w:val="ActionText"/>
        <w:keepNext w:val="0"/>
        <w:ind w:left="0" w:firstLine="0"/>
        <w:jc w:val="center"/>
      </w:pPr>
    </w:p>
    <w:p w:rsidR="00D44703" w:rsidRDefault="00D44703" w:rsidP="00D44703">
      <w:pPr>
        <w:pStyle w:val="ActionText"/>
        <w:ind w:left="0" w:firstLine="0"/>
        <w:jc w:val="center"/>
        <w:rPr>
          <w:b/>
        </w:rPr>
      </w:pPr>
      <w:r>
        <w:rPr>
          <w:b/>
        </w:rPr>
        <w:t>Wednesday, February 13, 2019</w:t>
      </w:r>
    </w:p>
    <w:p w:rsidR="00D44703" w:rsidRDefault="00D44703" w:rsidP="00D44703">
      <w:pPr>
        <w:pStyle w:val="ActionText"/>
        <w:ind w:left="0" w:firstLine="0"/>
      </w:pPr>
      <w:r>
        <w:t>To recognize the Pee Dee Academy Varsity Softball Team, coaches and other school officials.</w:t>
      </w:r>
    </w:p>
    <w:p w:rsidR="00D44703" w:rsidRDefault="00D44703" w:rsidP="00D44703">
      <w:pPr>
        <w:pStyle w:val="ActionText"/>
        <w:keepNext w:val="0"/>
        <w:ind w:left="0" w:firstLine="0"/>
        <w:jc w:val="center"/>
      </w:pPr>
      <w:r>
        <w:t>(Under H.3516--Adopted--January 15, 2019)</w:t>
      </w:r>
    </w:p>
    <w:p w:rsidR="00D44703" w:rsidRDefault="00D44703" w:rsidP="00D44703">
      <w:pPr>
        <w:pStyle w:val="ActionText"/>
        <w:keepNext w:val="0"/>
        <w:ind w:left="0" w:firstLine="0"/>
        <w:jc w:val="center"/>
      </w:pPr>
    </w:p>
    <w:p w:rsidR="00D44703" w:rsidRDefault="00D44703" w:rsidP="00D44703">
      <w:pPr>
        <w:pStyle w:val="ActionText"/>
        <w:ind w:left="0" w:firstLine="0"/>
        <w:jc w:val="center"/>
        <w:rPr>
          <w:b/>
        </w:rPr>
      </w:pPr>
      <w:r>
        <w:rPr>
          <w:b/>
        </w:rPr>
        <w:t>Thursday, February 14, 2019</w:t>
      </w:r>
    </w:p>
    <w:p w:rsidR="00D44703" w:rsidRDefault="00D44703" w:rsidP="00D44703">
      <w:pPr>
        <w:pStyle w:val="ActionText"/>
        <w:ind w:left="0" w:firstLine="0"/>
      </w:pPr>
      <w:r>
        <w:t>To recognize the James F. Byrnes High School Marching Band, directors and other school officials.</w:t>
      </w:r>
    </w:p>
    <w:p w:rsidR="00D44703" w:rsidRDefault="00D44703" w:rsidP="00D44703">
      <w:pPr>
        <w:pStyle w:val="ActionText"/>
        <w:keepNext w:val="0"/>
        <w:ind w:left="0" w:firstLine="0"/>
        <w:jc w:val="center"/>
      </w:pPr>
      <w:r>
        <w:t>(Under H.3511--Adopted--January 15, 2019)</w:t>
      </w:r>
    </w:p>
    <w:p w:rsidR="00D44703" w:rsidRDefault="00D44703" w:rsidP="00D44703">
      <w:pPr>
        <w:pStyle w:val="ActionText"/>
        <w:keepNext w:val="0"/>
        <w:ind w:left="0" w:firstLine="0"/>
        <w:jc w:val="center"/>
      </w:pPr>
    </w:p>
    <w:p w:rsidR="00D44703" w:rsidRDefault="00D44703" w:rsidP="00D44703">
      <w:pPr>
        <w:pStyle w:val="ActionText"/>
        <w:ind w:left="0" w:firstLine="0"/>
        <w:jc w:val="center"/>
        <w:rPr>
          <w:b/>
        </w:rPr>
      </w:pPr>
      <w:r>
        <w:rPr>
          <w:b/>
        </w:rPr>
        <w:t>Thursday, February 14, 2019</w:t>
      </w:r>
    </w:p>
    <w:p w:rsidR="00D44703" w:rsidRDefault="00D44703" w:rsidP="00D44703">
      <w:pPr>
        <w:pStyle w:val="ActionText"/>
        <w:ind w:left="0" w:firstLine="0"/>
      </w:pPr>
      <w:r>
        <w:t>To recognize the A. C. Flora High School Girls Tennis Team, coaches and other school officials.</w:t>
      </w:r>
    </w:p>
    <w:p w:rsidR="00D44703" w:rsidRDefault="00D44703" w:rsidP="00D44703">
      <w:pPr>
        <w:pStyle w:val="ActionText"/>
        <w:keepNext w:val="0"/>
        <w:ind w:left="0" w:firstLine="0"/>
        <w:jc w:val="center"/>
      </w:pPr>
      <w:r>
        <w:t>(Under H.3486--Adopted--January 15, 2019)</w:t>
      </w:r>
    </w:p>
    <w:p w:rsidR="00D44703" w:rsidRDefault="00D44703" w:rsidP="00D44703">
      <w:pPr>
        <w:pStyle w:val="ActionText"/>
        <w:ind w:left="0" w:firstLine="0"/>
        <w:jc w:val="center"/>
        <w:rPr>
          <w:b/>
        </w:rPr>
      </w:pPr>
      <w:r>
        <w:rPr>
          <w:b/>
        </w:rPr>
        <w:t>Wednesday, February 20, 2019</w:t>
      </w:r>
    </w:p>
    <w:p w:rsidR="00D44703" w:rsidRDefault="00D44703" w:rsidP="00D44703">
      <w:pPr>
        <w:pStyle w:val="ActionText"/>
        <w:ind w:left="0" w:firstLine="0"/>
      </w:pPr>
      <w:r>
        <w:t>To recognize the Pinewood Preparatory School Competitive Cheer Team, coaches and other school officials.</w:t>
      </w:r>
    </w:p>
    <w:p w:rsidR="00D44703" w:rsidRDefault="00D44703" w:rsidP="00D44703">
      <w:pPr>
        <w:pStyle w:val="ActionText"/>
        <w:keepNext w:val="0"/>
        <w:ind w:left="0" w:firstLine="0"/>
        <w:jc w:val="center"/>
      </w:pPr>
      <w:r>
        <w:t>(Under H.3523--Adopted--January 15, 2019)</w:t>
      </w:r>
    </w:p>
    <w:p w:rsidR="00D44703" w:rsidRPr="00231D87" w:rsidRDefault="00D44703" w:rsidP="00D44703">
      <w:pPr>
        <w:pStyle w:val="ActionText"/>
        <w:keepNext w:val="0"/>
        <w:ind w:left="0" w:firstLine="0"/>
        <w:jc w:val="center"/>
        <w:rPr>
          <w:sz w:val="16"/>
          <w:szCs w:val="16"/>
        </w:rPr>
      </w:pPr>
    </w:p>
    <w:p w:rsidR="00D44703" w:rsidRDefault="00D44703" w:rsidP="00D44703">
      <w:pPr>
        <w:pStyle w:val="ActionText"/>
        <w:ind w:left="0" w:firstLine="0"/>
        <w:jc w:val="center"/>
        <w:rPr>
          <w:b/>
        </w:rPr>
      </w:pPr>
      <w:r>
        <w:rPr>
          <w:b/>
        </w:rPr>
        <w:t>Wednesday, February 20, 2019</w:t>
      </w:r>
    </w:p>
    <w:p w:rsidR="00D44703" w:rsidRDefault="00D44703" w:rsidP="00D44703">
      <w:pPr>
        <w:pStyle w:val="ActionText"/>
        <w:ind w:left="0" w:firstLine="0"/>
      </w:pPr>
      <w:r>
        <w:t>To recognize the Palmetto High School Varsity Cheerleading Squad, coaches and other school officials.</w:t>
      </w:r>
    </w:p>
    <w:p w:rsidR="00D44703" w:rsidRDefault="00D44703" w:rsidP="00D44703">
      <w:pPr>
        <w:pStyle w:val="ActionText"/>
        <w:keepNext w:val="0"/>
        <w:ind w:left="0" w:firstLine="0"/>
        <w:jc w:val="center"/>
      </w:pPr>
      <w:r>
        <w:t>(Under H.3571--Adopted--January 15, 2019)</w:t>
      </w:r>
    </w:p>
    <w:p w:rsidR="00D44703" w:rsidRPr="00231D87" w:rsidRDefault="00D44703" w:rsidP="00D44703">
      <w:pPr>
        <w:pStyle w:val="ActionText"/>
        <w:keepNext w:val="0"/>
        <w:ind w:left="0" w:firstLine="0"/>
        <w:jc w:val="center"/>
        <w:rPr>
          <w:sz w:val="16"/>
          <w:szCs w:val="16"/>
        </w:rPr>
      </w:pPr>
    </w:p>
    <w:p w:rsidR="00D44703" w:rsidRDefault="00D44703" w:rsidP="00D44703">
      <w:pPr>
        <w:pStyle w:val="ActionText"/>
        <w:ind w:left="0" w:firstLine="0"/>
        <w:jc w:val="center"/>
        <w:rPr>
          <w:b/>
        </w:rPr>
      </w:pPr>
      <w:r>
        <w:rPr>
          <w:b/>
        </w:rPr>
        <w:t>Thursday, February 21, 2019</w:t>
      </w:r>
    </w:p>
    <w:p w:rsidR="00D44703" w:rsidRDefault="00D44703" w:rsidP="00D44703">
      <w:pPr>
        <w:pStyle w:val="ActionText"/>
        <w:ind w:left="0" w:firstLine="0"/>
      </w:pPr>
      <w:r>
        <w:t>To recognize the Latta High School Baseball Team, coaches and other school officials.</w:t>
      </w:r>
    </w:p>
    <w:p w:rsidR="00D44703" w:rsidRDefault="00D44703" w:rsidP="00D44703">
      <w:pPr>
        <w:pStyle w:val="ActionText"/>
        <w:keepNext w:val="0"/>
        <w:ind w:left="0" w:firstLine="0"/>
        <w:jc w:val="center"/>
      </w:pPr>
      <w:r>
        <w:t>(Under H.3518--Adopted--January 15, 2019)</w:t>
      </w:r>
    </w:p>
    <w:p w:rsidR="00D44703" w:rsidRPr="00231D87" w:rsidRDefault="00D44703" w:rsidP="00D44703">
      <w:pPr>
        <w:pStyle w:val="ActionText"/>
        <w:keepNext w:val="0"/>
        <w:ind w:left="0" w:firstLine="0"/>
        <w:jc w:val="center"/>
        <w:rPr>
          <w:sz w:val="16"/>
          <w:szCs w:val="16"/>
        </w:rPr>
      </w:pPr>
    </w:p>
    <w:p w:rsidR="00D44703" w:rsidRDefault="00D44703" w:rsidP="00D44703">
      <w:pPr>
        <w:pStyle w:val="ActionText"/>
        <w:ind w:left="0" w:firstLine="0"/>
        <w:jc w:val="center"/>
        <w:rPr>
          <w:b/>
        </w:rPr>
      </w:pPr>
      <w:r>
        <w:rPr>
          <w:b/>
        </w:rPr>
        <w:t>Thursday, February 21, 2019</w:t>
      </w:r>
    </w:p>
    <w:p w:rsidR="00D44703" w:rsidRDefault="00D44703" w:rsidP="00D44703">
      <w:pPr>
        <w:pStyle w:val="ActionText"/>
        <w:ind w:left="0" w:firstLine="0"/>
      </w:pPr>
      <w:r>
        <w:t>To recognize the Latta High School Academic Challenge Team, coaches and other school officials.</w:t>
      </w:r>
    </w:p>
    <w:p w:rsidR="00D44703" w:rsidRDefault="00D44703" w:rsidP="00D44703">
      <w:pPr>
        <w:pStyle w:val="ActionText"/>
        <w:keepNext w:val="0"/>
        <w:ind w:left="0" w:firstLine="0"/>
        <w:jc w:val="center"/>
      </w:pPr>
      <w:r>
        <w:t>(Under H.3607--Adopted--January 16, 2019)</w:t>
      </w:r>
    </w:p>
    <w:p w:rsidR="00D44703" w:rsidRDefault="00D44703" w:rsidP="00D44703">
      <w:pPr>
        <w:pStyle w:val="ActionText"/>
        <w:keepNext w:val="0"/>
        <w:ind w:left="0" w:firstLine="0"/>
        <w:jc w:val="center"/>
      </w:pPr>
    </w:p>
    <w:p w:rsidR="00D44703" w:rsidRDefault="00D44703" w:rsidP="00D44703">
      <w:pPr>
        <w:pStyle w:val="ActionText"/>
        <w:ind w:left="0" w:firstLine="0"/>
        <w:jc w:val="center"/>
        <w:rPr>
          <w:b/>
        </w:rPr>
      </w:pPr>
      <w:r>
        <w:rPr>
          <w:b/>
        </w:rPr>
        <w:t>SPECIAL INTRODUCTIONS/ RECOGNITIONS/ANNOUNCEMENTS</w:t>
      </w:r>
    </w:p>
    <w:p w:rsidR="00D44703" w:rsidRDefault="00D44703" w:rsidP="00D44703">
      <w:pPr>
        <w:pStyle w:val="ActionText"/>
        <w:ind w:left="0" w:firstLine="0"/>
        <w:jc w:val="center"/>
        <w:rPr>
          <w:b/>
        </w:rPr>
      </w:pPr>
    </w:p>
    <w:p w:rsidR="00D44703" w:rsidRDefault="00D44703" w:rsidP="00D44703">
      <w:pPr>
        <w:pStyle w:val="ActionText"/>
        <w:ind w:left="0" w:firstLine="0"/>
        <w:jc w:val="center"/>
        <w:rPr>
          <w:b/>
        </w:rPr>
      </w:pPr>
      <w:r>
        <w:rPr>
          <w:b/>
        </w:rPr>
        <w:t>THIRD READING STATEWIDE UNCONTESTED BILLS</w:t>
      </w:r>
    </w:p>
    <w:p w:rsidR="00D44703" w:rsidRPr="00231D87" w:rsidRDefault="00D44703" w:rsidP="00D44703">
      <w:pPr>
        <w:pStyle w:val="ActionText"/>
        <w:ind w:left="0" w:firstLine="0"/>
        <w:jc w:val="center"/>
        <w:rPr>
          <w:b/>
          <w:sz w:val="16"/>
          <w:szCs w:val="16"/>
        </w:rPr>
      </w:pPr>
    </w:p>
    <w:p w:rsidR="00D44703" w:rsidRPr="00D44703" w:rsidRDefault="00D44703" w:rsidP="00D44703">
      <w:pPr>
        <w:pStyle w:val="ActionText"/>
      </w:pPr>
      <w:r w:rsidRPr="00D44703">
        <w:rPr>
          <w:b/>
        </w:rPr>
        <w:t>H. 3127--</w:t>
      </w:r>
      <w:r w:rsidRPr="00D44703">
        <w:t xml:space="preserve">Reps. Dillard, Henderson-Myers, Clyburn, Weeks, Robinson and Gilliard: </w:t>
      </w:r>
      <w:r w:rsidRPr="00D44703">
        <w:rPr>
          <w:b/>
        </w:rPr>
        <w:t>A JOINT RESOLUTION TO ESTABLISH THE MOLD ABATEMENT AND REMEDIATION STUDY COMMITTEE TO STUDY THE IMPACT OF MOLD IN PUBLIC AREAS AND TO ASCERTAIN THE BEST METHOD OF ABATEMENT FOR MOLD IN PUBLIC AREAS; TO PROVIDE FOR THE MEMBERSHIP OF THE STUDY COMMITTEE, TO ESTABLISH CERTAIN GOALS FOR THE STUDY COMMITTEE, TO REQUIRE THE STUDY COMMITTEE TO PREPARE A REPORT FOR THE GENERAL ASSEMBLY, AND TO DISSOLVE THE STUDY COMMITTEE.</w:t>
      </w:r>
    </w:p>
    <w:p w:rsidR="00D44703" w:rsidRDefault="00D44703" w:rsidP="00D44703">
      <w:pPr>
        <w:pStyle w:val="ActionText"/>
        <w:ind w:left="648" w:firstLine="0"/>
      </w:pPr>
      <w:r>
        <w:t>(Prefiled--Tuesday, December 18, 2018)</w:t>
      </w:r>
    </w:p>
    <w:p w:rsidR="00D44703" w:rsidRDefault="00D44703" w:rsidP="00D44703">
      <w:pPr>
        <w:pStyle w:val="ActionText"/>
        <w:ind w:left="648" w:firstLine="0"/>
      </w:pPr>
      <w:r>
        <w:t>(Med., Mil., Pub. &amp; Mun. Affrs. Com.--January 08, 2019)</w:t>
      </w:r>
    </w:p>
    <w:p w:rsidR="00D44703" w:rsidRDefault="00D44703" w:rsidP="00D44703">
      <w:pPr>
        <w:pStyle w:val="ActionText"/>
        <w:ind w:left="648" w:firstLine="0"/>
      </w:pPr>
      <w:r>
        <w:t>(Recalled and referred to Agri., Natl. Res. and Environ. Affrs. Com.--January 16, 2019)</w:t>
      </w:r>
    </w:p>
    <w:p w:rsidR="00D44703" w:rsidRDefault="00D44703" w:rsidP="00D44703">
      <w:pPr>
        <w:pStyle w:val="ActionText"/>
        <w:ind w:left="648" w:firstLine="0"/>
      </w:pPr>
      <w:r>
        <w:t>(Fav. With Amdt.--February 05, 2019)</w:t>
      </w:r>
    </w:p>
    <w:p w:rsidR="00D44703" w:rsidRPr="00D44703" w:rsidRDefault="00D44703" w:rsidP="00D44703">
      <w:pPr>
        <w:pStyle w:val="ActionText"/>
        <w:keepNext w:val="0"/>
        <w:ind w:left="648" w:firstLine="0"/>
      </w:pPr>
      <w:r w:rsidRPr="00D44703">
        <w:t>(Amended and read second time--February 07, 2019)</w:t>
      </w:r>
    </w:p>
    <w:p w:rsidR="00D44703" w:rsidRPr="00D44703" w:rsidRDefault="00D44703" w:rsidP="00D44703">
      <w:pPr>
        <w:pStyle w:val="ActionText"/>
      </w:pPr>
      <w:r w:rsidRPr="00D44703">
        <w:rPr>
          <w:b/>
        </w:rPr>
        <w:t>H. 3700--</w:t>
      </w:r>
      <w:r w:rsidRPr="00D44703">
        <w:t xml:space="preserve">Reps. Bailey, Hewitt, Hardee and Clemmons: </w:t>
      </w:r>
      <w:r w:rsidRPr="00D44703">
        <w:rPr>
          <w:b/>
        </w:rPr>
        <w:t>A BILL TO AMEND SECTION 48-39-290,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D44703" w:rsidRDefault="00D44703" w:rsidP="00D44703">
      <w:pPr>
        <w:pStyle w:val="ActionText"/>
        <w:ind w:left="648" w:firstLine="0"/>
      </w:pPr>
      <w:r>
        <w:t>(Agri., Natl. Res. and Environ. Affrs. Com.--January 22, 2019)</w:t>
      </w:r>
    </w:p>
    <w:p w:rsidR="00D44703" w:rsidRDefault="00D44703" w:rsidP="00D44703">
      <w:pPr>
        <w:pStyle w:val="ActionText"/>
        <w:ind w:left="648" w:firstLine="0"/>
      </w:pPr>
      <w:r>
        <w:t>(Fav. With Amdt.--February 05, 2019)</w:t>
      </w:r>
    </w:p>
    <w:p w:rsidR="00D44703" w:rsidRPr="00D44703" w:rsidRDefault="00D44703" w:rsidP="00D44703">
      <w:pPr>
        <w:pStyle w:val="ActionText"/>
        <w:keepNext w:val="0"/>
        <w:ind w:left="648" w:firstLine="0"/>
      </w:pPr>
      <w:r w:rsidRPr="00D44703">
        <w:t>(Amended and read second time--February 07, 2019)</w:t>
      </w:r>
    </w:p>
    <w:p w:rsidR="00D44703" w:rsidRDefault="00D44703" w:rsidP="00D44703">
      <w:pPr>
        <w:pStyle w:val="ActionText"/>
        <w:keepNext w:val="0"/>
        <w:ind w:left="0" w:firstLine="0"/>
      </w:pPr>
    </w:p>
    <w:p w:rsidR="00D44703" w:rsidRDefault="00D44703" w:rsidP="00D44703">
      <w:pPr>
        <w:pStyle w:val="ActionText"/>
        <w:ind w:left="0" w:firstLine="0"/>
        <w:jc w:val="center"/>
        <w:rPr>
          <w:b/>
        </w:rPr>
      </w:pPr>
      <w:r>
        <w:rPr>
          <w:b/>
        </w:rPr>
        <w:t>SECOND READING STATEWIDE UNCONTESTED BILLS</w:t>
      </w:r>
    </w:p>
    <w:p w:rsidR="00D44703" w:rsidRDefault="00D44703" w:rsidP="00D44703">
      <w:pPr>
        <w:pStyle w:val="ActionText"/>
        <w:ind w:left="0" w:firstLine="0"/>
        <w:jc w:val="center"/>
        <w:rPr>
          <w:b/>
        </w:rPr>
      </w:pPr>
    </w:p>
    <w:p w:rsidR="00D44703" w:rsidRPr="00D44703" w:rsidRDefault="00D44703" w:rsidP="00D44703">
      <w:pPr>
        <w:pStyle w:val="ActionText"/>
        <w:keepNext w:val="0"/>
      </w:pPr>
      <w:r w:rsidRPr="00D44703">
        <w:rPr>
          <w:b/>
        </w:rPr>
        <w:t>H. 3619--</w:t>
      </w:r>
      <w:r w:rsidRPr="00D44703">
        <w:t>(Debate adjourned until Wed., Feb. 20, 2019--January 29, 2019)</w:t>
      </w:r>
    </w:p>
    <w:p w:rsidR="00D44703" w:rsidRDefault="00D44703" w:rsidP="00D44703">
      <w:pPr>
        <w:pStyle w:val="ActionText"/>
        <w:keepNext w:val="0"/>
        <w:ind w:left="0"/>
      </w:pPr>
    </w:p>
    <w:p w:rsidR="00D44703" w:rsidRPr="00D44703" w:rsidRDefault="00D44703" w:rsidP="00D44703">
      <w:pPr>
        <w:pStyle w:val="ActionText"/>
      </w:pPr>
      <w:r w:rsidRPr="00D44703">
        <w:rPr>
          <w:b/>
        </w:rPr>
        <w:t>H. 3798--</w:t>
      </w:r>
      <w:r w:rsidRPr="00D44703">
        <w:t xml:space="preserve">Reps. Clary, Hiott, Collins and W. Cox: </w:t>
      </w:r>
      <w:r w:rsidRPr="00D44703">
        <w:rPr>
          <w:b/>
        </w:rPr>
        <w:t>A BILL TO AMEND SECTION 7-7-450, CODE OF LAWS OF SOUTH CAROLINA, 1976, RELATING TO THE DESIGNATION OF VOTING PRECINCTS IN PICKENS COUNTY, SO AS TO REDESIGNATE THE MAP NUMBER ON WHICH THE NAMES OF THESE PRECINCTS MAY BE FOUND AND MAINTAINED BY THE REVENUE AND FISCAL AFFAIRS OFFICE.</w:t>
      </w:r>
    </w:p>
    <w:p w:rsidR="00D44703" w:rsidRDefault="00D44703" w:rsidP="00D44703">
      <w:pPr>
        <w:pStyle w:val="ActionText"/>
        <w:ind w:left="648" w:firstLine="0"/>
      </w:pPr>
      <w:r>
        <w:t>(Pickens Delegation Com.--January 30, 2019)</w:t>
      </w:r>
    </w:p>
    <w:p w:rsidR="00D44703" w:rsidRPr="00D44703" w:rsidRDefault="00D44703" w:rsidP="00D44703">
      <w:pPr>
        <w:pStyle w:val="ActionText"/>
        <w:keepNext w:val="0"/>
        <w:ind w:left="648" w:firstLine="0"/>
      </w:pPr>
      <w:r w:rsidRPr="00D44703">
        <w:t>(Recalled--February 07, 2019)</w:t>
      </w:r>
    </w:p>
    <w:p w:rsidR="00D44703" w:rsidRPr="00231D87" w:rsidRDefault="00D44703" w:rsidP="00D44703">
      <w:pPr>
        <w:pStyle w:val="ActionText"/>
        <w:keepNext w:val="0"/>
        <w:ind w:left="0" w:firstLine="0"/>
        <w:rPr>
          <w:sz w:val="16"/>
          <w:szCs w:val="16"/>
        </w:rPr>
      </w:pPr>
    </w:p>
    <w:p w:rsidR="00D44703" w:rsidRPr="00D44703" w:rsidRDefault="00D44703" w:rsidP="00D44703">
      <w:pPr>
        <w:pStyle w:val="ActionText"/>
      </w:pPr>
      <w:r w:rsidRPr="00D44703">
        <w:rPr>
          <w:b/>
        </w:rPr>
        <w:t>S. 168--</w:t>
      </w:r>
      <w:r w:rsidRPr="00D44703">
        <w:t xml:space="preserve">Senators Hembree, Leatherman, Climer, Setzler, Young, Cromer, Verdin, Johnson, Rice, Alexander and Campsen: </w:t>
      </w:r>
      <w:r w:rsidRPr="00D44703">
        <w:rPr>
          <w:b/>
        </w:rPr>
        <w:t>A JOINT RESOLUTION TO PROVIDE THE STATE DEPARTMENT OF EDUCATION SHALL DEVELOP RECOMMENDATIONS FOR REDUCING AND STREAMLINING THE AMOUNT OF PAPERWORK AND REPORTING REQUIREMENTS OF TEACHERS, SCHOOLS, AND SCHOOL DISTRICTS, TO PROVIDE REQUIREMENTS FOR THE CONTENT OF THESE RECOMMENDATIONS, AND TO PROVIDE THE DEPARTMENT SHALL REPORT ITS RECOMMENDATIONS TO THE GENERAL ASSEMBLY BEFORE JANUARY 15, 2020.</w:t>
      </w:r>
    </w:p>
    <w:p w:rsidR="00D44703" w:rsidRDefault="00D44703" w:rsidP="00D44703">
      <w:pPr>
        <w:pStyle w:val="ActionText"/>
        <w:ind w:left="648" w:firstLine="0"/>
      </w:pPr>
      <w:r>
        <w:t>(Educ. &amp; Pub. Wks. Com.--January 31, 2019)</w:t>
      </w:r>
    </w:p>
    <w:p w:rsidR="00D44703" w:rsidRPr="00D44703" w:rsidRDefault="00D44703" w:rsidP="00D44703">
      <w:pPr>
        <w:pStyle w:val="ActionText"/>
        <w:keepNext w:val="0"/>
        <w:ind w:left="648" w:firstLine="0"/>
      </w:pPr>
      <w:r w:rsidRPr="00D44703">
        <w:t>(Recalled--February 07, 2019)</w:t>
      </w:r>
    </w:p>
    <w:p w:rsidR="00D44703" w:rsidRPr="00D44703" w:rsidRDefault="00D44703" w:rsidP="00D44703">
      <w:pPr>
        <w:pStyle w:val="ActionText"/>
      </w:pPr>
      <w:r w:rsidRPr="00D44703">
        <w:rPr>
          <w:b/>
        </w:rPr>
        <w:t>H. 3398--</w:t>
      </w:r>
      <w:r w:rsidRPr="00D44703">
        <w:t xml:space="preserve">Reps. Clary, Norrell, Loftis, Hill and Felder: </w:t>
      </w:r>
      <w:r w:rsidRPr="00D44703">
        <w:rPr>
          <w:b/>
        </w:rPr>
        <w:t>A BILL TO AMEND ACT 265 OF 2016, RELATING TO THE ESTABLISHMENT OF THE "TUCKER HIPPS TRANSPARENCY ACT", SO AS TO PERMANENTLY AUTHORIZE THE ACT AND TO REPEAL THE THREE-YEAR SUNSET PROVISION.</w:t>
      </w:r>
    </w:p>
    <w:p w:rsidR="00D44703" w:rsidRDefault="00D44703" w:rsidP="00D44703">
      <w:pPr>
        <w:pStyle w:val="ActionText"/>
        <w:ind w:left="648" w:firstLine="0"/>
      </w:pPr>
      <w:r>
        <w:t>(Prefiled--Tuesday, December 18, 2018)</w:t>
      </w:r>
    </w:p>
    <w:p w:rsidR="00D44703" w:rsidRDefault="00D44703" w:rsidP="00D44703">
      <w:pPr>
        <w:pStyle w:val="ActionText"/>
        <w:ind w:left="648" w:firstLine="0"/>
      </w:pPr>
      <w:r>
        <w:t>(Educ. &amp; Pub. Wks. Com.--January 08, 2019)</w:t>
      </w:r>
    </w:p>
    <w:p w:rsidR="00D44703" w:rsidRPr="00D44703" w:rsidRDefault="00D44703" w:rsidP="00D44703">
      <w:pPr>
        <w:pStyle w:val="ActionText"/>
        <w:keepNext w:val="0"/>
        <w:ind w:left="648" w:firstLine="0"/>
      </w:pPr>
      <w:r w:rsidRPr="00D44703">
        <w:t>(Favorable--February 07, 2019)</w:t>
      </w:r>
    </w:p>
    <w:p w:rsidR="00D44703" w:rsidRDefault="00D44703" w:rsidP="00D44703">
      <w:pPr>
        <w:pStyle w:val="ActionText"/>
        <w:keepNext w:val="0"/>
        <w:ind w:left="0" w:firstLine="0"/>
      </w:pPr>
    </w:p>
    <w:p w:rsidR="00D44703" w:rsidRPr="00D44703" w:rsidRDefault="00D44703" w:rsidP="00D44703">
      <w:pPr>
        <w:pStyle w:val="ActionText"/>
      </w:pPr>
      <w:r w:rsidRPr="00D44703">
        <w:rPr>
          <w:b/>
        </w:rPr>
        <w:t>H. 3639--</w:t>
      </w:r>
      <w:r w:rsidRPr="00D44703">
        <w:t xml:space="preserve">Reps. Taylor, Allison and Felder: </w:t>
      </w:r>
      <w:r w:rsidRPr="00D44703">
        <w:rPr>
          <w:b/>
        </w:rPr>
        <w:t>A BILL TO AMEND SECTION 59-112-50, CODE OF LAWS OF SOUTH CAROLINA, 1976, RELATING TO MILITARY PERSONNEL AND THEIR DEPENDENTS WHO ARE ENTITLED TO PAY IN-STATE TUITION AND FEES WITHOUT REGARD TO THE LENGTH OF TIME THEY HAVE RESIDED IN THIS STATE, SO AS TO EXPAND THE CATEGORIES OF INDIVIDUALS COVERED BY THESE PROVISIONS TO CONFORM WITH CERTAIN CHANGES IN FEDERAL LAW.</w:t>
      </w:r>
    </w:p>
    <w:p w:rsidR="00D44703" w:rsidRDefault="00D44703" w:rsidP="00D44703">
      <w:pPr>
        <w:pStyle w:val="ActionText"/>
        <w:ind w:left="648" w:firstLine="0"/>
      </w:pPr>
      <w:r>
        <w:t>(Educ. &amp; Pub. Wks. Com.--January 16, 2019)</w:t>
      </w:r>
    </w:p>
    <w:p w:rsidR="00D44703" w:rsidRPr="00D44703" w:rsidRDefault="00D44703" w:rsidP="00D44703">
      <w:pPr>
        <w:pStyle w:val="ActionText"/>
        <w:keepNext w:val="0"/>
        <w:ind w:left="648" w:firstLine="0"/>
      </w:pPr>
      <w:r w:rsidRPr="00D44703">
        <w:t>(Favorable--February 07, 2019)</w:t>
      </w:r>
    </w:p>
    <w:p w:rsidR="00D44703" w:rsidRDefault="00D44703" w:rsidP="00D44703">
      <w:pPr>
        <w:pStyle w:val="ActionText"/>
        <w:keepNext w:val="0"/>
        <w:ind w:left="0" w:firstLine="0"/>
      </w:pPr>
    </w:p>
    <w:p w:rsidR="00D44703" w:rsidRPr="00D44703" w:rsidRDefault="00D44703" w:rsidP="00D44703">
      <w:pPr>
        <w:pStyle w:val="ActionText"/>
      </w:pPr>
      <w:r w:rsidRPr="00D44703">
        <w:rPr>
          <w:b/>
        </w:rPr>
        <w:t>H. 3312--</w:t>
      </w:r>
      <w:r w:rsidRPr="00D44703">
        <w:t xml:space="preserve">Reps. W. Newton and R. Williams: </w:t>
      </w:r>
      <w:r w:rsidRPr="00D44703">
        <w:rPr>
          <w:b/>
        </w:rPr>
        <w:t>A BILL TO AMEND SECTIONS 56-1-170, 56-1-390, 56-1-395, 56-1-400, 56-1-460, 56-1-550, 56-1-740, 56-1-746, 56-1-2080, 56-3-355, 56-3-1230, 56-3-1290, 56-3-1335, 56-3-2545, 56-3-3500, 56-3-3600, 56-3-3800, 56-3-3950, 56-3-4100, 56-3-4200, 56-3-4410, 56-3-4510, 56-3-4600, 56-3-4800, 56-3-5400, 56-3-6000, 56-3-7200, 56-3-7300, 56-3-7310, 56-3-7320, 56-3-7330, 56-3-7340, 56-3-7350, 56-3-7370, 56-3-7780, 56-3-7800, 56-3-7950, 56-3-8000, 56-3-8200, 56-3-8300, 56-3-8600, 56-3-8710, 56-3-9400, 56-3-9500, 56-3-9600, 56-3-9710, 56-3-10010, 56-3-10110,  56-3-10210, 56-3-10310, 56-3-11450, 56-3-12610, 56-3-13310, 56-5-750, AND 56-5-2942, CODE OF LAWS OF SOUTH CAROLINA, 1976, ALL RELATING TO THE APPLICATION OF RESTRICTIONS ON A PERSON'S DRIVER'S LICENSE, FEES ASSESSED FOR THE REINSTATEMENT OF A DRIVER'S LICENSE, THE SURRENDER OF A DRIVER'S LICENSE WHEN THE LICENSE IS SUSPENDED OR REVOKED,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SOUTH CAROLINA WILDLIFE SPECIAL LICENSE PLATES, SONS OF CONFEDERATE VETERANS SPECIAL LICENSE PLATES, FRATERNAL ORDER OF POLICE SPECIAL LICENSE PLATES, UNITED STATES ARMED SERVICES SPECIAL LICENSE PLATES, ARTS AWARENESS SPECIAL LICENSE PLATES, SALTWATER FISHING SPECIAL LICENSE PLATES, SUPPORT OUR TROOPS SPECIAL LICENSE PLATES, EMERGENCY MEDICAL SERVICE SPECIAL LICENSE PLATES, NATIVE AMERICAN SPECIAL LICENSE PLATES, SOUTH CAROLINA PEACH COUNCIL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VETERANS SPECIAL LICENSE PLATES, OPERATION IRAQI FREEDOM VETERANS SPECIAL LICENSE PLATES, HISTORIC SPECIAL MOTOR VEHICLE SPECIAL LICENSE PLATES, SOUTH CAROLINA WILDLIFE FEDERATION SPECIAL LICENSE PLATES, MOTORCYCLE AWARENESS ALLIANCE SPECIAL LICENSE PLATES, A MOTOR VEHICLE DRIVER'S FAILURE TO STOP WHEN SIGNALED BY A LAW ENFORCEMENT VEHICLE, AND THE IMMOBILIZATION OF CERTAIN VEHICLES, ALL SO AS TO SUBSTITUTE THE TERM "DEPARTMENT OF MOTOR VEHICLES" FOR THE TERM "COMPTROLLER GENERAL", AND TO MAKE TECHNICAL CHANGES.</w:t>
      </w:r>
    </w:p>
    <w:p w:rsidR="00D44703" w:rsidRDefault="00D44703" w:rsidP="00D44703">
      <w:pPr>
        <w:pStyle w:val="ActionText"/>
        <w:ind w:left="648" w:firstLine="0"/>
      </w:pPr>
      <w:r>
        <w:t>(Prefiled--Tuesday, December 18, 2018)</w:t>
      </w:r>
    </w:p>
    <w:p w:rsidR="00D44703" w:rsidRDefault="00D44703" w:rsidP="00D44703">
      <w:pPr>
        <w:pStyle w:val="ActionText"/>
        <w:ind w:left="648" w:firstLine="0"/>
      </w:pPr>
      <w:r>
        <w:t>(Educ. &amp; Pub. Wks. Com.--January 08, 2019)</w:t>
      </w:r>
    </w:p>
    <w:p w:rsidR="00D44703" w:rsidRPr="00D44703" w:rsidRDefault="00D44703" w:rsidP="00D44703">
      <w:pPr>
        <w:pStyle w:val="ActionText"/>
        <w:keepNext w:val="0"/>
        <w:ind w:left="648" w:firstLine="0"/>
      </w:pPr>
      <w:r w:rsidRPr="00D44703">
        <w:t>(Favorable--February 07, 2019)</w:t>
      </w:r>
    </w:p>
    <w:p w:rsidR="00D44703" w:rsidRDefault="00D44703" w:rsidP="00D44703">
      <w:pPr>
        <w:pStyle w:val="ActionText"/>
        <w:keepNext w:val="0"/>
        <w:ind w:left="0" w:firstLine="0"/>
      </w:pPr>
    </w:p>
    <w:p w:rsidR="00D44703" w:rsidRPr="00D44703" w:rsidRDefault="00D44703" w:rsidP="00D44703">
      <w:pPr>
        <w:pStyle w:val="ActionText"/>
      </w:pPr>
      <w:r w:rsidRPr="00D44703">
        <w:rPr>
          <w:b/>
        </w:rPr>
        <w:t>H. 3388--</w:t>
      </w:r>
      <w:r w:rsidRPr="00D44703">
        <w:t xml:space="preserve">Reps. Jordan, Yow, Cogswell and Hixon: </w:t>
      </w:r>
      <w:r w:rsidRPr="00D44703">
        <w:rPr>
          <w:b/>
        </w:rPr>
        <w:t>A BILL TO AMEND THE CODE OF LAWS OF SOUTH CAROLINA, 1976, BY ADDING SECTION 53-3-95 SO AS TO PROVIDE THAT THE MONTH OF APRIL OF EACH YEAR IS DECLARED "MOVE OVER AWARENESS MONTH" IN SOUTH CAROLINA AND REQUIRE THE DEPARTMENT OF TRANSPORTATION AND THE DEPARTMENT OF PUBLIC SAFETY TO CONDUCT PROGRAMS DURING THIS MONTH THAT EMPHASIZE THE IMPORTANCE OF MOTOR VEHICLE DRIVERS MOVING OVER INTO AN ADJACENT LANE WHENEVER POSSIBLE WHEN APPROACHING OR PASSING THROUGH A HIGHWAY WORK ZONE, AN EMERGENCY SCENE, OR ANY OTHER HIGHWAY TRAFFIC INCIDENT; BY ADDING SECTION 56-5-1539 SO AS TO PROVIDE THAT CERTAIN STATE GOVERNMENTAL ENTITIES MUST ALLOW A DRIVER OF A WRECKER OR TOWING SERVICE VEHICLE TO TAKE TRAFFIC INCIDENT MANAGEMENT TRAINING FREE OF CHARGE; AND TO AMEND SECTION 56-5-1538, REGARDING EMERGENCY SCENE MANAGEMENT, SO AS TO PROVIDE THAT THE DEPARTMENT OF MOTOR VEHICLES SHALL PRINT INFORMATION IN ITS DRIVER'S MANUALS RELATING TO THE STATE'S "MOVE OVER LAW".</w:t>
      </w:r>
    </w:p>
    <w:p w:rsidR="00D44703" w:rsidRDefault="00D44703" w:rsidP="00D44703">
      <w:pPr>
        <w:pStyle w:val="ActionText"/>
        <w:ind w:left="648" w:firstLine="0"/>
      </w:pPr>
      <w:r>
        <w:t>(Prefiled--Tuesday, December 18, 2018)</w:t>
      </w:r>
    </w:p>
    <w:p w:rsidR="00D44703" w:rsidRDefault="00D44703" w:rsidP="00D44703">
      <w:pPr>
        <w:pStyle w:val="ActionText"/>
        <w:ind w:left="648" w:firstLine="0"/>
      </w:pPr>
      <w:r>
        <w:t>(Educ. &amp; Pub. Wks. Com.--January 08, 2019)</w:t>
      </w:r>
    </w:p>
    <w:p w:rsidR="00D44703" w:rsidRPr="00D44703" w:rsidRDefault="00D44703" w:rsidP="00D44703">
      <w:pPr>
        <w:pStyle w:val="ActionText"/>
        <w:keepNext w:val="0"/>
        <w:ind w:left="648" w:firstLine="0"/>
      </w:pPr>
      <w:r w:rsidRPr="00D44703">
        <w:t>(Fav. With Amdt.--February 07, 2019)</w:t>
      </w:r>
    </w:p>
    <w:p w:rsidR="00D44703" w:rsidRDefault="00D44703" w:rsidP="00D44703">
      <w:pPr>
        <w:pStyle w:val="ActionText"/>
        <w:keepNext w:val="0"/>
        <w:ind w:left="0" w:firstLine="0"/>
      </w:pPr>
    </w:p>
    <w:p w:rsidR="00D44703" w:rsidRPr="00D44703" w:rsidRDefault="00D44703" w:rsidP="00D44703">
      <w:pPr>
        <w:pStyle w:val="ActionText"/>
      </w:pPr>
      <w:r w:rsidRPr="00D44703">
        <w:rPr>
          <w:b/>
        </w:rPr>
        <w:t>H. 3051--</w:t>
      </w:r>
      <w:r w:rsidRPr="00D44703">
        <w:t xml:space="preserve">Reps. D. C. Moss, Chumley, Burns, Long, G. R. Smith, V. S. Moss, Yow, Hixon, Bryant, Clemmons, McGinnis, W. Newton, Hosey, Ligon and McCravy: </w:t>
      </w:r>
      <w:r w:rsidRPr="00D44703">
        <w:rPr>
          <w:b/>
        </w:rPr>
        <w:t>A BILL TO AMEND THE CODE OF LAWS OF SOUTH CAROLINA, 1976, BY ADDING SECTION 56-5-4072 SO AS TO PROVIDE THAT A PICK-UP TRUCK WITH A FIFTH WHEEL ASSEMBLY MAY NOT TOW MORE THAN ONE SEPARATE TRAILING VEHICLE, AND TO PROVIDE A MAXIMUM LENGTH FOR THIS COMBINATION OF VEHICLES.</w:t>
      </w:r>
    </w:p>
    <w:p w:rsidR="00D44703" w:rsidRDefault="00D44703" w:rsidP="00D44703">
      <w:pPr>
        <w:pStyle w:val="ActionText"/>
        <w:ind w:left="648" w:firstLine="0"/>
      </w:pPr>
      <w:r>
        <w:t>(Prefiled--Tuesday, December 18, 2018)</w:t>
      </w:r>
    </w:p>
    <w:p w:rsidR="00D44703" w:rsidRDefault="00D44703" w:rsidP="00D44703">
      <w:pPr>
        <w:pStyle w:val="ActionText"/>
        <w:ind w:left="648" w:firstLine="0"/>
      </w:pPr>
      <w:r>
        <w:t>(Educ. &amp; Pub. Wks. Com.--January 08, 2019)</w:t>
      </w:r>
    </w:p>
    <w:p w:rsidR="00D44703" w:rsidRPr="00D44703" w:rsidRDefault="00D44703" w:rsidP="00D44703">
      <w:pPr>
        <w:pStyle w:val="ActionText"/>
        <w:keepNext w:val="0"/>
        <w:ind w:left="648" w:firstLine="0"/>
      </w:pPr>
      <w:r w:rsidRPr="00D44703">
        <w:t>(Fav. With Amdt.--February 07, 2019)</w:t>
      </w:r>
    </w:p>
    <w:p w:rsidR="00D44703" w:rsidRDefault="00D44703" w:rsidP="00D44703">
      <w:pPr>
        <w:pStyle w:val="ActionText"/>
        <w:keepNext w:val="0"/>
        <w:ind w:left="0" w:firstLine="0"/>
      </w:pPr>
    </w:p>
    <w:p w:rsidR="00D44703" w:rsidRPr="00D44703" w:rsidRDefault="00D44703" w:rsidP="00D44703">
      <w:pPr>
        <w:pStyle w:val="ActionText"/>
      </w:pPr>
      <w:r w:rsidRPr="00D44703">
        <w:rPr>
          <w:b/>
        </w:rPr>
        <w:t>H. 3310--</w:t>
      </w:r>
      <w:r w:rsidRPr="00D44703">
        <w:t xml:space="preserve">Rep. Elliott: </w:t>
      </w:r>
      <w:r w:rsidRPr="00D44703">
        <w:rPr>
          <w:b/>
        </w:rPr>
        <w:t>A BILL TO AMEND SECTION 56-19-480, CODE OF LAWS OF SOUTH CAROLINA, 1976, RELATING TO THE TRANSFER AND SURRENDER OF CERTIFICATES OF TITLE, LICENSE PLATES, REGISTRATION CARDS, AND MANUFACTURERS' SPECIAL PLATES FOR VEHICLES SOLD AS SALVAGE, ABANDONED, SCRAPPED, OR DESTROYED, SO AS TO PROVIDE A PROCEDURE FOR AN INSURANCE COMPANY OR ITS AGENT TO OBTAIN A CERTIFICATE OF TITLE FOR A VEHICLE FROM THE DEPARTMENT OF MOTOR VEHICLES WHEN A CLAIMANT FAILS TO DELIVER THE TITLE TO THE INSURANCE COMPANY OR ITS AGENT UNDER CERTAIN CIRCUMSTANCES.</w:t>
      </w:r>
    </w:p>
    <w:p w:rsidR="00D44703" w:rsidRDefault="00D44703" w:rsidP="00D44703">
      <w:pPr>
        <w:pStyle w:val="ActionText"/>
        <w:ind w:left="648" w:firstLine="0"/>
      </w:pPr>
      <w:r>
        <w:t>(Prefiled--Tuesday, December 18, 2018)</w:t>
      </w:r>
    </w:p>
    <w:p w:rsidR="00D44703" w:rsidRDefault="00D44703" w:rsidP="00D44703">
      <w:pPr>
        <w:pStyle w:val="ActionText"/>
        <w:ind w:left="648" w:firstLine="0"/>
      </w:pPr>
      <w:r>
        <w:t>(Educ. &amp; Pub. Wks. Com.--January 08, 2019)</w:t>
      </w:r>
    </w:p>
    <w:p w:rsidR="00D44703" w:rsidRPr="00D44703" w:rsidRDefault="00D44703" w:rsidP="00D44703">
      <w:pPr>
        <w:pStyle w:val="ActionText"/>
        <w:keepNext w:val="0"/>
        <w:ind w:left="648" w:firstLine="0"/>
      </w:pPr>
      <w:r w:rsidRPr="00D44703">
        <w:t>(Fav. With Amdt.--February 07, 2019)</w:t>
      </w:r>
    </w:p>
    <w:p w:rsidR="00D44703" w:rsidRDefault="00D44703" w:rsidP="00D44703">
      <w:pPr>
        <w:pStyle w:val="ActionText"/>
        <w:keepNext w:val="0"/>
        <w:ind w:left="0" w:firstLine="0"/>
      </w:pPr>
    </w:p>
    <w:p w:rsidR="00D44703" w:rsidRPr="00D44703" w:rsidRDefault="00D44703" w:rsidP="00D44703">
      <w:pPr>
        <w:pStyle w:val="ActionText"/>
      </w:pPr>
      <w:r w:rsidRPr="00D44703">
        <w:rPr>
          <w:b/>
        </w:rPr>
        <w:t>H. 3359--</w:t>
      </w:r>
      <w:r w:rsidRPr="00D44703">
        <w:t xml:space="preserve">Rep. Yow: </w:t>
      </w:r>
      <w:r w:rsidRPr="00D44703">
        <w:rPr>
          <w:b/>
        </w:rPr>
        <w:t>A BILL TO AMEND THE CODE OF LAWS OF SOUTH CAROLINA, 1976, BY ADDING SECTION 56-1-151 SO AS TO PROVIDE THAT AN APPLICANT FOR A DRIVER'S LICENSE MAY APPLY TO OBTAIN A VETERAN DESIGNATION ON HIS DRIVERS LICENSE; AND TO AMEND SECTION 56-1-3350, RELATING TO THE ISSUANCE OF SPECIAL IDENTIFICATION CARDS AND DRIVERS' LICENSES THAT CONTAIN A VETERAN DESIGNATION, SO AS TO DELETE THE PROVISION THAT PROVIDES THAT AN APPLICANT FOR A DRIVER'S LICENSE MAY APPLY TO OBTAIN A VETERAN DESIGNATION ON HIS DRIVER'S LICENSE.</w:t>
      </w:r>
    </w:p>
    <w:p w:rsidR="00D44703" w:rsidRDefault="00D44703" w:rsidP="00D44703">
      <w:pPr>
        <w:pStyle w:val="ActionText"/>
        <w:ind w:left="648" w:firstLine="0"/>
      </w:pPr>
      <w:r>
        <w:t>(Prefiled--Tuesday, December 18, 2018)</w:t>
      </w:r>
    </w:p>
    <w:p w:rsidR="00D44703" w:rsidRDefault="00D44703" w:rsidP="00D44703">
      <w:pPr>
        <w:pStyle w:val="ActionText"/>
        <w:ind w:left="648" w:firstLine="0"/>
      </w:pPr>
      <w:r>
        <w:t>(Educ. &amp; Pub. Wks. Com.--January 08, 2019)</w:t>
      </w:r>
    </w:p>
    <w:p w:rsidR="00D44703" w:rsidRPr="00D44703" w:rsidRDefault="00D44703" w:rsidP="00D44703">
      <w:pPr>
        <w:pStyle w:val="ActionText"/>
        <w:keepNext w:val="0"/>
        <w:ind w:left="648" w:firstLine="0"/>
      </w:pPr>
      <w:r w:rsidRPr="00D44703">
        <w:t>(Fav. With Amdt.--February 07, 2019)</w:t>
      </w:r>
    </w:p>
    <w:p w:rsidR="00D44703" w:rsidRDefault="00D44703" w:rsidP="00D44703">
      <w:pPr>
        <w:pStyle w:val="ActionText"/>
        <w:keepNext w:val="0"/>
        <w:ind w:left="0" w:firstLine="0"/>
      </w:pPr>
    </w:p>
    <w:p w:rsidR="00D44703" w:rsidRPr="00D44703" w:rsidRDefault="00D44703" w:rsidP="00D44703">
      <w:pPr>
        <w:pStyle w:val="ActionText"/>
      </w:pPr>
      <w:r w:rsidRPr="00D44703">
        <w:rPr>
          <w:b/>
        </w:rPr>
        <w:t>H. 3929--</w:t>
      </w:r>
      <w:r w:rsidRPr="00D44703">
        <w:t xml:space="preserve">Rep. Anderson: </w:t>
      </w:r>
      <w:r w:rsidRPr="00D44703">
        <w:rPr>
          <w:b/>
        </w:rPr>
        <w:t>A JOINT RESOLUTION TO PROVIDE THAT DURING THE 2018-2019 SCHOOL YEAR THE STATE BOARD OF EDUCATION MAY WAIVE THE REQUIREMENTS FOR MAKING UP DAYS BEYOND THE THREE DAYS THAT MAY BE FORGIVEN BY LOCAL SCHOOL DISTRICTS FOR ANY DAYS MISSED DURING THE 2018-2019 SCHOOL YEAR BECAUSE OF SNOW, EXTREME WEATHER CONDITIONS, OR OTHER DISRUPTIONS REQUIRING SCHOOLS TO CLOSE, TO PROVIDE THESE WAIVERS ONLY MAY BE CONSIDERED AND GRANTED UPON REQUEST OF THE LOCAL SCHOOL BOARD OF TRUSTEES THROUGH A MAJORITY VOTE OF THAT LOCAL BOARD, AND TO PROVIDE THE PROVISIONS OF THIS JOINT RESOLUTION APPLY NOTWITHSTANDING THE PROVISIONS OF SECTION 59-1-425 OR ANOTHER PROVISION OF LAW.</w:t>
      </w:r>
    </w:p>
    <w:p w:rsidR="00D44703" w:rsidRPr="00D44703" w:rsidRDefault="00D44703" w:rsidP="00D44703">
      <w:pPr>
        <w:pStyle w:val="ActionText"/>
        <w:keepNext w:val="0"/>
        <w:ind w:left="648" w:firstLine="0"/>
      </w:pPr>
      <w:r w:rsidRPr="00D44703">
        <w:t>(Without reference--February 07, 2019)</w:t>
      </w:r>
    </w:p>
    <w:p w:rsidR="00D44703" w:rsidRDefault="00D44703" w:rsidP="00D44703">
      <w:pPr>
        <w:pStyle w:val="ActionText"/>
        <w:keepNext w:val="0"/>
        <w:ind w:left="0" w:firstLine="0"/>
      </w:pPr>
    </w:p>
    <w:p w:rsidR="00D44703" w:rsidRDefault="00D44703" w:rsidP="00D44703">
      <w:pPr>
        <w:pStyle w:val="ActionText"/>
        <w:ind w:left="0" w:firstLine="0"/>
        <w:jc w:val="center"/>
        <w:rPr>
          <w:b/>
        </w:rPr>
      </w:pPr>
      <w:r>
        <w:rPr>
          <w:b/>
        </w:rPr>
        <w:t>WITHDRAWAL OF OBJECTIONS/REQUEST FOR DEBATE</w:t>
      </w:r>
    </w:p>
    <w:p w:rsidR="00D44703" w:rsidRDefault="00D44703" w:rsidP="00D44703">
      <w:pPr>
        <w:pStyle w:val="ActionText"/>
        <w:ind w:left="0" w:firstLine="0"/>
        <w:jc w:val="center"/>
        <w:rPr>
          <w:b/>
        </w:rPr>
      </w:pPr>
    </w:p>
    <w:p w:rsidR="00D44703" w:rsidRDefault="00D44703" w:rsidP="00D44703">
      <w:pPr>
        <w:pStyle w:val="ActionText"/>
        <w:ind w:left="0" w:firstLine="0"/>
        <w:jc w:val="center"/>
        <w:rPr>
          <w:b/>
        </w:rPr>
      </w:pPr>
      <w:r>
        <w:rPr>
          <w:b/>
        </w:rPr>
        <w:t>UNANIMOUS CONSENT REQUESTS</w:t>
      </w:r>
    </w:p>
    <w:p w:rsidR="00D44703" w:rsidRDefault="00D44703" w:rsidP="00D44703">
      <w:pPr>
        <w:pStyle w:val="ActionText"/>
        <w:ind w:left="0" w:firstLine="0"/>
        <w:jc w:val="center"/>
        <w:rPr>
          <w:b/>
        </w:rPr>
      </w:pPr>
    </w:p>
    <w:p w:rsidR="00D44703" w:rsidRDefault="00D44703" w:rsidP="00D44703">
      <w:pPr>
        <w:pStyle w:val="ActionText"/>
        <w:ind w:left="0" w:firstLine="0"/>
        <w:jc w:val="center"/>
        <w:rPr>
          <w:b/>
        </w:rPr>
      </w:pPr>
      <w:r>
        <w:rPr>
          <w:b/>
        </w:rPr>
        <w:t>MOTION PERIOD</w:t>
      </w:r>
    </w:p>
    <w:p w:rsidR="00D44703" w:rsidRDefault="00D44703" w:rsidP="00D44703">
      <w:pPr>
        <w:pStyle w:val="ActionText"/>
        <w:ind w:left="0" w:firstLine="0"/>
        <w:jc w:val="center"/>
        <w:rPr>
          <w:b/>
        </w:rPr>
      </w:pPr>
    </w:p>
    <w:p w:rsidR="00D44703" w:rsidRDefault="00D44703" w:rsidP="00D44703">
      <w:pPr>
        <w:pStyle w:val="ActionText"/>
        <w:ind w:left="0" w:firstLine="0"/>
        <w:jc w:val="center"/>
        <w:rPr>
          <w:b/>
        </w:rPr>
      </w:pPr>
      <w:r>
        <w:rPr>
          <w:b/>
        </w:rPr>
        <w:t>SECOND READING STATEWIDE CONTESTED BILLS</w:t>
      </w:r>
    </w:p>
    <w:p w:rsidR="00D44703" w:rsidRDefault="00D44703" w:rsidP="00D44703">
      <w:pPr>
        <w:pStyle w:val="ActionText"/>
        <w:ind w:left="0" w:firstLine="0"/>
        <w:jc w:val="center"/>
        <w:rPr>
          <w:b/>
        </w:rPr>
      </w:pPr>
    </w:p>
    <w:p w:rsidR="00D44703" w:rsidRPr="00D44703" w:rsidRDefault="00D44703" w:rsidP="00D44703">
      <w:pPr>
        <w:pStyle w:val="ActionText"/>
      </w:pPr>
      <w:r w:rsidRPr="00D44703">
        <w:rPr>
          <w:b/>
        </w:rPr>
        <w:t>H. 3046--</w:t>
      </w:r>
      <w:r w:rsidRPr="00D44703">
        <w:t xml:space="preserve">Reps. Pope, Bryant, Caskey, B. Newton, Wooten, Davis, Murphy, Clemmons, Hixon, West, Forrest, Bannister, Yow and Bales: </w:t>
      </w:r>
      <w:r w:rsidRPr="00D44703">
        <w:rPr>
          <w:b/>
        </w:rPr>
        <w:t>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D44703" w:rsidRDefault="00D44703" w:rsidP="00D44703">
      <w:pPr>
        <w:pStyle w:val="ActionText"/>
        <w:ind w:left="648" w:firstLine="0"/>
      </w:pPr>
      <w:r>
        <w:t>(Prefiled--Tuesday, December 18, 2018)</w:t>
      </w:r>
    </w:p>
    <w:p w:rsidR="00D44703" w:rsidRDefault="00D44703" w:rsidP="00D44703">
      <w:pPr>
        <w:pStyle w:val="ActionText"/>
        <w:ind w:left="648" w:firstLine="0"/>
      </w:pPr>
      <w:r>
        <w:t>(Judiciary Com.--January 08, 2019)</w:t>
      </w:r>
    </w:p>
    <w:p w:rsidR="00D44703" w:rsidRDefault="00D44703" w:rsidP="00D44703">
      <w:pPr>
        <w:pStyle w:val="ActionText"/>
        <w:ind w:left="648" w:firstLine="0"/>
      </w:pPr>
      <w:r>
        <w:t>(Favorable--January 30, 2019)</w:t>
      </w:r>
    </w:p>
    <w:p w:rsidR="00D44703" w:rsidRPr="00D44703" w:rsidRDefault="00D44703" w:rsidP="00D44703">
      <w:pPr>
        <w:pStyle w:val="ActionText"/>
        <w:keepNext w:val="0"/>
        <w:ind w:left="648" w:firstLine="0"/>
      </w:pPr>
      <w:r w:rsidRPr="00D44703">
        <w:t>(Requests for debate by Reps. Alexander, Allison, Anderson, Bailey, Bales, Bamberg, Blackwell, Brown, Bryant, Burns, Chellis, Chumley, Crawford, Felder, Forrest, Fry, Garvin, Gilliard, Govan, Hart, Henderson-Myers, Henegan, Hewitt, Hosey, Hyde, Jefferson, Kimmons, King, Ligon, Mace, Mack, McDaniel, McKnight, Moore, Murphy, Norrell, Pendarvis, Pope, Ridgeway, Rivers, Rose, Simmons, G.R. Smith, Stringer, Tallon, Thigpen, Trantham, Weeks, West, Wheeler, R. Williams, S. Williams, Willis and Young--February 05, 2019)</w:t>
      </w:r>
    </w:p>
    <w:p w:rsidR="00D44703" w:rsidRDefault="00D44703" w:rsidP="00D44703">
      <w:pPr>
        <w:pStyle w:val="ActionText"/>
        <w:keepNext w:val="0"/>
        <w:ind w:left="0" w:firstLine="0"/>
      </w:pPr>
    </w:p>
    <w:p w:rsidR="00D44703" w:rsidRPr="00D44703" w:rsidRDefault="00D44703" w:rsidP="00D44703">
      <w:pPr>
        <w:pStyle w:val="ActionText"/>
      </w:pPr>
      <w:r w:rsidRPr="00D44703">
        <w:rPr>
          <w:b/>
        </w:rPr>
        <w:t>H. 3417--</w:t>
      </w:r>
      <w:r w:rsidRPr="00D44703">
        <w:t xml:space="preserve">Reps. Tallon, Wooten, W. Newton, Fry, R. Williams, Clemmons and Hixon: </w:t>
      </w:r>
      <w:r w:rsidRPr="00D44703">
        <w:rPr>
          <w:b/>
        </w:rPr>
        <w:t>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D44703" w:rsidRDefault="00D44703" w:rsidP="00D44703">
      <w:pPr>
        <w:pStyle w:val="ActionText"/>
        <w:ind w:left="648" w:firstLine="0"/>
      </w:pPr>
      <w:r>
        <w:t>(Prefiled--Tuesday, December 18, 2018)</w:t>
      </w:r>
    </w:p>
    <w:p w:rsidR="00D44703" w:rsidRDefault="00D44703" w:rsidP="00D44703">
      <w:pPr>
        <w:pStyle w:val="ActionText"/>
        <w:ind w:left="648" w:firstLine="0"/>
      </w:pPr>
      <w:r>
        <w:t>(Judiciary Com.--January 08, 2019)</w:t>
      </w:r>
    </w:p>
    <w:p w:rsidR="00D44703" w:rsidRDefault="00D44703" w:rsidP="00D44703">
      <w:pPr>
        <w:pStyle w:val="ActionText"/>
        <w:ind w:left="648" w:firstLine="0"/>
      </w:pPr>
      <w:r>
        <w:t>(Fav. With Amdt.--January 30, 2019)</w:t>
      </w:r>
    </w:p>
    <w:p w:rsidR="00D44703" w:rsidRPr="00D44703" w:rsidRDefault="00D44703" w:rsidP="00D44703">
      <w:pPr>
        <w:pStyle w:val="ActionText"/>
        <w:keepNext w:val="0"/>
        <w:ind w:left="648" w:firstLine="0"/>
      </w:pPr>
      <w:r w:rsidRPr="00D44703">
        <w:t>(Requests for debate by Reps. Anderson, Bamberg, Brown, Forrest, Gilliard, Hart, Henderson-Myers, Hill, Hosey, King, Mack, Moore, Pendarvis, Rutherford, Simmons, Spires, Tallon, Thigpen, Weeks, R. Williams and S. Williams--February 05, 2019)</w:t>
      </w:r>
    </w:p>
    <w:p w:rsidR="00D44703" w:rsidRDefault="00D44703" w:rsidP="00D44703">
      <w:pPr>
        <w:pStyle w:val="ActionText"/>
        <w:keepNext w:val="0"/>
        <w:ind w:left="0" w:firstLine="0"/>
      </w:pPr>
    </w:p>
    <w:p w:rsidR="00D44703" w:rsidRPr="00D44703" w:rsidRDefault="00D44703" w:rsidP="00D44703">
      <w:pPr>
        <w:pStyle w:val="ActionText"/>
      </w:pPr>
      <w:r w:rsidRPr="00D44703">
        <w:rPr>
          <w:b/>
        </w:rPr>
        <w:t>H. 3031--</w:t>
      </w:r>
      <w:r w:rsidRPr="00D44703">
        <w:t xml:space="preserve">Reps. Funderburk, Hosey, Norrell, R. Williams and Henderson-Myers: </w:t>
      </w:r>
      <w:r w:rsidRPr="00D44703">
        <w:rPr>
          <w:b/>
        </w:rPr>
        <w:t>A BILL TO AMEND SECTION 7-5-150, CODE OF LAWS OF SOUTH CAROLINA, 1976, RELATING TO THE CLOSING OF THE VOTER REGISTRATION BOOKS, SO AS TO CHANGE THE DATE ON WHICH THE REGISTRATION BOOKS MUST BE CLOSED FROM THIRTY DAYS BEFORE EACH ELECTION TO TWENTY DAYS; TO AMEND SECTION 7-5-155, RELATING TO THE REGISTRATION OF ELECTORS BY MAIL, SO AS TO REDUCE FROM THIRTY DAYS TO TWENTY DAYS THE TIME REQUIRED BEFORE AN ELECTION TO FILE THE APPROPRIATE STATE OR FEDERAL REGISTRATION BY MAIL APPLICATION FORM; TO AMEND SECTION 7-5-185, RELATING TO ELECTRONIC APPLICATIONS FOR VOTER REGISTRATION, SO AS TO PROVIDE THAT AN APPLICATION IS EFFECTIVE UPON RECEIPT OF THE APPLICATION BY THE STATE ELECTION COMMISSION IF THE APPLICATION IS RECEIVED TWENTY DAYS BEFORE AN ELECTION TO BE HELD IN THE PRECINCT OF THE PERSON SUBMITTING THE APPLICATION; TO AMEND SECTION 7-5-220, RELATING TO THE REQUIREMENT THAT REGISTRATION MADE THIRTY DAYS OR LESS BEFORE AN ELECTION IS NOT VALID FOR THAT ELECTION, SO AS TO SHORTEN THE REGISTRATION DEADLINE FROM THIRTY DAYS OR LESS TO TWENTY DAYS OR LESS; TO AMEND SECTION 7-5-330, RELATING TO THE COMPLETION, RECEIPT, OR DISPOSITION OF A VOTER REGISTRATION APPLICATION, SO AS TO SHORTEN APPLICABLE DEADLINES REGARDING THE COMPLETION, RECEIPT, OR DISPOSITION OF CERTAIN VOTER REGISTRATION DEADLINES FROM THIRTY DAYS TO TWENTY DAYS; TO AMEND SECTION 7-5-440, RELATING TO FAILURES TO NOTIFY COUNTY BOARDS OF VOTER REGISTRATION AND ELECTIONS OF CHANGES IN ADDRESS, SO AS TO CHANGE THE TIME PERIOD IN WHICH NOTIFICATION DOES NOT OCCUR FROM THIRTY DAYS BEFORE AN ELECTION TO TWENTY DAYS; TO AMEND SECTION 7-7-990, RELATING TO THE ACCESSIBILITY OF POLLING PLACES, SO AS TO CHANGE THE PERIOD FROM THIRTY DAYS BEFORE AN ELECTION TO TWENTY DAYS BEFORE AN ELECTION IN WHICH AN ELECTOR MAY APPLY FOR AND RECEIVE A TRANSFER AUTHORIZATION ALLOWING THE ELECTOR TO VOTE AT A COUNTY BARRIER-FREE POLLING PLACE; AND TO AMEND SECTION 7-15-120, RELATING TO ABSENTEE VOTER REGISTRATION FORMS, SO AS TO REDUCE FROM THIRTY DAYS TO TWENTY DAYS BEFORE THE ELECTION THE DEADLINE FOR VOTER REGISTRATION.</w:t>
      </w:r>
    </w:p>
    <w:p w:rsidR="00D44703" w:rsidRDefault="00D44703" w:rsidP="00D44703">
      <w:pPr>
        <w:pStyle w:val="ActionText"/>
        <w:ind w:left="648" w:firstLine="0"/>
      </w:pPr>
      <w:r>
        <w:t>(Prefiled--Tuesday, December 18, 2018)</w:t>
      </w:r>
    </w:p>
    <w:p w:rsidR="00D44703" w:rsidRDefault="00D44703" w:rsidP="00D44703">
      <w:pPr>
        <w:pStyle w:val="ActionText"/>
        <w:ind w:left="648" w:firstLine="0"/>
      </w:pPr>
      <w:r>
        <w:t>(Judiciary Com.--January 08, 2019)</w:t>
      </w:r>
    </w:p>
    <w:p w:rsidR="00D44703" w:rsidRDefault="00D44703" w:rsidP="00D44703">
      <w:pPr>
        <w:pStyle w:val="ActionText"/>
        <w:ind w:left="648" w:firstLine="0"/>
      </w:pPr>
      <w:r>
        <w:t>(Fav. With Amdt.--January 30, 2019)</w:t>
      </w:r>
    </w:p>
    <w:p w:rsidR="00D44703" w:rsidRPr="00D44703" w:rsidRDefault="00D44703" w:rsidP="00D44703">
      <w:pPr>
        <w:pStyle w:val="ActionText"/>
        <w:keepNext w:val="0"/>
        <w:ind w:left="648" w:firstLine="0"/>
      </w:pPr>
      <w:r w:rsidRPr="00D44703">
        <w:t>(Requests for debate by Reps. Anderson, Bailey, Bennett, Bryant, Burns, Clemmons, Crawford, Davis, Forrest, Fry, Gagnon, Gilliam, Hart, Hewitt, Hill, Hiott, Jefferson, King, Magnuson, McCravy, McDaniel, Murphy, B. Newton, Pope, Rutherford, Sandifer, G.R. Smith, Taylor, Toole, West, Wheeler, Whitmire, R. Williams and Yow--February 05, 2019)</w:t>
      </w:r>
    </w:p>
    <w:p w:rsidR="00D44703" w:rsidRDefault="00D44703" w:rsidP="00D44703">
      <w:pPr>
        <w:pStyle w:val="ActionText"/>
        <w:keepNext w:val="0"/>
        <w:ind w:left="0" w:firstLine="0"/>
      </w:pPr>
    </w:p>
    <w:p w:rsidR="00D44703" w:rsidRPr="00D44703" w:rsidRDefault="00D44703" w:rsidP="00D44703">
      <w:pPr>
        <w:pStyle w:val="ActionText"/>
      </w:pPr>
      <w:r w:rsidRPr="00D44703">
        <w:rPr>
          <w:b/>
        </w:rPr>
        <w:t>H. 3274--</w:t>
      </w:r>
      <w:r w:rsidRPr="00D44703">
        <w:t xml:space="preserve">Reps. Simrill, Rutherford, Ligon, Taylor, Loftis, Hixon, Gilliard, West and Bannister: </w:t>
      </w:r>
      <w:r w:rsidRPr="00D44703">
        <w:rPr>
          <w:b/>
        </w:rPr>
        <w:t>A BILL TO AMEND THE CODE OF LAWS OF SOUTH CAROLINA, 1976, BY ADDING SECTION 44-95-45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D44703" w:rsidRDefault="00D44703" w:rsidP="00D44703">
      <w:pPr>
        <w:pStyle w:val="ActionText"/>
        <w:ind w:left="648" w:firstLine="0"/>
      </w:pPr>
      <w:r>
        <w:t>(Prefiled--Tuesday, December 18, 2018)</w:t>
      </w:r>
    </w:p>
    <w:p w:rsidR="00D44703" w:rsidRDefault="00D44703" w:rsidP="00D44703">
      <w:pPr>
        <w:pStyle w:val="ActionText"/>
        <w:ind w:left="648" w:firstLine="0"/>
      </w:pPr>
      <w:r>
        <w:t>(Ways and Means Com.--January 08, 2019)</w:t>
      </w:r>
    </w:p>
    <w:p w:rsidR="00D44703" w:rsidRDefault="00D44703" w:rsidP="00D44703">
      <w:pPr>
        <w:pStyle w:val="ActionText"/>
        <w:ind w:left="648" w:firstLine="0"/>
      </w:pPr>
      <w:r>
        <w:t>(Favorable--January 30, 2019)</w:t>
      </w:r>
    </w:p>
    <w:p w:rsidR="00D44703" w:rsidRPr="00D44703" w:rsidRDefault="00D44703" w:rsidP="00D44703">
      <w:pPr>
        <w:pStyle w:val="ActionText"/>
        <w:keepNext w:val="0"/>
        <w:ind w:left="648" w:firstLine="0"/>
      </w:pPr>
      <w:r w:rsidRPr="00D44703">
        <w:t>(Requests for debate by Reps. Bailey, Ballentine, Bennett, Brown, Chellis, Clary, Clemmons, B. Cox, Crawford, Daning, Davis, Dillard, Forrest, Hardee, Hewitt, Hiott, Hixon, Huggins, Jefferson, King, Loftis, Mace, Magnuson, McGinnis, Morgan, Murphy, Rose, Simrill, G.R. Smith, Sottile, Trantham, Willis and Young--February 06, 2019)</w:t>
      </w:r>
    </w:p>
    <w:p w:rsidR="00D44703" w:rsidRDefault="00D44703" w:rsidP="00D44703">
      <w:pPr>
        <w:pStyle w:val="ActionText"/>
        <w:keepNext w:val="0"/>
        <w:ind w:left="0" w:firstLine="0"/>
      </w:pPr>
    </w:p>
    <w:p w:rsidR="00D44703" w:rsidRPr="00D44703" w:rsidRDefault="00D44703" w:rsidP="00D44703">
      <w:pPr>
        <w:pStyle w:val="ActionText"/>
      </w:pPr>
      <w:r w:rsidRPr="00D44703">
        <w:rPr>
          <w:b/>
        </w:rPr>
        <w:t>H. 3705--</w:t>
      </w:r>
      <w:r w:rsidRPr="00D44703">
        <w:t xml:space="preserve">Reps. Spires and Sandifer: </w:t>
      </w:r>
      <w:r w:rsidRPr="00D44703">
        <w:rPr>
          <w:b/>
        </w:rPr>
        <w:t>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D44703" w:rsidRDefault="00D44703" w:rsidP="00D44703">
      <w:pPr>
        <w:pStyle w:val="ActionText"/>
        <w:ind w:left="648" w:firstLine="0"/>
      </w:pPr>
      <w:r>
        <w:t>(Labor, Com. &amp; Ind. Com.--January 22, 2019)</w:t>
      </w:r>
    </w:p>
    <w:p w:rsidR="00D44703" w:rsidRDefault="00D44703" w:rsidP="00D44703">
      <w:pPr>
        <w:pStyle w:val="ActionText"/>
        <w:ind w:left="648" w:firstLine="0"/>
      </w:pPr>
      <w:r>
        <w:t>(Favorable--January 31, 2019)</w:t>
      </w:r>
    </w:p>
    <w:p w:rsidR="00D44703" w:rsidRDefault="00D44703" w:rsidP="00D44703">
      <w:pPr>
        <w:pStyle w:val="ActionText"/>
        <w:keepNext w:val="0"/>
        <w:ind w:left="648" w:firstLine="0"/>
      </w:pPr>
      <w:r w:rsidRPr="00D44703">
        <w:t>(Requests for debate by Reps. Allison, Bamberg, Bennett, Brawley, Brown, Chellis, Clary, Clyburn, Garvin, Gilliard, Hosey, Kimmons, Mace, Martin, Moore, Parks, Pendarvis, Rose, G.R. Smith, Thigpen, Trantham, Whitmire, R. Williams and S. Williams--February 06, 2019)</w:t>
      </w:r>
    </w:p>
    <w:p w:rsidR="00D44703" w:rsidRDefault="00D44703" w:rsidP="00D44703">
      <w:pPr>
        <w:pStyle w:val="ActionText"/>
        <w:keepNext w:val="0"/>
        <w:ind w:left="648" w:firstLine="0"/>
      </w:pPr>
    </w:p>
    <w:p w:rsidR="00D44703" w:rsidRDefault="00D44703" w:rsidP="00D44703">
      <w:pPr>
        <w:pStyle w:val="ActionText"/>
        <w:keepNext w:val="0"/>
        <w:ind w:left="0" w:firstLine="0"/>
      </w:pPr>
    </w:p>
    <w:p w:rsidR="003E0282" w:rsidRDefault="003E0282" w:rsidP="00D44703">
      <w:pPr>
        <w:pStyle w:val="ActionText"/>
        <w:keepNext w:val="0"/>
        <w:ind w:left="0" w:firstLine="0"/>
      </w:pPr>
    </w:p>
    <w:p w:rsidR="003E0282" w:rsidRDefault="003E0282" w:rsidP="00D44703">
      <w:pPr>
        <w:pStyle w:val="ActionText"/>
        <w:keepNext w:val="0"/>
        <w:ind w:left="0" w:firstLine="0"/>
        <w:sectPr w:rsidR="003E0282" w:rsidSect="00D44703">
          <w:headerReference w:type="default" r:id="rId14"/>
          <w:pgSz w:w="12240" w:h="15840" w:code="1"/>
          <w:pgMar w:top="1008" w:right="4694" w:bottom="3499" w:left="1224" w:header="1008" w:footer="3499" w:gutter="0"/>
          <w:pgNumType w:start="1"/>
          <w:cols w:space="720"/>
        </w:sectPr>
      </w:pPr>
    </w:p>
    <w:p w:rsidR="003E0282" w:rsidRDefault="003E0282" w:rsidP="003E0282">
      <w:pPr>
        <w:pStyle w:val="ActionText"/>
        <w:keepNext w:val="0"/>
        <w:ind w:left="0" w:firstLine="0"/>
        <w:jc w:val="center"/>
        <w:rPr>
          <w:b/>
        </w:rPr>
      </w:pPr>
      <w:r w:rsidRPr="003E0282">
        <w:rPr>
          <w:b/>
        </w:rPr>
        <w:t>HOUSE CALENDAR INDEX</w:t>
      </w:r>
    </w:p>
    <w:p w:rsidR="003E0282" w:rsidRDefault="003E0282" w:rsidP="003E0282">
      <w:pPr>
        <w:pStyle w:val="ActionText"/>
        <w:keepNext w:val="0"/>
        <w:ind w:left="0" w:firstLine="0"/>
        <w:rPr>
          <w:b/>
        </w:rPr>
      </w:pPr>
    </w:p>
    <w:p w:rsidR="003E0282" w:rsidRDefault="003E0282" w:rsidP="003E0282">
      <w:pPr>
        <w:pStyle w:val="ActionText"/>
        <w:keepNext w:val="0"/>
        <w:ind w:left="0" w:firstLine="0"/>
        <w:rPr>
          <w:b/>
        </w:rPr>
        <w:sectPr w:rsidR="003E0282" w:rsidSect="003E0282">
          <w:pgSz w:w="12240" w:h="15840" w:code="1"/>
          <w:pgMar w:top="1008" w:right="4694" w:bottom="3499" w:left="1224" w:header="1008" w:footer="3499" w:gutter="0"/>
          <w:cols w:space="720"/>
        </w:sectPr>
      </w:pPr>
    </w:p>
    <w:p w:rsidR="003E0282" w:rsidRPr="003E0282" w:rsidRDefault="003E0282" w:rsidP="003E0282">
      <w:pPr>
        <w:pStyle w:val="ActionText"/>
        <w:keepNext w:val="0"/>
        <w:tabs>
          <w:tab w:val="right" w:leader="dot" w:pos="2520"/>
        </w:tabs>
        <w:ind w:left="0" w:firstLine="0"/>
      </w:pPr>
      <w:bookmarkStart w:id="1" w:name="index_start"/>
      <w:bookmarkEnd w:id="1"/>
      <w:r w:rsidRPr="003E0282">
        <w:t>H. 3031</w:t>
      </w:r>
      <w:r w:rsidRPr="003E0282">
        <w:tab/>
        <w:t>11</w:t>
      </w:r>
    </w:p>
    <w:p w:rsidR="003E0282" w:rsidRPr="003E0282" w:rsidRDefault="003E0282" w:rsidP="003E0282">
      <w:pPr>
        <w:pStyle w:val="ActionText"/>
        <w:keepNext w:val="0"/>
        <w:tabs>
          <w:tab w:val="right" w:leader="dot" w:pos="2520"/>
        </w:tabs>
        <w:ind w:left="0" w:firstLine="0"/>
      </w:pPr>
      <w:r w:rsidRPr="003E0282">
        <w:t>H. 3046</w:t>
      </w:r>
      <w:r w:rsidRPr="003E0282">
        <w:tab/>
        <w:t>10</w:t>
      </w:r>
    </w:p>
    <w:p w:rsidR="003E0282" w:rsidRPr="003E0282" w:rsidRDefault="003E0282" w:rsidP="003E0282">
      <w:pPr>
        <w:pStyle w:val="ActionText"/>
        <w:keepNext w:val="0"/>
        <w:tabs>
          <w:tab w:val="right" w:leader="dot" w:pos="2520"/>
        </w:tabs>
        <w:ind w:left="0" w:firstLine="0"/>
      </w:pPr>
      <w:r w:rsidRPr="003E0282">
        <w:t>H. 3051</w:t>
      </w:r>
      <w:r w:rsidRPr="003E0282">
        <w:tab/>
        <w:t>8</w:t>
      </w:r>
    </w:p>
    <w:p w:rsidR="003E0282" w:rsidRPr="003E0282" w:rsidRDefault="003E0282" w:rsidP="003E0282">
      <w:pPr>
        <w:pStyle w:val="ActionText"/>
        <w:keepNext w:val="0"/>
        <w:tabs>
          <w:tab w:val="right" w:leader="dot" w:pos="2520"/>
        </w:tabs>
        <w:ind w:left="0" w:firstLine="0"/>
      </w:pPr>
      <w:r w:rsidRPr="003E0282">
        <w:t>H. 3127</w:t>
      </w:r>
      <w:r w:rsidRPr="003E0282">
        <w:tab/>
        <w:t>3</w:t>
      </w:r>
    </w:p>
    <w:p w:rsidR="003E0282" w:rsidRPr="003E0282" w:rsidRDefault="003E0282" w:rsidP="003E0282">
      <w:pPr>
        <w:pStyle w:val="ActionText"/>
        <w:keepNext w:val="0"/>
        <w:tabs>
          <w:tab w:val="right" w:leader="dot" w:pos="2520"/>
        </w:tabs>
        <w:ind w:left="0" w:firstLine="0"/>
      </w:pPr>
      <w:r w:rsidRPr="003E0282">
        <w:t>H. 3274</w:t>
      </w:r>
      <w:r w:rsidRPr="003E0282">
        <w:tab/>
        <w:t>12</w:t>
      </w:r>
    </w:p>
    <w:p w:rsidR="003E0282" w:rsidRPr="003E0282" w:rsidRDefault="003E0282" w:rsidP="003E0282">
      <w:pPr>
        <w:pStyle w:val="ActionText"/>
        <w:keepNext w:val="0"/>
        <w:tabs>
          <w:tab w:val="right" w:leader="dot" w:pos="2520"/>
        </w:tabs>
        <w:ind w:left="0" w:firstLine="0"/>
      </w:pPr>
      <w:r w:rsidRPr="003E0282">
        <w:t>H. 3310</w:t>
      </w:r>
      <w:r w:rsidRPr="003E0282">
        <w:tab/>
        <w:t>8</w:t>
      </w:r>
    </w:p>
    <w:p w:rsidR="003E0282" w:rsidRPr="003E0282" w:rsidRDefault="003E0282" w:rsidP="003E0282">
      <w:pPr>
        <w:pStyle w:val="ActionText"/>
        <w:keepNext w:val="0"/>
        <w:tabs>
          <w:tab w:val="right" w:leader="dot" w:pos="2520"/>
        </w:tabs>
        <w:ind w:left="0" w:firstLine="0"/>
      </w:pPr>
      <w:r w:rsidRPr="003E0282">
        <w:t>H. 3312</w:t>
      </w:r>
      <w:r w:rsidRPr="003E0282">
        <w:tab/>
        <w:t>5</w:t>
      </w:r>
    </w:p>
    <w:p w:rsidR="003E0282" w:rsidRPr="003E0282" w:rsidRDefault="003E0282" w:rsidP="003E0282">
      <w:pPr>
        <w:pStyle w:val="ActionText"/>
        <w:keepNext w:val="0"/>
        <w:tabs>
          <w:tab w:val="right" w:leader="dot" w:pos="2520"/>
        </w:tabs>
        <w:ind w:left="0" w:firstLine="0"/>
      </w:pPr>
      <w:r w:rsidRPr="003E0282">
        <w:t>H. 3359</w:t>
      </w:r>
      <w:r w:rsidRPr="003E0282">
        <w:tab/>
        <w:t>9</w:t>
      </w:r>
    </w:p>
    <w:p w:rsidR="003E0282" w:rsidRPr="003E0282" w:rsidRDefault="003E0282" w:rsidP="003E0282">
      <w:pPr>
        <w:pStyle w:val="ActionText"/>
        <w:keepNext w:val="0"/>
        <w:tabs>
          <w:tab w:val="right" w:leader="dot" w:pos="2520"/>
        </w:tabs>
        <w:ind w:left="0" w:firstLine="0"/>
      </w:pPr>
      <w:r w:rsidRPr="003E0282">
        <w:t>H. 3388</w:t>
      </w:r>
      <w:r w:rsidRPr="003E0282">
        <w:tab/>
        <w:t>7</w:t>
      </w:r>
    </w:p>
    <w:p w:rsidR="003E0282" w:rsidRPr="003E0282" w:rsidRDefault="003E0282" w:rsidP="003E0282">
      <w:pPr>
        <w:pStyle w:val="ActionText"/>
        <w:keepNext w:val="0"/>
        <w:tabs>
          <w:tab w:val="right" w:leader="dot" w:pos="2520"/>
        </w:tabs>
        <w:ind w:left="0" w:firstLine="0"/>
      </w:pPr>
      <w:r w:rsidRPr="003E0282">
        <w:t>H. 3398</w:t>
      </w:r>
      <w:r w:rsidRPr="003E0282">
        <w:tab/>
        <w:t>5</w:t>
      </w:r>
    </w:p>
    <w:p w:rsidR="003E0282" w:rsidRPr="003E0282" w:rsidRDefault="003E0282" w:rsidP="003E0282">
      <w:pPr>
        <w:pStyle w:val="ActionText"/>
        <w:keepNext w:val="0"/>
        <w:tabs>
          <w:tab w:val="right" w:leader="dot" w:pos="2520"/>
        </w:tabs>
        <w:ind w:left="0" w:firstLine="0"/>
      </w:pPr>
      <w:r>
        <w:br w:type="column"/>
      </w:r>
      <w:r w:rsidRPr="003E0282">
        <w:t>H. 3417</w:t>
      </w:r>
      <w:r w:rsidRPr="003E0282">
        <w:tab/>
        <w:t>10</w:t>
      </w:r>
    </w:p>
    <w:p w:rsidR="003E0282" w:rsidRPr="003E0282" w:rsidRDefault="003E0282" w:rsidP="003E0282">
      <w:pPr>
        <w:pStyle w:val="ActionText"/>
        <w:keepNext w:val="0"/>
        <w:tabs>
          <w:tab w:val="right" w:leader="dot" w:pos="2520"/>
        </w:tabs>
        <w:ind w:left="0" w:firstLine="0"/>
      </w:pPr>
      <w:r w:rsidRPr="003E0282">
        <w:t>H. 3619</w:t>
      </w:r>
      <w:r w:rsidRPr="003E0282">
        <w:tab/>
        <w:t>4</w:t>
      </w:r>
    </w:p>
    <w:p w:rsidR="003E0282" w:rsidRPr="003E0282" w:rsidRDefault="003E0282" w:rsidP="003E0282">
      <w:pPr>
        <w:pStyle w:val="ActionText"/>
        <w:keepNext w:val="0"/>
        <w:tabs>
          <w:tab w:val="right" w:leader="dot" w:pos="2520"/>
        </w:tabs>
        <w:ind w:left="0" w:firstLine="0"/>
      </w:pPr>
      <w:r w:rsidRPr="003E0282">
        <w:t>H. 3639</w:t>
      </w:r>
      <w:r w:rsidRPr="003E0282">
        <w:tab/>
        <w:t>5</w:t>
      </w:r>
    </w:p>
    <w:p w:rsidR="003E0282" w:rsidRPr="003E0282" w:rsidRDefault="003E0282" w:rsidP="003E0282">
      <w:pPr>
        <w:pStyle w:val="ActionText"/>
        <w:keepNext w:val="0"/>
        <w:tabs>
          <w:tab w:val="right" w:leader="dot" w:pos="2520"/>
        </w:tabs>
        <w:ind w:left="0" w:firstLine="0"/>
      </w:pPr>
      <w:r w:rsidRPr="003E0282">
        <w:t>H. 3700</w:t>
      </w:r>
      <w:r w:rsidRPr="003E0282">
        <w:tab/>
        <w:t>4</w:t>
      </w:r>
    </w:p>
    <w:p w:rsidR="003E0282" w:rsidRPr="003E0282" w:rsidRDefault="003E0282" w:rsidP="003E0282">
      <w:pPr>
        <w:pStyle w:val="ActionText"/>
        <w:keepNext w:val="0"/>
        <w:tabs>
          <w:tab w:val="right" w:leader="dot" w:pos="2520"/>
        </w:tabs>
        <w:ind w:left="0" w:firstLine="0"/>
      </w:pPr>
      <w:r w:rsidRPr="003E0282">
        <w:t>H. 3705</w:t>
      </w:r>
      <w:r w:rsidRPr="003E0282">
        <w:tab/>
        <w:t>13</w:t>
      </w:r>
    </w:p>
    <w:p w:rsidR="003E0282" w:rsidRPr="003E0282" w:rsidRDefault="003E0282" w:rsidP="003E0282">
      <w:pPr>
        <w:pStyle w:val="ActionText"/>
        <w:keepNext w:val="0"/>
        <w:tabs>
          <w:tab w:val="right" w:leader="dot" w:pos="2520"/>
        </w:tabs>
        <w:ind w:left="0" w:firstLine="0"/>
      </w:pPr>
      <w:r w:rsidRPr="003E0282">
        <w:t>H. 3798</w:t>
      </w:r>
      <w:r w:rsidRPr="003E0282">
        <w:tab/>
        <w:t>4</w:t>
      </w:r>
    </w:p>
    <w:p w:rsidR="003E0282" w:rsidRPr="003E0282" w:rsidRDefault="003E0282" w:rsidP="003E0282">
      <w:pPr>
        <w:pStyle w:val="ActionText"/>
        <w:keepNext w:val="0"/>
        <w:tabs>
          <w:tab w:val="right" w:leader="dot" w:pos="2520"/>
        </w:tabs>
        <w:ind w:left="0" w:firstLine="0"/>
      </w:pPr>
      <w:r w:rsidRPr="003E0282">
        <w:t>H. 3929</w:t>
      </w:r>
      <w:r w:rsidRPr="003E0282">
        <w:tab/>
        <w:t>9</w:t>
      </w:r>
    </w:p>
    <w:p w:rsidR="003E0282" w:rsidRPr="003E0282" w:rsidRDefault="003E0282" w:rsidP="003E0282">
      <w:pPr>
        <w:pStyle w:val="ActionText"/>
        <w:keepNext w:val="0"/>
        <w:tabs>
          <w:tab w:val="right" w:leader="dot" w:pos="2520"/>
        </w:tabs>
        <w:ind w:left="0" w:firstLine="0"/>
      </w:pPr>
    </w:p>
    <w:p w:rsidR="003E0282" w:rsidRDefault="003E0282" w:rsidP="003E0282">
      <w:pPr>
        <w:pStyle w:val="ActionText"/>
        <w:keepNext w:val="0"/>
        <w:tabs>
          <w:tab w:val="right" w:leader="dot" w:pos="2520"/>
        </w:tabs>
        <w:ind w:left="0" w:firstLine="0"/>
      </w:pPr>
      <w:r w:rsidRPr="003E0282">
        <w:t>S. 168</w:t>
      </w:r>
      <w:r w:rsidRPr="003E0282">
        <w:tab/>
        <w:t>4</w:t>
      </w:r>
    </w:p>
    <w:p w:rsidR="003E0282" w:rsidRDefault="003E0282" w:rsidP="003E0282">
      <w:pPr>
        <w:pStyle w:val="ActionText"/>
        <w:keepNext w:val="0"/>
        <w:tabs>
          <w:tab w:val="right" w:leader="dot" w:pos="2520"/>
        </w:tabs>
        <w:ind w:left="0" w:firstLine="0"/>
        <w:sectPr w:rsidR="003E0282" w:rsidSect="003E0282">
          <w:type w:val="continuous"/>
          <w:pgSz w:w="12240" w:h="15840" w:code="1"/>
          <w:pgMar w:top="1008" w:right="4694" w:bottom="3499" w:left="1224" w:header="1008" w:footer="3499" w:gutter="0"/>
          <w:cols w:num="2" w:space="720"/>
        </w:sectPr>
      </w:pPr>
    </w:p>
    <w:p w:rsidR="003E0282" w:rsidRPr="003E0282" w:rsidRDefault="003E0282" w:rsidP="003E0282">
      <w:pPr>
        <w:pStyle w:val="ActionText"/>
        <w:keepNext w:val="0"/>
        <w:tabs>
          <w:tab w:val="right" w:leader="dot" w:pos="2520"/>
        </w:tabs>
        <w:ind w:left="0" w:firstLine="0"/>
      </w:pPr>
    </w:p>
    <w:sectPr w:rsidR="003E0282" w:rsidRPr="003E0282" w:rsidSect="003E0282">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703" w:rsidRDefault="00D44703">
      <w:r>
        <w:separator/>
      </w:r>
    </w:p>
  </w:endnote>
  <w:endnote w:type="continuationSeparator" w:id="0">
    <w:p w:rsidR="00D44703" w:rsidRDefault="00D44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9C3" w:rsidRDefault="00D447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A59C3" w:rsidRDefault="004A59C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9C3" w:rsidRDefault="00D4470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3E0282">
      <w:rPr>
        <w:rStyle w:val="PageNumber"/>
        <w:noProof/>
      </w:rPr>
      <w:t>15</w:t>
    </w:r>
    <w:r>
      <w:rPr>
        <w:rStyle w:val="PageNumber"/>
      </w:rPr>
      <w:fldChar w:fldCharType="end"/>
    </w:r>
  </w:p>
  <w:p w:rsidR="004A59C3" w:rsidRDefault="00D44703">
    <w:pPr>
      <w:pStyle w:val="Footer"/>
    </w:pPr>
    <w:r>
      <w:t>HC</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9C3" w:rsidRDefault="004A59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703" w:rsidRDefault="00D44703">
      <w:r>
        <w:separator/>
      </w:r>
    </w:p>
  </w:footnote>
  <w:footnote w:type="continuationSeparator" w:id="0">
    <w:p w:rsidR="00D44703" w:rsidRDefault="00D447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9C3" w:rsidRDefault="004A59C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9C3" w:rsidRDefault="004A59C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9C3" w:rsidRDefault="004A59C3">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703" w:rsidRDefault="00D447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703"/>
    <w:rsid w:val="00231D87"/>
    <w:rsid w:val="003E0282"/>
    <w:rsid w:val="004A59C3"/>
    <w:rsid w:val="00C81BB8"/>
    <w:rsid w:val="00D44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F79B35-9F3F-460F-931D-609E9399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D44703"/>
    <w:pPr>
      <w:keepNext/>
      <w:ind w:left="0" w:firstLine="0"/>
      <w:outlineLvl w:val="2"/>
    </w:pPr>
    <w:rPr>
      <w:b/>
      <w:sz w:val="20"/>
    </w:rPr>
  </w:style>
  <w:style w:type="paragraph" w:styleId="Heading4">
    <w:name w:val="heading 4"/>
    <w:basedOn w:val="Normal"/>
    <w:next w:val="Normal"/>
    <w:link w:val="Heading4Char"/>
    <w:qFormat/>
    <w:rsid w:val="00D44703"/>
    <w:pPr>
      <w:keepNext/>
      <w:tabs>
        <w:tab w:val="center" w:pos="3168"/>
      </w:tabs>
      <w:ind w:left="0" w:firstLine="0"/>
      <w:outlineLvl w:val="3"/>
    </w:pPr>
    <w:rPr>
      <w:b/>
      <w:snapToGrid w:val="0"/>
    </w:rPr>
  </w:style>
  <w:style w:type="paragraph" w:styleId="Heading6">
    <w:name w:val="heading 6"/>
    <w:basedOn w:val="Normal"/>
    <w:next w:val="Normal"/>
    <w:link w:val="Heading6Char"/>
    <w:qFormat/>
    <w:rsid w:val="00D4470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44703"/>
    <w:rPr>
      <w:b/>
    </w:rPr>
  </w:style>
  <w:style w:type="character" w:customStyle="1" w:styleId="Heading4Char">
    <w:name w:val="Heading 4 Char"/>
    <w:basedOn w:val="DefaultParagraphFont"/>
    <w:link w:val="Heading4"/>
    <w:rsid w:val="00D44703"/>
    <w:rPr>
      <w:b/>
      <w:snapToGrid w:val="0"/>
      <w:sz w:val="22"/>
    </w:rPr>
  </w:style>
  <w:style w:type="character" w:customStyle="1" w:styleId="Heading6Char">
    <w:name w:val="Heading 6 Char"/>
    <w:basedOn w:val="DefaultParagraphFont"/>
    <w:link w:val="Heading6"/>
    <w:rsid w:val="00D44703"/>
    <w:rPr>
      <w:b/>
      <w:snapToGrid w:val="0"/>
      <w:sz w:val="26"/>
    </w:rPr>
  </w:style>
  <w:style w:type="paragraph" w:styleId="BalloonText">
    <w:name w:val="Balloon Text"/>
    <w:basedOn w:val="Normal"/>
    <w:link w:val="BalloonTextChar"/>
    <w:uiPriority w:val="99"/>
    <w:semiHidden/>
    <w:unhideWhenUsed/>
    <w:rsid w:val="00231D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D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E7D31C1F.dotm</Template>
  <TotalTime>0</TotalTime>
  <Pages>3</Pages>
  <Words>3422</Words>
  <Characters>19126</Characters>
  <Application>Microsoft Office Word</Application>
  <DocSecurity>0</DocSecurity>
  <Lines>595</Lines>
  <Paragraphs>164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2/12/2019 - South Carolina Legislature Online</dc:title>
  <dc:subject/>
  <dc:creator>DJuana Wilson</dc:creator>
  <cp:keywords/>
  <cp:lastModifiedBy>Olivia Faile</cp:lastModifiedBy>
  <cp:revision>3</cp:revision>
  <cp:lastPrinted>2019-02-08T13:43:00Z</cp:lastPrinted>
  <dcterms:created xsi:type="dcterms:W3CDTF">2019-02-08T13:59:00Z</dcterms:created>
  <dcterms:modified xsi:type="dcterms:W3CDTF">2019-02-08T15:38:00Z</dcterms:modified>
</cp:coreProperties>
</file>