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DA" w:rsidRDefault="002E028F">
      <w:pPr>
        <w:pStyle w:val="Heading6"/>
        <w:jc w:val="center"/>
        <w:rPr>
          <w:sz w:val="22"/>
        </w:rPr>
      </w:pPr>
      <w:bookmarkStart w:id="0" w:name="_GoBack"/>
      <w:bookmarkEnd w:id="0"/>
      <w:r>
        <w:rPr>
          <w:sz w:val="22"/>
        </w:rPr>
        <w:t>HOUSE TO MEET AT 10:00 A.M.</w:t>
      </w:r>
    </w:p>
    <w:p w:rsidR="00296FDA" w:rsidRDefault="00296FDA">
      <w:pPr>
        <w:tabs>
          <w:tab w:val="right" w:pos="6336"/>
        </w:tabs>
        <w:ind w:left="0" w:firstLine="0"/>
        <w:jc w:val="center"/>
      </w:pPr>
    </w:p>
    <w:p w:rsidR="00296FDA" w:rsidRDefault="00296FDA">
      <w:pPr>
        <w:tabs>
          <w:tab w:val="right" w:pos="6336"/>
        </w:tabs>
        <w:ind w:left="0" w:firstLine="0"/>
        <w:jc w:val="right"/>
        <w:rPr>
          <w:b/>
        </w:rPr>
      </w:pPr>
      <w:r>
        <w:rPr>
          <w:b/>
        </w:rPr>
        <w:t>NO. 27</w:t>
      </w:r>
    </w:p>
    <w:p w:rsidR="00296FDA" w:rsidRDefault="00296FDA">
      <w:pPr>
        <w:tabs>
          <w:tab w:val="center" w:pos="3168"/>
        </w:tabs>
        <w:ind w:left="0" w:firstLine="0"/>
        <w:jc w:val="center"/>
      </w:pPr>
      <w:r>
        <w:rPr>
          <w:b/>
        </w:rPr>
        <w:t>CALENDAR</w:t>
      </w:r>
    </w:p>
    <w:p w:rsidR="00296FDA" w:rsidRDefault="00296FDA">
      <w:pPr>
        <w:ind w:left="0" w:firstLine="0"/>
        <w:jc w:val="center"/>
      </w:pPr>
    </w:p>
    <w:p w:rsidR="00296FDA" w:rsidRDefault="00296FDA">
      <w:pPr>
        <w:tabs>
          <w:tab w:val="center" w:pos="3168"/>
        </w:tabs>
        <w:ind w:left="0" w:firstLine="0"/>
        <w:jc w:val="center"/>
        <w:rPr>
          <w:b/>
        </w:rPr>
      </w:pPr>
      <w:r>
        <w:rPr>
          <w:b/>
        </w:rPr>
        <w:t>OF THE</w:t>
      </w:r>
    </w:p>
    <w:p w:rsidR="00296FDA" w:rsidRDefault="00296FDA">
      <w:pPr>
        <w:ind w:left="0" w:firstLine="0"/>
        <w:jc w:val="center"/>
      </w:pPr>
    </w:p>
    <w:p w:rsidR="00296FDA" w:rsidRDefault="00296FDA">
      <w:pPr>
        <w:tabs>
          <w:tab w:val="center" w:pos="3168"/>
        </w:tabs>
        <w:ind w:left="0" w:firstLine="0"/>
        <w:jc w:val="center"/>
      </w:pPr>
      <w:r>
        <w:rPr>
          <w:b/>
        </w:rPr>
        <w:t>HOUSE OF REPRESENTATIVES</w:t>
      </w:r>
    </w:p>
    <w:p w:rsidR="00296FDA" w:rsidRDefault="00296FDA">
      <w:pPr>
        <w:ind w:left="0" w:firstLine="0"/>
        <w:jc w:val="center"/>
      </w:pPr>
    </w:p>
    <w:p w:rsidR="00296FDA" w:rsidRDefault="00296FDA">
      <w:pPr>
        <w:pStyle w:val="Heading4"/>
        <w:jc w:val="center"/>
        <w:rPr>
          <w:snapToGrid/>
        </w:rPr>
      </w:pPr>
      <w:r>
        <w:rPr>
          <w:snapToGrid/>
        </w:rPr>
        <w:t>OF THE</w:t>
      </w:r>
    </w:p>
    <w:p w:rsidR="00296FDA" w:rsidRDefault="00296FDA">
      <w:pPr>
        <w:ind w:left="0" w:firstLine="0"/>
        <w:jc w:val="center"/>
      </w:pPr>
    </w:p>
    <w:p w:rsidR="00296FDA" w:rsidRDefault="00296FDA">
      <w:pPr>
        <w:tabs>
          <w:tab w:val="center" w:pos="3168"/>
        </w:tabs>
        <w:ind w:left="0" w:firstLine="0"/>
        <w:jc w:val="center"/>
        <w:rPr>
          <w:b/>
        </w:rPr>
      </w:pPr>
      <w:r>
        <w:rPr>
          <w:b/>
        </w:rPr>
        <w:t>STATE OF SOUTH CAROLINA</w:t>
      </w:r>
    </w:p>
    <w:p w:rsidR="00296FDA" w:rsidRDefault="00296FDA">
      <w:pPr>
        <w:ind w:left="0" w:firstLine="0"/>
        <w:jc w:val="center"/>
        <w:rPr>
          <w:b/>
        </w:rPr>
      </w:pPr>
    </w:p>
    <w:p w:rsidR="00296FDA" w:rsidRDefault="00296FDA">
      <w:pPr>
        <w:ind w:left="0" w:firstLine="0"/>
        <w:jc w:val="center"/>
        <w:rPr>
          <w:b/>
        </w:rPr>
      </w:pPr>
    </w:p>
    <w:p w:rsidR="00296FDA" w:rsidRDefault="00296FDA">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96FDA" w:rsidRDefault="00296FDA">
      <w:pPr>
        <w:ind w:left="0" w:firstLine="0"/>
        <w:jc w:val="center"/>
        <w:rPr>
          <w:b/>
        </w:rPr>
      </w:pPr>
    </w:p>
    <w:p w:rsidR="00296FDA" w:rsidRDefault="00296FDA">
      <w:pPr>
        <w:pStyle w:val="Heading3"/>
        <w:jc w:val="center"/>
      </w:pPr>
      <w:r>
        <w:t>REGULAR SESSION BEGINNING TUESDAY, JANUARY 8, 2019</w:t>
      </w:r>
    </w:p>
    <w:p w:rsidR="00296FDA" w:rsidRDefault="00296FDA">
      <w:pPr>
        <w:ind w:left="0" w:firstLine="0"/>
        <w:jc w:val="center"/>
        <w:rPr>
          <w:b/>
        </w:rPr>
      </w:pPr>
    </w:p>
    <w:p w:rsidR="00296FDA" w:rsidRDefault="00296FDA">
      <w:pPr>
        <w:ind w:left="0" w:firstLine="0"/>
        <w:jc w:val="center"/>
        <w:rPr>
          <w:b/>
        </w:rPr>
      </w:pPr>
    </w:p>
    <w:p w:rsidR="00296FDA" w:rsidRPr="007A409E" w:rsidRDefault="00296FDA">
      <w:pPr>
        <w:ind w:left="0" w:firstLine="0"/>
        <w:jc w:val="center"/>
        <w:rPr>
          <w:b/>
        </w:rPr>
      </w:pPr>
      <w:r w:rsidRPr="007A409E">
        <w:rPr>
          <w:b/>
        </w:rPr>
        <w:t>THURSDAY, FEBRUARY 21, 2019</w:t>
      </w:r>
    </w:p>
    <w:p w:rsidR="00296FDA" w:rsidRDefault="00296FDA">
      <w:pPr>
        <w:ind w:left="0" w:firstLine="0"/>
        <w:jc w:val="center"/>
        <w:rPr>
          <w:b/>
        </w:rPr>
      </w:pPr>
      <w:r>
        <w:rPr>
          <w:b/>
          <w:noProof/>
        </w:rPr>
        <w:drawing>
          <wp:inline distT="0" distB="0" distL="0" distR="0">
            <wp:extent cx="1281430" cy="1281430"/>
            <wp:effectExtent l="0" t="0" r="0" b="0"/>
            <wp:docPr id="1" name="Picture 1" descr="L:\H-CHAMB\TEAMGIFS\lattavi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attaviking.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81430" cy="1281430"/>
                    </a:xfrm>
                    <a:prstGeom prst="rect">
                      <a:avLst/>
                    </a:prstGeom>
                    <a:noFill/>
                    <a:ln>
                      <a:noFill/>
                    </a:ln>
                  </pic:spPr>
                </pic:pic>
              </a:graphicData>
            </a:graphic>
          </wp:inline>
        </w:drawing>
      </w:r>
    </w:p>
    <w:p w:rsidR="00296FDA" w:rsidRDefault="00296FDA">
      <w:pPr>
        <w:pStyle w:val="ActionText"/>
        <w:sectPr w:rsidR="00296FDA">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296FDA" w:rsidRDefault="00296FDA">
      <w:pPr>
        <w:pStyle w:val="ActionText"/>
        <w:sectPr w:rsidR="00296FDA">
          <w:pgSz w:w="12240" w:h="15840" w:code="1"/>
          <w:pgMar w:top="1008" w:right="4694" w:bottom="3499" w:left="1224" w:header="1008" w:footer="3499" w:gutter="0"/>
          <w:cols w:space="720"/>
          <w:titlePg/>
        </w:sectPr>
      </w:pPr>
    </w:p>
    <w:p w:rsidR="00296FDA" w:rsidRDefault="00296FDA" w:rsidP="00296FDA">
      <w:pPr>
        <w:jc w:val="center"/>
        <w:rPr>
          <w:b/>
        </w:rPr>
      </w:pPr>
      <w:r>
        <w:rPr>
          <w:b/>
        </w:rPr>
        <w:lastRenderedPageBreak/>
        <w:t>LATTA HIGH SCHOOL “VIKINGS”</w:t>
      </w:r>
    </w:p>
    <w:p w:rsidR="00296FDA" w:rsidRPr="00A46DAE" w:rsidRDefault="00296FDA" w:rsidP="00296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A46DAE">
        <w:rPr>
          <w:b/>
          <w:szCs w:val="22"/>
        </w:rPr>
        <w:t>2018 SOUTH CAROLINA ACADEMIC CHALLENGE TEA</w:t>
      </w:r>
      <w:r>
        <w:rPr>
          <w:b/>
          <w:szCs w:val="22"/>
        </w:rPr>
        <w:t>M DIVISION II STATE CHAMPIONS</w:t>
      </w:r>
      <w:r w:rsidRPr="00A46DAE">
        <w:rPr>
          <w:b/>
          <w:szCs w:val="22"/>
        </w:rPr>
        <w:t xml:space="preserve"> OF ACADEMICS</w:t>
      </w:r>
    </w:p>
    <w:p w:rsidR="00296FDA" w:rsidRPr="00F22FE8" w:rsidRDefault="00296FDA" w:rsidP="00296FDA">
      <w:pPr>
        <w:ind w:left="0" w:firstLine="0"/>
        <w:jc w:val="center"/>
        <w:rPr>
          <w:b/>
        </w:rPr>
      </w:pPr>
    </w:p>
    <w:p w:rsidR="00296FDA" w:rsidRDefault="00296FDA" w:rsidP="00296FDA">
      <w:pPr>
        <w:jc w:val="center"/>
      </w:pPr>
      <w:r>
        <w:t>Fitzhugh Bethea</w:t>
      </w:r>
    </w:p>
    <w:p w:rsidR="00296FDA" w:rsidRDefault="00296FDA" w:rsidP="00296FDA">
      <w:pPr>
        <w:jc w:val="center"/>
      </w:pPr>
      <w:r>
        <w:t>Brianna Carter</w:t>
      </w:r>
    </w:p>
    <w:p w:rsidR="00296FDA" w:rsidRDefault="00296FDA" w:rsidP="00296FDA">
      <w:pPr>
        <w:jc w:val="center"/>
      </w:pPr>
      <w:r>
        <w:t>Hailee Diaz</w:t>
      </w:r>
    </w:p>
    <w:p w:rsidR="00296FDA" w:rsidRDefault="00296FDA" w:rsidP="00296FDA">
      <w:pPr>
        <w:jc w:val="center"/>
      </w:pPr>
      <w:r>
        <w:t>Emir Elhuni</w:t>
      </w:r>
    </w:p>
    <w:p w:rsidR="00296FDA" w:rsidRDefault="00296FDA" w:rsidP="00296FDA">
      <w:pPr>
        <w:jc w:val="center"/>
      </w:pPr>
      <w:r>
        <w:t>Sam George</w:t>
      </w:r>
    </w:p>
    <w:p w:rsidR="00296FDA" w:rsidRDefault="00296FDA" w:rsidP="00296FDA">
      <w:pPr>
        <w:jc w:val="center"/>
      </w:pPr>
      <w:r>
        <w:t>Gracen Grainger</w:t>
      </w:r>
    </w:p>
    <w:p w:rsidR="00296FDA" w:rsidRDefault="00296FDA" w:rsidP="00296FDA">
      <w:pPr>
        <w:jc w:val="center"/>
      </w:pPr>
      <w:r>
        <w:t>Christian-Kate Hayes</w:t>
      </w:r>
    </w:p>
    <w:p w:rsidR="00296FDA" w:rsidRDefault="00296FDA" w:rsidP="00296FDA">
      <w:pPr>
        <w:jc w:val="center"/>
      </w:pPr>
      <w:r>
        <w:t>Madelon Hucks</w:t>
      </w:r>
    </w:p>
    <w:p w:rsidR="00296FDA" w:rsidRDefault="00296FDA" w:rsidP="00296FDA">
      <w:pPr>
        <w:jc w:val="center"/>
      </w:pPr>
      <w:r>
        <w:t>Preston Johnson</w:t>
      </w:r>
    </w:p>
    <w:p w:rsidR="00296FDA" w:rsidRDefault="00296FDA" w:rsidP="00296FDA">
      <w:pPr>
        <w:jc w:val="center"/>
      </w:pPr>
      <w:r>
        <w:t>Ryan Johnson</w:t>
      </w:r>
    </w:p>
    <w:p w:rsidR="00296FDA" w:rsidRDefault="00296FDA" w:rsidP="00296FDA">
      <w:pPr>
        <w:jc w:val="center"/>
      </w:pPr>
      <w:r>
        <w:t>Lea-Foster Khalil</w:t>
      </w:r>
    </w:p>
    <w:p w:rsidR="00296FDA" w:rsidRDefault="00296FDA" w:rsidP="00296FDA">
      <w:pPr>
        <w:jc w:val="center"/>
      </w:pPr>
      <w:r>
        <w:t>Matthew Mason</w:t>
      </w:r>
    </w:p>
    <w:p w:rsidR="00296FDA" w:rsidRDefault="00296FDA" w:rsidP="00296FDA">
      <w:pPr>
        <w:jc w:val="center"/>
      </w:pPr>
      <w:r>
        <w:t>Jacob Nolan</w:t>
      </w:r>
    </w:p>
    <w:p w:rsidR="00296FDA" w:rsidRDefault="00296FDA" w:rsidP="00296FDA">
      <w:pPr>
        <w:jc w:val="center"/>
      </w:pPr>
      <w:r>
        <w:t>Ev Seay</w:t>
      </w:r>
    </w:p>
    <w:p w:rsidR="00296FDA" w:rsidRDefault="00296FDA" w:rsidP="00296FDA">
      <w:pPr>
        <w:jc w:val="center"/>
      </w:pPr>
      <w:r>
        <w:t>Skyla Watson</w:t>
      </w:r>
    </w:p>
    <w:p w:rsidR="00296FDA" w:rsidRDefault="00296FDA" w:rsidP="00296FDA">
      <w:pPr>
        <w:jc w:val="center"/>
      </w:pPr>
      <w:r>
        <w:t>Briana Williams</w:t>
      </w:r>
    </w:p>
    <w:p w:rsidR="00296FDA" w:rsidRDefault="00296FDA" w:rsidP="00296FDA">
      <w:pPr>
        <w:jc w:val="center"/>
      </w:pPr>
    </w:p>
    <w:p w:rsidR="00296FDA" w:rsidRDefault="00296FDA" w:rsidP="00296FDA">
      <w:pPr>
        <w:jc w:val="center"/>
        <w:rPr>
          <w:b/>
          <w:u w:val="single"/>
        </w:rPr>
      </w:pPr>
      <w:r w:rsidRPr="00164843">
        <w:rPr>
          <w:b/>
          <w:u w:val="single"/>
        </w:rPr>
        <w:t>COACH</w:t>
      </w:r>
    </w:p>
    <w:p w:rsidR="00296FDA" w:rsidRDefault="00296FDA" w:rsidP="00296FDA">
      <w:pPr>
        <w:jc w:val="center"/>
      </w:pPr>
      <w:r>
        <w:t>Elaine Smith</w:t>
      </w:r>
    </w:p>
    <w:p w:rsidR="00296FDA" w:rsidRPr="008E04C2" w:rsidRDefault="00296FDA" w:rsidP="00296FDA">
      <w:pPr>
        <w:jc w:val="center"/>
      </w:pPr>
    </w:p>
    <w:p w:rsidR="00296FDA" w:rsidRDefault="00296FDA" w:rsidP="00296FDA">
      <w:pPr>
        <w:jc w:val="center"/>
        <w:rPr>
          <w:b/>
          <w:bCs/>
          <w:u w:val="single"/>
        </w:rPr>
      </w:pPr>
      <w:r>
        <w:rPr>
          <w:b/>
          <w:bCs/>
          <w:u w:val="single"/>
        </w:rPr>
        <w:t>PRINCIPAL</w:t>
      </w:r>
    </w:p>
    <w:p w:rsidR="00296FDA" w:rsidRDefault="00296FDA" w:rsidP="00296FDA">
      <w:pPr>
        <w:jc w:val="center"/>
      </w:pPr>
      <w:r>
        <w:t>Leigh Sloan</w:t>
      </w:r>
    </w:p>
    <w:p w:rsidR="00296FDA" w:rsidRDefault="00296FDA" w:rsidP="00296FDA">
      <w:pPr>
        <w:jc w:val="center"/>
      </w:pPr>
    </w:p>
    <w:p w:rsidR="00296FDA" w:rsidRDefault="00296FDA" w:rsidP="00296FDA">
      <w:pPr>
        <w:jc w:val="center"/>
        <w:rPr>
          <w:b/>
          <w:u w:val="single"/>
        </w:rPr>
      </w:pPr>
      <w:r>
        <w:rPr>
          <w:b/>
          <w:u w:val="single"/>
        </w:rPr>
        <w:t>TEAM MASCOT</w:t>
      </w:r>
    </w:p>
    <w:p w:rsidR="00296FDA" w:rsidRPr="00A46DAE" w:rsidRDefault="00296FDA" w:rsidP="00296FDA">
      <w:pPr>
        <w:jc w:val="center"/>
      </w:pPr>
      <w:r>
        <w:t>Viking</w:t>
      </w:r>
    </w:p>
    <w:p w:rsidR="002E028F" w:rsidRDefault="002E028F">
      <w:pPr>
        <w:ind w:left="0" w:firstLine="0"/>
        <w:jc w:val="left"/>
      </w:pPr>
      <w:r>
        <w:br w:type="page"/>
      </w:r>
    </w:p>
    <w:p w:rsidR="00296FDA" w:rsidRDefault="00296FDA" w:rsidP="00296FDA">
      <w:pPr>
        <w:jc w:val="center"/>
        <w:rPr>
          <w:b/>
        </w:rPr>
      </w:pPr>
      <w:r>
        <w:rPr>
          <w:b/>
        </w:rPr>
        <w:t>LATTA HIGH SCHOOL “VIKINGS”</w:t>
      </w:r>
    </w:p>
    <w:p w:rsidR="00296FDA" w:rsidRPr="00511FBB" w:rsidRDefault="00296FDA" w:rsidP="00296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511FBB">
        <w:rPr>
          <w:b/>
          <w:szCs w:val="22"/>
        </w:rPr>
        <w:t>2018 CLASS AA BASEBALL</w:t>
      </w:r>
      <w:r>
        <w:rPr>
          <w:b/>
          <w:szCs w:val="22"/>
        </w:rPr>
        <w:t xml:space="preserve"> </w:t>
      </w:r>
      <w:r w:rsidRPr="00511FBB">
        <w:rPr>
          <w:b/>
          <w:szCs w:val="22"/>
        </w:rPr>
        <w:t>STATE CHAMPIONS</w:t>
      </w:r>
    </w:p>
    <w:p w:rsidR="00296FDA" w:rsidRPr="00F22FE8" w:rsidRDefault="00296FDA" w:rsidP="00296FDA">
      <w:pPr>
        <w:ind w:left="0" w:firstLine="0"/>
        <w:jc w:val="center"/>
        <w:rPr>
          <w:b/>
        </w:rPr>
      </w:pPr>
    </w:p>
    <w:p w:rsidR="00296FDA" w:rsidRDefault="00296FDA" w:rsidP="00296FDA">
      <w:pPr>
        <w:jc w:val="center"/>
      </w:pPr>
      <w:r>
        <w:t>Kody Anderson</w:t>
      </w:r>
    </w:p>
    <w:p w:rsidR="00296FDA" w:rsidRDefault="00296FDA" w:rsidP="00296FDA">
      <w:pPr>
        <w:jc w:val="center"/>
      </w:pPr>
      <w:r>
        <w:t>Trey Anderson</w:t>
      </w:r>
    </w:p>
    <w:p w:rsidR="00296FDA" w:rsidRDefault="00296FDA" w:rsidP="00296FDA">
      <w:pPr>
        <w:jc w:val="center"/>
      </w:pPr>
      <w:r>
        <w:t>Peyton Benson</w:t>
      </w:r>
    </w:p>
    <w:p w:rsidR="00296FDA" w:rsidRDefault="00296FDA" w:rsidP="00296FDA">
      <w:pPr>
        <w:jc w:val="center"/>
      </w:pPr>
      <w:r>
        <w:t>Dylan Brewer</w:t>
      </w:r>
    </w:p>
    <w:p w:rsidR="00296FDA" w:rsidRDefault="00296FDA" w:rsidP="00296FDA">
      <w:pPr>
        <w:jc w:val="center"/>
      </w:pPr>
      <w:r>
        <w:t>McLeod Carmichael</w:t>
      </w:r>
    </w:p>
    <w:p w:rsidR="00296FDA" w:rsidRDefault="00296FDA" w:rsidP="00296FDA">
      <w:pPr>
        <w:jc w:val="center"/>
      </w:pPr>
      <w:r>
        <w:t>Cole Gasque</w:t>
      </w:r>
    </w:p>
    <w:p w:rsidR="00296FDA" w:rsidRDefault="00296FDA" w:rsidP="00296FDA">
      <w:pPr>
        <w:jc w:val="center"/>
      </w:pPr>
      <w:r>
        <w:t>Jordan Hayes</w:t>
      </w:r>
    </w:p>
    <w:p w:rsidR="00296FDA" w:rsidRDefault="00296FDA" w:rsidP="00296FDA">
      <w:pPr>
        <w:jc w:val="center"/>
      </w:pPr>
      <w:r>
        <w:t>Noah Henderson</w:t>
      </w:r>
    </w:p>
    <w:p w:rsidR="00296FDA" w:rsidRDefault="00296FDA" w:rsidP="00296FDA">
      <w:pPr>
        <w:jc w:val="center"/>
      </w:pPr>
      <w:r>
        <w:t>Jamison Herring</w:t>
      </w:r>
    </w:p>
    <w:p w:rsidR="00296FDA" w:rsidRDefault="00296FDA" w:rsidP="00296FDA">
      <w:pPr>
        <w:jc w:val="center"/>
      </w:pPr>
      <w:r>
        <w:t>John Malcolm</w:t>
      </w:r>
    </w:p>
    <w:p w:rsidR="00296FDA" w:rsidRDefault="00296FDA" w:rsidP="00296FDA">
      <w:pPr>
        <w:jc w:val="center"/>
      </w:pPr>
      <w:r>
        <w:t>Chandler Matthews</w:t>
      </w:r>
    </w:p>
    <w:p w:rsidR="00296FDA" w:rsidRDefault="00296FDA" w:rsidP="00296FDA">
      <w:pPr>
        <w:jc w:val="center"/>
      </w:pPr>
      <w:r>
        <w:t>Chase Mishue</w:t>
      </w:r>
    </w:p>
    <w:p w:rsidR="00296FDA" w:rsidRDefault="00296FDA" w:rsidP="00296FDA">
      <w:pPr>
        <w:jc w:val="center"/>
      </w:pPr>
      <w:r>
        <w:t>Kendall Moultrie</w:t>
      </w:r>
    </w:p>
    <w:p w:rsidR="00296FDA" w:rsidRDefault="00296FDA" w:rsidP="00296FDA">
      <w:pPr>
        <w:jc w:val="center"/>
      </w:pPr>
      <w:r>
        <w:t>Chandler Nolan</w:t>
      </w:r>
    </w:p>
    <w:p w:rsidR="00296FDA" w:rsidRDefault="00296FDA" w:rsidP="00296FDA">
      <w:pPr>
        <w:jc w:val="center"/>
      </w:pPr>
      <w:r>
        <w:t>Jackson Powers</w:t>
      </w:r>
    </w:p>
    <w:p w:rsidR="00296FDA" w:rsidRDefault="00296FDA" w:rsidP="00296FDA">
      <w:pPr>
        <w:jc w:val="center"/>
      </w:pPr>
      <w:r>
        <w:t>Russ Rogers</w:t>
      </w:r>
    </w:p>
    <w:p w:rsidR="00296FDA" w:rsidRDefault="00296FDA" w:rsidP="00296FDA">
      <w:pPr>
        <w:jc w:val="center"/>
      </w:pPr>
      <w:r>
        <w:t>Hunter Sawyer</w:t>
      </w:r>
    </w:p>
    <w:p w:rsidR="00296FDA" w:rsidRDefault="00296FDA" w:rsidP="00296FDA">
      <w:pPr>
        <w:jc w:val="center"/>
      </w:pPr>
      <w:r>
        <w:t>Deonte Stanley</w:t>
      </w:r>
    </w:p>
    <w:p w:rsidR="00296FDA" w:rsidRDefault="00296FDA" w:rsidP="00296FDA">
      <w:pPr>
        <w:jc w:val="center"/>
      </w:pPr>
      <w:r>
        <w:t>Pierce Watson</w:t>
      </w:r>
    </w:p>
    <w:p w:rsidR="00296FDA" w:rsidRDefault="00296FDA" w:rsidP="00296FDA">
      <w:pPr>
        <w:jc w:val="center"/>
      </w:pPr>
    </w:p>
    <w:p w:rsidR="00296FDA" w:rsidRDefault="00296FDA" w:rsidP="00296FDA">
      <w:pPr>
        <w:jc w:val="center"/>
        <w:rPr>
          <w:b/>
          <w:u w:val="single"/>
        </w:rPr>
      </w:pPr>
      <w:r w:rsidRPr="00164843">
        <w:rPr>
          <w:b/>
          <w:u w:val="single"/>
        </w:rPr>
        <w:t>HEAD COACH</w:t>
      </w:r>
    </w:p>
    <w:p w:rsidR="00296FDA" w:rsidRDefault="00296FDA" w:rsidP="00296FDA">
      <w:pPr>
        <w:jc w:val="center"/>
      </w:pPr>
      <w:r>
        <w:t>Don Cribb</w:t>
      </w:r>
    </w:p>
    <w:p w:rsidR="00296FDA" w:rsidRPr="008E04C2" w:rsidRDefault="00296FDA" w:rsidP="00296FDA">
      <w:pPr>
        <w:jc w:val="center"/>
      </w:pPr>
    </w:p>
    <w:p w:rsidR="00296FDA" w:rsidRDefault="00296FDA" w:rsidP="00296FDA">
      <w:pPr>
        <w:jc w:val="center"/>
        <w:rPr>
          <w:b/>
          <w:bCs/>
          <w:u w:val="single"/>
        </w:rPr>
      </w:pPr>
      <w:r>
        <w:rPr>
          <w:b/>
          <w:bCs/>
          <w:u w:val="single"/>
        </w:rPr>
        <w:t>ASSISTANT COACHES</w:t>
      </w:r>
    </w:p>
    <w:p w:rsidR="00296FDA" w:rsidRDefault="00296FDA" w:rsidP="00296FDA">
      <w:pPr>
        <w:jc w:val="center"/>
        <w:rPr>
          <w:bCs/>
        </w:rPr>
      </w:pPr>
      <w:r w:rsidRPr="00511FBB">
        <w:rPr>
          <w:bCs/>
        </w:rPr>
        <w:t>Austin Morrell, Marshall Tesaur</w:t>
      </w:r>
      <w:r>
        <w:rPr>
          <w:bCs/>
        </w:rPr>
        <w:t>o, Teddy Williams, Chris German</w:t>
      </w:r>
    </w:p>
    <w:p w:rsidR="00296FDA" w:rsidRDefault="00296FDA" w:rsidP="00296FDA">
      <w:pPr>
        <w:jc w:val="center"/>
        <w:rPr>
          <w:bCs/>
        </w:rPr>
      </w:pPr>
      <w:r w:rsidRPr="00511FBB">
        <w:rPr>
          <w:bCs/>
        </w:rPr>
        <w:t xml:space="preserve">Manager: Harrison Nodrick </w:t>
      </w:r>
    </w:p>
    <w:p w:rsidR="00296FDA" w:rsidRPr="008E04C2" w:rsidRDefault="00296FDA" w:rsidP="00296FDA">
      <w:pPr>
        <w:jc w:val="center"/>
        <w:rPr>
          <w:bCs/>
        </w:rPr>
      </w:pPr>
    </w:p>
    <w:p w:rsidR="00296FDA" w:rsidRDefault="00296FDA" w:rsidP="00296FDA">
      <w:pPr>
        <w:jc w:val="center"/>
        <w:rPr>
          <w:b/>
          <w:bCs/>
          <w:u w:val="single"/>
        </w:rPr>
      </w:pPr>
      <w:r>
        <w:rPr>
          <w:b/>
          <w:bCs/>
          <w:u w:val="single"/>
        </w:rPr>
        <w:t>ATHLETIC DIRECTOR</w:t>
      </w:r>
    </w:p>
    <w:p w:rsidR="00296FDA" w:rsidRDefault="00296FDA" w:rsidP="00296FDA">
      <w:pPr>
        <w:jc w:val="center"/>
        <w:rPr>
          <w:bCs/>
        </w:rPr>
      </w:pPr>
      <w:r>
        <w:rPr>
          <w:bCs/>
        </w:rPr>
        <w:t>Aaron Miles</w:t>
      </w:r>
    </w:p>
    <w:p w:rsidR="00296FDA" w:rsidRPr="008E04C2" w:rsidRDefault="00296FDA" w:rsidP="00296FDA">
      <w:pPr>
        <w:jc w:val="center"/>
        <w:rPr>
          <w:bCs/>
        </w:rPr>
      </w:pPr>
    </w:p>
    <w:p w:rsidR="00296FDA" w:rsidRDefault="00296FDA" w:rsidP="00296FDA">
      <w:pPr>
        <w:jc w:val="center"/>
        <w:rPr>
          <w:b/>
          <w:bCs/>
          <w:u w:val="single"/>
        </w:rPr>
      </w:pPr>
      <w:r>
        <w:rPr>
          <w:b/>
          <w:bCs/>
          <w:u w:val="single"/>
        </w:rPr>
        <w:t>PRINCIPAL</w:t>
      </w:r>
    </w:p>
    <w:p w:rsidR="00296FDA" w:rsidRDefault="00296FDA" w:rsidP="00296FDA">
      <w:pPr>
        <w:jc w:val="center"/>
      </w:pPr>
      <w:r>
        <w:t>Leigh Sloan</w:t>
      </w:r>
    </w:p>
    <w:p w:rsidR="00296FDA" w:rsidRDefault="00296FDA" w:rsidP="00296FDA">
      <w:pPr>
        <w:jc w:val="center"/>
      </w:pPr>
    </w:p>
    <w:p w:rsidR="00296FDA" w:rsidRDefault="00296FDA" w:rsidP="00296FDA">
      <w:pPr>
        <w:jc w:val="center"/>
        <w:rPr>
          <w:b/>
          <w:u w:val="single"/>
        </w:rPr>
      </w:pPr>
      <w:r>
        <w:rPr>
          <w:b/>
          <w:u w:val="single"/>
        </w:rPr>
        <w:t>TEAM MASCOT</w:t>
      </w:r>
    </w:p>
    <w:p w:rsidR="00296FDA" w:rsidRPr="00511FBB" w:rsidRDefault="00296FDA" w:rsidP="00296FDA">
      <w:pPr>
        <w:jc w:val="center"/>
      </w:pPr>
      <w:r>
        <w:t>Viking</w:t>
      </w:r>
    </w:p>
    <w:p w:rsidR="00296FDA" w:rsidRDefault="00296FDA">
      <w:pPr>
        <w:pStyle w:val="ActionText"/>
      </w:pPr>
    </w:p>
    <w:p w:rsidR="00296FDA" w:rsidRPr="00296FDA" w:rsidRDefault="00296FDA" w:rsidP="00296FDA">
      <w:pPr>
        <w:pStyle w:val="ActionText"/>
        <w:jc w:val="center"/>
        <w:rPr>
          <w:b/>
        </w:rPr>
      </w:pPr>
      <w:r w:rsidRPr="00296FDA">
        <w:rPr>
          <w:b/>
        </w:rPr>
        <w:br w:type="page"/>
        <w:t>INVITATIONS</w:t>
      </w:r>
    </w:p>
    <w:p w:rsidR="00296FDA" w:rsidRDefault="00296FDA" w:rsidP="00296FDA">
      <w:pPr>
        <w:pStyle w:val="ActionText"/>
        <w:jc w:val="center"/>
      </w:pPr>
    </w:p>
    <w:p w:rsidR="00296FDA" w:rsidRDefault="00296FDA" w:rsidP="00296FDA">
      <w:pPr>
        <w:pStyle w:val="ActionText"/>
        <w:jc w:val="center"/>
        <w:rPr>
          <w:b/>
        </w:rPr>
      </w:pPr>
      <w:r>
        <w:rPr>
          <w:b/>
        </w:rPr>
        <w:t>Thursday, February 21, 2019, 8:00-10:00 a.m.</w:t>
      </w:r>
    </w:p>
    <w:p w:rsidR="00296FDA" w:rsidRDefault="00296FDA" w:rsidP="00296FDA">
      <w:pPr>
        <w:pStyle w:val="ActionText"/>
        <w:ind w:left="0" w:firstLine="0"/>
      </w:pPr>
      <w:r>
        <w:t>Members of the House and staff, breakfast, Room 112, Blatt Bldg., by the South Carolina Conservation Coalition.</w:t>
      </w:r>
    </w:p>
    <w:p w:rsidR="00296FDA" w:rsidRDefault="00296FDA" w:rsidP="00296FDA">
      <w:pPr>
        <w:pStyle w:val="ActionText"/>
        <w:keepNext w:val="0"/>
        <w:ind w:left="0" w:firstLine="0"/>
        <w:jc w:val="center"/>
      </w:pPr>
      <w:r>
        <w:t>(Accepted--January 22,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Tuesday, February 26, 2019, 6:00-8:00 p.m.</w:t>
      </w:r>
    </w:p>
    <w:p w:rsidR="00296FDA" w:rsidRDefault="00296FDA" w:rsidP="00296FDA">
      <w:pPr>
        <w:pStyle w:val="ActionText"/>
        <w:ind w:left="0" w:firstLine="0"/>
      </w:pPr>
      <w:r>
        <w:t>Members of the House and staff, reception, The Hall at Senate's End, by Clemson University and the Clemson University Foundation.</w:t>
      </w:r>
    </w:p>
    <w:p w:rsidR="00296FDA" w:rsidRDefault="00296FDA" w:rsidP="00296FDA">
      <w:pPr>
        <w:pStyle w:val="ActionText"/>
        <w:keepNext w:val="0"/>
        <w:ind w:left="0" w:firstLine="0"/>
        <w:jc w:val="center"/>
      </w:pPr>
      <w:r>
        <w:t>(Accepted--January 22,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Wednesday, February 27, 2019, 8:00-10:00 a.m.</w:t>
      </w:r>
    </w:p>
    <w:p w:rsidR="00296FDA" w:rsidRDefault="00296FDA" w:rsidP="00296FDA">
      <w:pPr>
        <w:pStyle w:val="ActionText"/>
        <w:ind w:left="0" w:firstLine="0"/>
      </w:pPr>
      <w:r>
        <w:t>Members of the House, breakfast, Room 112, Blatt Bldg., by the South Carolina Association of School Administrators (SCASA).</w:t>
      </w:r>
    </w:p>
    <w:p w:rsidR="00296FDA" w:rsidRDefault="00296FDA" w:rsidP="00296FDA">
      <w:pPr>
        <w:pStyle w:val="ActionText"/>
        <w:keepNext w:val="0"/>
        <w:ind w:left="0" w:firstLine="0"/>
        <w:jc w:val="center"/>
      </w:pPr>
      <w:r>
        <w:t>(Accepted--January 22,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Wednesday, February 27, 2019, 11:30 a.m.-2:00 p.m.</w:t>
      </w:r>
    </w:p>
    <w:p w:rsidR="00296FDA" w:rsidRDefault="00296FDA" w:rsidP="00296FDA">
      <w:pPr>
        <w:pStyle w:val="ActionText"/>
        <w:ind w:left="0" w:firstLine="0"/>
      </w:pPr>
      <w:r>
        <w:t>Members of the House, luncheon, State House grounds, by the South Carolina Baptist Convention.</w:t>
      </w:r>
    </w:p>
    <w:p w:rsidR="00296FDA" w:rsidRDefault="00296FDA" w:rsidP="00296FDA">
      <w:pPr>
        <w:pStyle w:val="ActionText"/>
        <w:keepNext w:val="0"/>
        <w:ind w:left="0" w:firstLine="0"/>
        <w:jc w:val="center"/>
      </w:pPr>
      <w:r>
        <w:t>(Accepted--January 22,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Wednesday, February 27, 2019, 5:00-9:00 p.m.</w:t>
      </w:r>
    </w:p>
    <w:p w:rsidR="00296FDA" w:rsidRDefault="00296FDA" w:rsidP="00296FDA">
      <w:pPr>
        <w:pStyle w:val="ActionText"/>
        <w:ind w:left="0" w:firstLine="0"/>
      </w:pPr>
      <w:r>
        <w:t>Members of the House, reception, Columbia Metropolitan Convention Center, by the Myrtle Beach Area Chamber of Commerce and the citizens of the Grand Strand.</w:t>
      </w:r>
    </w:p>
    <w:p w:rsidR="00296FDA" w:rsidRDefault="00296FDA" w:rsidP="00296FDA">
      <w:pPr>
        <w:pStyle w:val="ActionText"/>
        <w:keepNext w:val="0"/>
        <w:ind w:left="0" w:firstLine="0"/>
        <w:jc w:val="center"/>
      </w:pPr>
      <w:r>
        <w:t>(Accepted--January 22,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Thursday, February 28, 2019, 8:00-10:00 a.m.</w:t>
      </w:r>
    </w:p>
    <w:p w:rsidR="00296FDA" w:rsidRDefault="00296FDA" w:rsidP="00296FDA">
      <w:pPr>
        <w:pStyle w:val="ActionText"/>
        <w:ind w:left="0" w:firstLine="0"/>
      </w:pPr>
      <w:r>
        <w:t>Members of the House and staff, breakfast, Room 112, Blatt Bldg., by the Association of Cosmetology Salon Professionals.</w:t>
      </w:r>
    </w:p>
    <w:p w:rsidR="00296FDA" w:rsidRDefault="00296FDA" w:rsidP="00296FDA">
      <w:pPr>
        <w:pStyle w:val="ActionText"/>
        <w:keepNext w:val="0"/>
        <w:ind w:left="0" w:firstLine="0"/>
        <w:jc w:val="center"/>
      </w:pPr>
      <w:r>
        <w:t>(Accepted--January 22,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JOINT ASSEMBLIES</w:t>
      </w:r>
    </w:p>
    <w:p w:rsidR="00296FDA" w:rsidRDefault="00296FDA" w:rsidP="00296FDA">
      <w:pPr>
        <w:pStyle w:val="ActionText"/>
        <w:ind w:left="0" w:firstLine="0"/>
        <w:jc w:val="center"/>
        <w:rPr>
          <w:b/>
        </w:rPr>
      </w:pPr>
    </w:p>
    <w:p w:rsidR="00296FDA" w:rsidRPr="00A448E4" w:rsidRDefault="00296FDA" w:rsidP="00296FDA">
      <w:pPr>
        <w:jc w:val="center"/>
        <w:rPr>
          <w:b/>
        </w:rPr>
      </w:pPr>
      <w:r>
        <w:rPr>
          <w:b/>
        </w:rPr>
        <w:t>Tuesday, February 26, 2019</w:t>
      </w:r>
      <w:r w:rsidRPr="00A448E4">
        <w:rPr>
          <w:b/>
        </w:rPr>
        <w:t xml:space="preserve">, </w:t>
      </w:r>
      <w:r>
        <w:rPr>
          <w:b/>
        </w:rPr>
        <w:t xml:space="preserve">12:00 </w:t>
      </w:r>
      <w:r w:rsidRPr="00A448E4">
        <w:rPr>
          <w:b/>
        </w:rPr>
        <w:t>Noon</w:t>
      </w:r>
    </w:p>
    <w:p w:rsidR="00296FDA" w:rsidRDefault="00296FDA" w:rsidP="002E028F">
      <w:pPr>
        <w:ind w:left="0" w:firstLine="0"/>
      </w:pPr>
      <w:r>
        <w:t xml:space="preserve">TO CONGRATULATE THE CLEMSON UNIVERSITY FOOTBALL TEAM AND COACHES FOR WINNING THE 2018 COLLEGE FOOTBALL PLAYOFF NATIONAL CHAMPIONSHIP TITLE, TO RECOGNIZE THE TEAM'S NUMEROUS ACCOMPLISHMENTS DURING THE SEASON, TO INVITE THE NUMBER ONE RANKED TIGERS AND CLEMSON OFFICIALS TO JOIN THE GENERAL ASSEMBLY IN JOINT SESSION AT NOON ON TUESDAY, FEBRUARY 26, 2019, WHEREBY COACH DABO SWINNEY IS INVITED TO ADDRESS THE JOINT SESSION, AND TO EXTEND THE PRIVILEGE OF THE FLOOR DURING THE JOINT SESSION. </w:t>
      </w:r>
    </w:p>
    <w:p w:rsidR="00296FDA" w:rsidRDefault="00296FDA" w:rsidP="00296FDA">
      <w:r>
        <w:tab/>
      </w:r>
      <w:r>
        <w:tab/>
        <w:t>(Under S.343--Adopted--January 24, 2019)</w:t>
      </w:r>
    </w:p>
    <w:p w:rsidR="00296FDA" w:rsidRDefault="00296FDA" w:rsidP="00296FDA">
      <w:pPr>
        <w:pStyle w:val="ActionText"/>
        <w:keepNext w:val="0"/>
        <w:ind w:left="0" w:firstLine="0"/>
      </w:pPr>
    </w:p>
    <w:p w:rsidR="00296FDA" w:rsidRPr="008C41CC" w:rsidRDefault="00296FDA" w:rsidP="00296FDA">
      <w:pPr>
        <w:jc w:val="center"/>
        <w:rPr>
          <w:b/>
        </w:rPr>
      </w:pPr>
      <w:r>
        <w:rPr>
          <w:b/>
        </w:rPr>
        <w:t>Wednesday, February 27, 2019, 12:00 Noon</w:t>
      </w:r>
    </w:p>
    <w:p w:rsidR="00296FDA" w:rsidRPr="00D530B4" w:rsidRDefault="00296FDA" w:rsidP="002E028F">
      <w:pPr>
        <w:ind w:left="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w:t>
      </w:r>
      <w:r>
        <w:rPr>
          <w:color w:val="000000"/>
          <w:shd w:val="clear" w:color="auto" w:fill="FFFFFF"/>
        </w:rPr>
        <w:t xml:space="preserve"> NOON ON WEDNESDAY, FEBRUARY 28, 2019.</w:t>
      </w:r>
    </w:p>
    <w:p w:rsidR="00296FDA" w:rsidRDefault="00296FDA" w:rsidP="00296FDA">
      <w:pPr>
        <w:jc w:val="center"/>
      </w:pPr>
      <w:r>
        <w:t>(Under H.3747--Adopted--January 24, 2019)</w:t>
      </w:r>
    </w:p>
    <w:p w:rsidR="00296FDA" w:rsidRDefault="00296FDA" w:rsidP="00296FDA">
      <w:pPr>
        <w:pStyle w:val="ActionText"/>
        <w:keepNext w:val="0"/>
        <w:ind w:left="0" w:firstLine="0"/>
      </w:pPr>
    </w:p>
    <w:p w:rsidR="00296FDA" w:rsidRDefault="00296FDA" w:rsidP="00296FDA">
      <w:pPr>
        <w:pStyle w:val="ActionText"/>
        <w:ind w:left="0" w:firstLine="0"/>
        <w:jc w:val="center"/>
        <w:rPr>
          <w:b/>
        </w:rPr>
      </w:pPr>
      <w:r>
        <w:rPr>
          <w:b/>
        </w:rPr>
        <w:t>HOUSE ASSEMBLIES</w:t>
      </w:r>
    </w:p>
    <w:p w:rsidR="00296FDA" w:rsidRDefault="00296FDA" w:rsidP="00296FDA">
      <w:pPr>
        <w:pStyle w:val="ActionText"/>
        <w:ind w:left="0" w:firstLine="0"/>
        <w:jc w:val="center"/>
        <w:rPr>
          <w:b/>
        </w:rPr>
      </w:pPr>
    </w:p>
    <w:p w:rsidR="00296FDA" w:rsidRDefault="00296FDA" w:rsidP="00296FDA">
      <w:pPr>
        <w:pStyle w:val="ActionText"/>
        <w:ind w:left="0" w:firstLine="0"/>
        <w:jc w:val="center"/>
        <w:rPr>
          <w:b/>
        </w:rPr>
      </w:pPr>
      <w:r>
        <w:rPr>
          <w:b/>
        </w:rPr>
        <w:t>Thursday, February 21, 2019</w:t>
      </w:r>
    </w:p>
    <w:p w:rsidR="00296FDA" w:rsidRDefault="00296FDA" w:rsidP="00296FDA">
      <w:pPr>
        <w:pStyle w:val="ActionText"/>
        <w:ind w:left="0" w:firstLine="0"/>
      </w:pPr>
      <w:r>
        <w:t>To recognize the Latta High School Baseball Team, coaches and other school officials.</w:t>
      </w:r>
    </w:p>
    <w:p w:rsidR="00296FDA" w:rsidRDefault="00296FDA" w:rsidP="00296FDA">
      <w:pPr>
        <w:pStyle w:val="ActionText"/>
        <w:keepNext w:val="0"/>
        <w:ind w:left="0" w:firstLine="0"/>
        <w:jc w:val="center"/>
      </w:pPr>
      <w:r>
        <w:t>(Under H.3518--Adopted--January 15,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Thursday, February 21, 2019</w:t>
      </w:r>
    </w:p>
    <w:p w:rsidR="00296FDA" w:rsidRDefault="00296FDA" w:rsidP="00296FDA">
      <w:pPr>
        <w:pStyle w:val="ActionText"/>
        <w:ind w:left="0" w:firstLine="0"/>
      </w:pPr>
      <w:r>
        <w:t>To recognize the Latta High School Academic Challenge Team, coaches and other school officials.</w:t>
      </w:r>
    </w:p>
    <w:p w:rsidR="00296FDA" w:rsidRDefault="00296FDA" w:rsidP="00296FDA">
      <w:pPr>
        <w:pStyle w:val="ActionText"/>
        <w:keepNext w:val="0"/>
        <w:ind w:left="0" w:firstLine="0"/>
        <w:jc w:val="center"/>
      </w:pPr>
      <w:r>
        <w:t>(Under H.3607--Adopted--January 16,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Wednesday, February 27, 2019</w:t>
      </w:r>
    </w:p>
    <w:p w:rsidR="00296FDA" w:rsidRDefault="00296FDA" w:rsidP="00296FDA">
      <w:pPr>
        <w:pStyle w:val="ActionText"/>
        <w:ind w:left="0" w:firstLine="0"/>
      </w:pPr>
      <w:r>
        <w:t>To recognize the D. W. Daniel High School Girls Varsity Cross Country Team, coaches and other school officials.</w:t>
      </w:r>
    </w:p>
    <w:p w:rsidR="00296FDA" w:rsidRDefault="00296FDA" w:rsidP="00296FDA">
      <w:pPr>
        <w:pStyle w:val="ActionText"/>
        <w:keepNext w:val="0"/>
        <w:ind w:left="0" w:firstLine="0"/>
        <w:jc w:val="center"/>
      </w:pPr>
      <w:r>
        <w:t>(Under H.3745--Adopted--January 24,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Wednesday, February 27, 2019</w:t>
      </w:r>
    </w:p>
    <w:p w:rsidR="00296FDA" w:rsidRDefault="00296FDA" w:rsidP="00296FDA">
      <w:pPr>
        <w:pStyle w:val="ActionText"/>
        <w:ind w:left="0" w:firstLine="0"/>
      </w:pPr>
      <w:r>
        <w:t>To recognize the D. W. Daniel High School Girls Varsity Golf Team, coaches and other school officials.</w:t>
      </w:r>
    </w:p>
    <w:p w:rsidR="00296FDA" w:rsidRDefault="00296FDA" w:rsidP="00296FDA">
      <w:pPr>
        <w:pStyle w:val="ActionText"/>
        <w:keepNext w:val="0"/>
        <w:ind w:left="0" w:firstLine="0"/>
        <w:jc w:val="center"/>
      </w:pPr>
      <w:r>
        <w:t>(Under H.3769--Adopted--January 24,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Thursday, February 28, 2019</w:t>
      </w:r>
    </w:p>
    <w:p w:rsidR="00296FDA" w:rsidRDefault="00296FDA" w:rsidP="00296FDA">
      <w:pPr>
        <w:pStyle w:val="ActionText"/>
        <w:ind w:left="0" w:firstLine="0"/>
      </w:pPr>
      <w:r>
        <w:t>To recognize the Abbeville High School Football Team, coaches and other school officials.</w:t>
      </w:r>
    </w:p>
    <w:p w:rsidR="00296FDA" w:rsidRDefault="00296FDA" w:rsidP="00296FDA">
      <w:pPr>
        <w:pStyle w:val="ActionText"/>
        <w:keepNext w:val="0"/>
        <w:ind w:left="0" w:firstLine="0"/>
        <w:jc w:val="center"/>
      </w:pPr>
      <w:r>
        <w:t>(Under H.3552--Adopted--January 15, 2019)</w:t>
      </w:r>
    </w:p>
    <w:p w:rsidR="00296FDA" w:rsidRDefault="00296FDA" w:rsidP="00296FDA">
      <w:pPr>
        <w:pStyle w:val="ActionText"/>
        <w:ind w:left="0" w:firstLine="0"/>
        <w:jc w:val="center"/>
        <w:rPr>
          <w:b/>
        </w:rPr>
      </w:pPr>
      <w:r>
        <w:rPr>
          <w:b/>
        </w:rPr>
        <w:t>Thursday, February 28, 2019</w:t>
      </w:r>
    </w:p>
    <w:p w:rsidR="00296FDA" w:rsidRDefault="00296FDA" w:rsidP="00296FDA">
      <w:pPr>
        <w:pStyle w:val="ActionText"/>
        <w:ind w:left="0" w:firstLine="0"/>
      </w:pPr>
      <w:r>
        <w:t>To recognize the Chester High School Varsity Football Team, coaches and other school officials.</w:t>
      </w:r>
    </w:p>
    <w:p w:rsidR="00296FDA" w:rsidRDefault="00296FDA" w:rsidP="00296FDA">
      <w:pPr>
        <w:pStyle w:val="ActionText"/>
        <w:keepNext w:val="0"/>
        <w:ind w:left="0" w:firstLine="0"/>
        <w:jc w:val="center"/>
      </w:pPr>
      <w:r>
        <w:t>(Under H.3605--Adopted--January 16, 2019)</w:t>
      </w:r>
    </w:p>
    <w:p w:rsidR="00296FDA" w:rsidRDefault="00296FDA" w:rsidP="00296FDA">
      <w:pPr>
        <w:pStyle w:val="ActionText"/>
        <w:keepNext w:val="0"/>
        <w:ind w:left="0" w:firstLine="0"/>
        <w:jc w:val="center"/>
      </w:pPr>
    </w:p>
    <w:p w:rsidR="00296FDA" w:rsidRDefault="00296FDA" w:rsidP="00296FDA">
      <w:pPr>
        <w:pStyle w:val="ActionText"/>
        <w:ind w:left="0" w:firstLine="0"/>
        <w:jc w:val="center"/>
        <w:rPr>
          <w:b/>
        </w:rPr>
      </w:pPr>
      <w:r>
        <w:rPr>
          <w:b/>
        </w:rPr>
        <w:t>SPECIAL INTRODUCTIONS/ RECOGNITIONS/ANNOUNCEMENTS</w:t>
      </w:r>
    </w:p>
    <w:p w:rsidR="00296FDA" w:rsidRDefault="00296FDA" w:rsidP="00296FDA">
      <w:pPr>
        <w:pStyle w:val="ActionText"/>
        <w:ind w:left="0" w:firstLine="0"/>
        <w:jc w:val="center"/>
        <w:rPr>
          <w:b/>
        </w:rPr>
      </w:pPr>
    </w:p>
    <w:p w:rsidR="00296FDA" w:rsidRDefault="00296FDA" w:rsidP="00296FDA">
      <w:pPr>
        <w:pStyle w:val="ActionText"/>
        <w:ind w:left="0" w:firstLine="0"/>
        <w:jc w:val="center"/>
        <w:rPr>
          <w:b/>
        </w:rPr>
      </w:pPr>
      <w:r>
        <w:rPr>
          <w:b/>
        </w:rPr>
        <w:t>THIRD READING STATEWIDE UNCONTESTED BILLS</w:t>
      </w:r>
    </w:p>
    <w:p w:rsidR="00296FDA" w:rsidRDefault="00296FDA" w:rsidP="00296FDA">
      <w:pPr>
        <w:pStyle w:val="ActionText"/>
        <w:ind w:left="0" w:firstLine="0"/>
        <w:jc w:val="center"/>
        <w:rPr>
          <w:b/>
        </w:rPr>
      </w:pPr>
    </w:p>
    <w:p w:rsidR="00296FDA" w:rsidRPr="00296FDA" w:rsidRDefault="00296FDA" w:rsidP="00296FDA">
      <w:pPr>
        <w:pStyle w:val="ActionText"/>
        <w:keepNext w:val="0"/>
      </w:pPr>
      <w:r w:rsidRPr="00296FDA">
        <w:rPr>
          <w:b/>
        </w:rPr>
        <w:t>H. 3845--</w:t>
      </w:r>
      <w:r w:rsidRPr="00296FDA">
        <w:t>(Debate adjourned until Tue., Mar. 19, 2019--February 20, 2019)</w:t>
      </w:r>
    </w:p>
    <w:p w:rsidR="00296FDA" w:rsidRDefault="00296FDA" w:rsidP="00296FDA">
      <w:pPr>
        <w:pStyle w:val="ActionText"/>
        <w:keepNext w:val="0"/>
        <w:ind w:left="0"/>
      </w:pPr>
    </w:p>
    <w:p w:rsidR="00296FDA" w:rsidRPr="00296FDA" w:rsidRDefault="00296FDA" w:rsidP="00296FDA">
      <w:pPr>
        <w:pStyle w:val="ActionText"/>
      </w:pPr>
      <w:r w:rsidRPr="00296FDA">
        <w:rPr>
          <w:b/>
        </w:rPr>
        <w:t>H. 3699--</w:t>
      </w:r>
      <w:r w:rsidRPr="00296FDA">
        <w:t xml:space="preserve">Reps. Bailey, Hewitt and Hardee: </w:t>
      </w:r>
      <w:r w:rsidRPr="00296FDA">
        <w:rPr>
          <w:b/>
        </w:rPr>
        <w:t>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296FDA" w:rsidRDefault="00296FDA" w:rsidP="00296FDA">
      <w:pPr>
        <w:pStyle w:val="ActionText"/>
        <w:ind w:left="648" w:firstLine="0"/>
      </w:pPr>
      <w:r>
        <w:t>(Agri., Natl. Res. and Environ. Affrs. Com.--January 22, 2019)</w:t>
      </w:r>
    </w:p>
    <w:p w:rsidR="00296FDA" w:rsidRDefault="00296FDA" w:rsidP="00296FDA">
      <w:pPr>
        <w:pStyle w:val="ActionText"/>
        <w:ind w:left="648" w:firstLine="0"/>
      </w:pPr>
      <w:r>
        <w:t>(Fav. With Amdt.--February 14, 2019)</w:t>
      </w:r>
    </w:p>
    <w:p w:rsidR="00296FDA" w:rsidRPr="00296FDA" w:rsidRDefault="00296FDA" w:rsidP="00296FDA">
      <w:pPr>
        <w:pStyle w:val="ActionText"/>
        <w:keepNext w:val="0"/>
        <w:ind w:left="648" w:firstLine="0"/>
      </w:pPr>
      <w:r w:rsidRPr="00296FDA">
        <w:t>(Amended and read second time--February 20,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3732--</w:t>
      </w:r>
      <w:r w:rsidRPr="00296FDA">
        <w:t xml:space="preserve">Reps. Hewitt, Fry, West, Sandifer and Murphy: </w:t>
      </w:r>
      <w:r w:rsidRPr="00296FDA">
        <w:rPr>
          <w:b/>
        </w:rPr>
        <w:t>A BILL TO AMEND THE CODE OF LAWS OF SOUTH CAROLINA, 1976, BY ADDING SECTION 40-69-255 SO AS TO REQUIRE VETERINARIANS TO COMPLETE CONTINUING EDUCATION RELATED TO PRESCRIBING AND MONITORING CERTAIN CONTROLLED SUBSTANCES.</w:t>
      </w:r>
    </w:p>
    <w:p w:rsidR="00296FDA" w:rsidRDefault="00296FDA" w:rsidP="00296FDA">
      <w:pPr>
        <w:pStyle w:val="ActionText"/>
        <w:ind w:left="648" w:firstLine="0"/>
      </w:pPr>
      <w:r>
        <w:t>(Agri., Natl. Res. and Environ. Affrs. Com.--January 23, 2019)</w:t>
      </w:r>
    </w:p>
    <w:p w:rsidR="00296FDA" w:rsidRDefault="00296FDA" w:rsidP="00296FDA">
      <w:pPr>
        <w:pStyle w:val="ActionText"/>
        <w:ind w:left="648" w:firstLine="0"/>
      </w:pPr>
      <w:r>
        <w:t>(Fav. With Amdt.--February 14, 2019)</w:t>
      </w:r>
    </w:p>
    <w:p w:rsidR="00296FDA" w:rsidRPr="00296FDA" w:rsidRDefault="00296FDA" w:rsidP="00296FDA">
      <w:pPr>
        <w:pStyle w:val="ActionText"/>
        <w:keepNext w:val="0"/>
        <w:ind w:left="648" w:firstLine="0"/>
      </w:pPr>
      <w:r w:rsidRPr="00296FDA">
        <w:t>(Amended and read second time--February 20, 2019)</w:t>
      </w:r>
    </w:p>
    <w:p w:rsidR="00296FDA" w:rsidRDefault="00296FDA" w:rsidP="00296FDA">
      <w:pPr>
        <w:pStyle w:val="ActionText"/>
        <w:keepNext w:val="0"/>
        <w:ind w:left="0" w:firstLine="0"/>
      </w:pPr>
    </w:p>
    <w:p w:rsidR="00296FDA" w:rsidRDefault="00296FDA" w:rsidP="00296FDA">
      <w:pPr>
        <w:pStyle w:val="ActionText"/>
        <w:ind w:left="0" w:firstLine="0"/>
        <w:jc w:val="center"/>
        <w:rPr>
          <w:b/>
        </w:rPr>
      </w:pPr>
      <w:r>
        <w:rPr>
          <w:b/>
        </w:rPr>
        <w:t>SECOND READING STATEWIDE UNCONTESTED BILLS</w:t>
      </w:r>
    </w:p>
    <w:p w:rsidR="00296FDA" w:rsidRDefault="00296FDA" w:rsidP="00296FDA">
      <w:pPr>
        <w:pStyle w:val="ActionText"/>
        <w:ind w:left="0" w:firstLine="0"/>
        <w:jc w:val="center"/>
        <w:rPr>
          <w:b/>
        </w:rPr>
      </w:pPr>
    </w:p>
    <w:p w:rsidR="00296FDA" w:rsidRPr="00296FDA" w:rsidRDefault="00296FDA" w:rsidP="00296FDA">
      <w:pPr>
        <w:pStyle w:val="ActionText"/>
      </w:pPr>
      <w:r w:rsidRPr="00296FDA">
        <w:rPr>
          <w:b/>
        </w:rPr>
        <w:t>H. 3449--</w:t>
      </w:r>
      <w:r w:rsidRPr="00296FDA">
        <w:t xml:space="preserve">Reps. Hiott, Lucas, Kirby, Forrest, Young, Hixon, B. Newton, Erickson, Bradley, Mace, Atkinson, Ligon, Magnuson and Hill: </w:t>
      </w:r>
      <w:r w:rsidRPr="00296FDA">
        <w:rPr>
          <w:b/>
        </w:rPr>
        <w:t>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296FDA" w:rsidRDefault="00296FDA" w:rsidP="00296FDA">
      <w:pPr>
        <w:pStyle w:val="ActionText"/>
        <w:ind w:left="648" w:firstLine="0"/>
      </w:pPr>
      <w:r>
        <w:t>(Agri., Natl. Res. and Environ. Affrs. Com.--January 08, 2019)</w:t>
      </w:r>
    </w:p>
    <w:p w:rsidR="00296FDA" w:rsidRDefault="00296FDA" w:rsidP="00296FDA">
      <w:pPr>
        <w:pStyle w:val="ActionText"/>
        <w:ind w:left="648" w:firstLine="0"/>
      </w:pPr>
      <w:r>
        <w:t>(Fav. With Amdt.--February 14, 2019)</w:t>
      </w:r>
    </w:p>
    <w:p w:rsidR="00296FDA" w:rsidRPr="00296FDA" w:rsidRDefault="00296FDA" w:rsidP="00296FDA">
      <w:pPr>
        <w:pStyle w:val="ActionText"/>
        <w:keepNext w:val="0"/>
        <w:ind w:left="648" w:firstLine="0"/>
      </w:pPr>
      <w:r w:rsidRPr="00296FDA">
        <w:t>(Debate adjourned until Thu., Feb. 21, 2019--February 20,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3659--</w:t>
      </w:r>
      <w:r w:rsidRPr="00296FDA">
        <w:t xml:space="preserve">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B. Newton and Toole: </w:t>
      </w:r>
      <w:r w:rsidRPr="00296FDA">
        <w:rPr>
          <w:b/>
        </w:rPr>
        <w:t>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296FDA" w:rsidRDefault="00296FDA" w:rsidP="00296FDA">
      <w:pPr>
        <w:pStyle w:val="ActionText"/>
        <w:ind w:left="648" w:firstLine="0"/>
      </w:pPr>
      <w:r>
        <w:t>(Labor, Com. &amp; Ind. Com.--January 17, 2019)</w:t>
      </w:r>
    </w:p>
    <w:p w:rsidR="00296FDA" w:rsidRPr="00296FDA" w:rsidRDefault="00296FDA" w:rsidP="00296FDA">
      <w:pPr>
        <w:pStyle w:val="ActionText"/>
        <w:keepNext w:val="0"/>
        <w:ind w:left="648" w:firstLine="0"/>
      </w:pPr>
      <w:r w:rsidRPr="00296FDA">
        <w:t>(Fav. With Amdt.--February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3760--</w:t>
      </w:r>
      <w:r w:rsidRPr="00296FDA">
        <w:t xml:space="preserve">Rep. Sandifer: </w:t>
      </w:r>
      <w:r w:rsidRPr="00296FDA">
        <w:rPr>
          <w:b/>
        </w:rPr>
        <w:t>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296FDA" w:rsidRDefault="00296FDA" w:rsidP="00296FDA">
      <w:pPr>
        <w:pStyle w:val="ActionText"/>
        <w:ind w:left="648" w:firstLine="0"/>
      </w:pPr>
      <w:r>
        <w:t>(Labor, Com. &amp; Ind. Com.--January 24, 2019)</w:t>
      </w:r>
    </w:p>
    <w:p w:rsidR="00296FDA" w:rsidRPr="00296FDA" w:rsidRDefault="00296FDA" w:rsidP="00296FDA">
      <w:pPr>
        <w:pStyle w:val="ActionText"/>
        <w:keepNext w:val="0"/>
        <w:ind w:left="648" w:firstLine="0"/>
      </w:pPr>
      <w:r w:rsidRPr="00296FDA">
        <w:t>(Fav. With Amdt.--February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3754--</w:t>
      </w:r>
      <w:r w:rsidRPr="00296FDA">
        <w:t xml:space="preserve">Reps. Sandifer, Thayer, Clemmons and Rutherford: </w:t>
      </w:r>
      <w:r w:rsidRPr="00296FDA">
        <w:rPr>
          <w:b/>
        </w:rPr>
        <w:t>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296FDA" w:rsidRDefault="00296FDA" w:rsidP="00296FDA">
      <w:pPr>
        <w:pStyle w:val="ActionText"/>
        <w:ind w:left="648" w:firstLine="0"/>
      </w:pPr>
      <w:r>
        <w:t>(Labor, Com. &amp; Ind. Com.--January 24, 2019)</w:t>
      </w:r>
    </w:p>
    <w:p w:rsidR="00296FDA" w:rsidRPr="00296FDA" w:rsidRDefault="00296FDA" w:rsidP="00296FDA">
      <w:pPr>
        <w:pStyle w:val="ActionText"/>
        <w:keepNext w:val="0"/>
        <w:ind w:left="648" w:firstLine="0"/>
      </w:pPr>
      <w:r w:rsidRPr="00296FDA">
        <w:t>(Fav. With Amdt.--February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S. 358--</w:t>
      </w:r>
      <w:r w:rsidRPr="00296FDA">
        <w:t xml:space="preserve">Senator Cromer: </w:t>
      </w:r>
      <w:r w:rsidRPr="00296FDA">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296FDA" w:rsidRDefault="00296FDA" w:rsidP="00296FDA">
      <w:pPr>
        <w:pStyle w:val="ActionText"/>
        <w:ind w:left="648" w:firstLine="0"/>
      </w:pPr>
      <w:r>
        <w:t>(Labor, Com. &amp; Ind. Com.--February 07, 2019)</w:t>
      </w:r>
    </w:p>
    <w:p w:rsidR="00296FDA" w:rsidRPr="00296FDA" w:rsidRDefault="00296FDA" w:rsidP="00296FDA">
      <w:pPr>
        <w:pStyle w:val="ActionText"/>
        <w:keepNext w:val="0"/>
        <w:ind w:left="648" w:firstLine="0"/>
      </w:pPr>
      <w:r w:rsidRPr="00296FDA">
        <w:t>(Favorable--February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S. 75--</w:t>
      </w:r>
      <w:r w:rsidRPr="00296FDA">
        <w:t xml:space="preserve">Senator Cromer: </w:t>
      </w:r>
      <w:r w:rsidRPr="00296FDA">
        <w:rPr>
          <w:b/>
        </w:rPr>
        <w:t>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296FDA" w:rsidRDefault="00296FDA" w:rsidP="00296FDA">
      <w:pPr>
        <w:pStyle w:val="ActionText"/>
        <w:ind w:left="648" w:firstLine="0"/>
      </w:pPr>
      <w:r>
        <w:t>(Labor, Com. &amp; Ind. Com.--January 31, 2019)</w:t>
      </w:r>
    </w:p>
    <w:p w:rsidR="00296FDA" w:rsidRPr="00296FDA" w:rsidRDefault="00296FDA" w:rsidP="00296FDA">
      <w:pPr>
        <w:pStyle w:val="ActionText"/>
        <w:keepNext w:val="0"/>
        <w:ind w:left="648" w:firstLine="0"/>
      </w:pPr>
      <w:r w:rsidRPr="00296FDA">
        <w:t>(Favorable--February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S. 360--</w:t>
      </w:r>
      <w:r w:rsidRPr="00296FDA">
        <w:t xml:space="preserve">Senator Cromer: </w:t>
      </w:r>
      <w:r w:rsidRPr="00296FDA">
        <w:rPr>
          <w:b/>
        </w:rPr>
        <w:t>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296FDA" w:rsidRDefault="00296FDA" w:rsidP="00296FDA">
      <w:pPr>
        <w:pStyle w:val="ActionText"/>
        <w:ind w:left="648" w:firstLine="0"/>
      </w:pPr>
      <w:r>
        <w:t>(Labor, Com. &amp; Ind. Com.--February 12, 2019)</w:t>
      </w:r>
    </w:p>
    <w:p w:rsidR="00296FDA" w:rsidRPr="00296FDA" w:rsidRDefault="00296FDA" w:rsidP="00296FDA">
      <w:pPr>
        <w:pStyle w:val="ActionText"/>
        <w:keepNext w:val="0"/>
        <w:ind w:left="648" w:firstLine="0"/>
      </w:pPr>
      <w:r w:rsidRPr="00296FDA">
        <w:t>(Fav. With Amdt.--February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3985--</w:t>
      </w:r>
      <w:r w:rsidRPr="00296FDA">
        <w:t xml:space="preserve">Reps. Lucas, G. M. Smith and Stavrinakis: </w:t>
      </w:r>
      <w:r w:rsidRPr="00296FDA">
        <w:rPr>
          <w:b/>
        </w:rPr>
        <w:t>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296FDA" w:rsidRPr="00296FDA" w:rsidRDefault="00296FDA" w:rsidP="00296FDA">
      <w:pPr>
        <w:pStyle w:val="ActionText"/>
        <w:keepNext w:val="0"/>
        <w:ind w:left="648" w:firstLine="0"/>
      </w:pPr>
      <w:r w:rsidRPr="00296FDA">
        <w:t>(Without reference--February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3986--</w:t>
      </w:r>
      <w:r w:rsidRPr="00296FDA">
        <w:t xml:space="preserve">Rep. G. M. Smith: </w:t>
      </w:r>
      <w:r w:rsidRPr="00296FDA">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296FDA" w:rsidRPr="00296FDA" w:rsidRDefault="00296FDA" w:rsidP="00296FDA">
      <w:pPr>
        <w:pStyle w:val="ActionText"/>
        <w:keepNext w:val="0"/>
        <w:ind w:left="648" w:firstLine="0"/>
      </w:pPr>
      <w:r w:rsidRPr="00296FDA">
        <w:t>(Without reference--February 14,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3987--</w:t>
      </w:r>
      <w:r w:rsidRPr="00296FDA">
        <w:t xml:space="preserve">Reps. Gagnon and West: </w:t>
      </w:r>
      <w:r w:rsidRPr="00296FDA">
        <w:rPr>
          <w:b/>
        </w:rPr>
        <w:t>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296FDA" w:rsidRPr="00296FDA" w:rsidRDefault="00296FDA" w:rsidP="00296FDA">
      <w:pPr>
        <w:pStyle w:val="ActionText"/>
        <w:keepNext w:val="0"/>
        <w:ind w:left="648" w:firstLine="0"/>
      </w:pPr>
      <w:r w:rsidRPr="00296FDA">
        <w:t>(Without reference--February 14, 2019)</w:t>
      </w:r>
    </w:p>
    <w:p w:rsidR="00296FDA" w:rsidRDefault="00296FDA" w:rsidP="00296FDA">
      <w:pPr>
        <w:pStyle w:val="ActionText"/>
        <w:keepNext w:val="0"/>
        <w:ind w:left="0" w:firstLine="0"/>
      </w:pPr>
    </w:p>
    <w:p w:rsidR="00296FDA" w:rsidRDefault="00296FDA" w:rsidP="00296FDA">
      <w:pPr>
        <w:pStyle w:val="ActionText"/>
        <w:ind w:left="0" w:firstLine="0"/>
        <w:jc w:val="center"/>
        <w:rPr>
          <w:b/>
        </w:rPr>
      </w:pPr>
      <w:r>
        <w:rPr>
          <w:b/>
        </w:rPr>
        <w:t>WITHDRAWAL OF OBJECTIONS/REQUEST FOR DEBATE</w:t>
      </w:r>
    </w:p>
    <w:p w:rsidR="00296FDA" w:rsidRDefault="00296FDA" w:rsidP="00296FDA">
      <w:pPr>
        <w:pStyle w:val="ActionText"/>
        <w:ind w:left="0" w:firstLine="0"/>
        <w:jc w:val="center"/>
        <w:rPr>
          <w:b/>
        </w:rPr>
      </w:pPr>
    </w:p>
    <w:p w:rsidR="00296FDA" w:rsidRDefault="00296FDA" w:rsidP="00296FDA">
      <w:pPr>
        <w:pStyle w:val="ActionText"/>
        <w:ind w:left="0" w:firstLine="0"/>
        <w:jc w:val="center"/>
        <w:rPr>
          <w:b/>
        </w:rPr>
      </w:pPr>
      <w:r>
        <w:rPr>
          <w:b/>
        </w:rPr>
        <w:t>UNANIMOUS CONSENT REQUESTS</w:t>
      </w:r>
    </w:p>
    <w:p w:rsidR="00296FDA" w:rsidRDefault="00296FDA" w:rsidP="00296FDA">
      <w:pPr>
        <w:pStyle w:val="ActionText"/>
        <w:ind w:left="0" w:firstLine="0"/>
        <w:jc w:val="center"/>
        <w:rPr>
          <w:b/>
        </w:rPr>
      </w:pPr>
    </w:p>
    <w:p w:rsidR="00296FDA" w:rsidRDefault="00296FDA" w:rsidP="00296FDA">
      <w:pPr>
        <w:pStyle w:val="ActionText"/>
        <w:ind w:left="0" w:firstLine="0"/>
        <w:jc w:val="center"/>
        <w:rPr>
          <w:b/>
        </w:rPr>
      </w:pPr>
      <w:r>
        <w:rPr>
          <w:b/>
        </w:rPr>
        <w:t>THIRD READING STATEWIDE CONTESTED BILLS</w:t>
      </w:r>
    </w:p>
    <w:p w:rsidR="00296FDA" w:rsidRDefault="00296FDA" w:rsidP="00296FDA">
      <w:pPr>
        <w:pStyle w:val="ActionText"/>
        <w:ind w:left="0" w:firstLine="0"/>
        <w:jc w:val="center"/>
        <w:rPr>
          <w:b/>
        </w:rPr>
      </w:pPr>
    </w:p>
    <w:p w:rsidR="00296FDA" w:rsidRPr="00296FDA" w:rsidRDefault="00296FDA" w:rsidP="000D624D">
      <w:pPr>
        <w:pStyle w:val="ActionText"/>
      </w:pPr>
      <w:r w:rsidRPr="00296FDA">
        <w:rPr>
          <w:b/>
        </w:rPr>
        <w:t>H. 3417--</w:t>
      </w:r>
      <w:r w:rsidRPr="00296FDA">
        <w:t xml:space="preserve">Reps. Tallon, Wooten, W. Newton, Fry, R. Williams, Clemmons and Hixon: </w:t>
      </w:r>
      <w:r w:rsidRPr="00296FDA">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296FDA" w:rsidRDefault="00296FDA" w:rsidP="00296FDA">
      <w:pPr>
        <w:pStyle w:val="ActionText"/>
        <w:ind w:left="648" w:firstLine="0"/>
      </w:pPr>
      <w:r>
        <w:t>(Prefiled--Tuesday, December 18, 2018)</w:t>
      </w:r>
    </w:p>
    <w:p w:rsidR="00296FDA" w:rsidRDefault="00296FDA" w:rsidP="00296FDA">
      <w:pPr>
        <w:pStyle w:val="ActionText"/>
        <w:ind w:left="648" w:firstLine="0"/>
      </w:pPr>
      <w:r>
        <w:t>(Judiciary Com.--January 08, 2019)</w:t>
      </w:r>
    </w:p>
    <w:p w:rsidR="00296FDA" w:rsidRDefault="00296FDA" w:rsidP="00296FDA">
      <w:pPr>
        <w:pStyle w:val="ActionText"/>
        <w:ind w:left="648" w:firstLine="0"/>
      </w:pPr>
      <w:r>
        <w:t>(Fav. With Amdt.--January 30, 2019)</w:t>
      </w:r>
    </w:p>
    <w:p w:rsidR="00296FDA" w:rsidRDefault="00296FDA" w:rsidP="00296FDA">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296FDA" w:rsidRPr="00296FDA" w:rsidRDefault="00296FDA" w:rsidP="00296FDA">
      <w:pPr>
        <w:pStyle w:val="ActionText"/>
        <w:keepNext w:val="0"/>
        <w:ind w:left="648" w:firstLine="0"/>
      </w:pPr>
      <w:r w:rsidRPr="00296FDA">
        <w:t>(Amended and read second time--February 13,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3031--</w:t>
      </w:r>
      <w:r w:rsidRPr="00296FDA">
        <w:t xml:space="preserve">Reps. Funderburk, Hosey, Norrell, R. Williams and Henderson-Myers: </w:t>
      </w:r>
      <w:r w:rsidRPr="00296FDA">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296FDA" w:rsidRDefault="00296FDA" w:rsidP="00296FDA">
      <w:pPr>
        <w:pStyle w:val="ActionText"/>
        <w:ind w:left="648" w:firstLine="0"/>
      </w:pPr>
      <w:r>
        <w:t>(Prefiled--Tuesday, December 18, 2018)</w:t>
      </w:r>
    </w:p>
    <w:p w:rsidR="00296FDA" w:rsidRDefault="00296FDA" w:rsidP="00296FDA">
      <w:pPr>
        <w:pStyle w:val="ActionText"/>
        <w:ind w:left="648" w:firstLine="0"/>
      </w:pPr>
      <w:r>
        <w:t>(Judiciary Com.--January 08, 2019)</w:t>
      </w:r>
    </w:p>
    <w:p w:rsidR="00296FDA" w:rsidRDefault="00296FDA" w:rsidP="00296FDA">
      <w:pPr>
        <w:pStyle w:val="ActionText"/>
        <w:ind w:left="648" w:firstLine="0"/>
      </w:pPr>
      <w:r>
        <w:t>(Fav. With Amdt.--January 30, 2019)</w:t>
      </w:r>
    </w:p>
    <w:p w:rsidR="00296FDA" w:rsidRDefault="00296FDA" w:rsidP="00296FDA">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296FDA" w:rsidRPr="00296FDA" w:rsidRDefault="00296FDA" w:rsidP="00296FDA">
      <w:pPr>
        <w:pStyle w:val="ActionText"/>
        <w:keepNext w:val="0"/>
        <w:ind w:left="648" w:firstLine="0"/>
      </w:pPr>
      <w:r w:rsidRPr="00296FDA">
        <w:t>(Amended and read second time--February 13,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3274--</w:t>
      </w:r>
      <w:r w:rsidRPr="00296FDA">
        <w:t xml:space="preserve">Reps. Simrill, Rutherford, Ligon, Taylor, Loftis, Hixon, Gilliard, West, Bannister and King: </w:t>
      </w:r>
      <w:r w:rsidRPr="00296FDA">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296FDA" w:rsidRDefault="00296FDA" w:rsidP="00296FDA">
      <w:pPr>
        <w:pStyle w:val="ActionText"/>
        <w:ind w:left="648" w:firstLine="0"/>
      </w:pPr>
      <w:r>
        <w:t>(Prefiled--Tuesday, December 18, 2018)</w:t>
      </w:r>
    </w:p>
    <w:p w:rsidR="00296FDA" w:rsidRDefault="00296FDA" w:rsidP="00296FDA">
      <w:pPr>
        <w:pStyle w:val="ActionText"/>
        <w:ind w:left="648" w:firstLine="0"/>
      </w:pPr>
      <w:r>
        <w:t>(Ways and Means Com.--January 08, 2019)</w:t>
      </w:r>
    </w:p>
    <w:p w:rsidR="00296FDA" w:rsidRDefault="00296FDA" w:rsidP="00296FDA">
      <w:pPr>
        <w:pStyle w:val="ActionText"/>
        <w:ind w:left="648" w:firstLine="0"/>
      </w:pPr>
      <w:r>
        <w:t>(Favorable--January 30, 2019)</w:t>
      </w:r>
    </w:p>
    <w:p w:rsidR="00296FDA" w:rsidRDefault="00296FDA" w:rsidP="00296FDA">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296FDA" w:rsidRPr="00296FDA" w:rsidRDefault="00296FDA" w:rsidP="00296FDA">
      <w:pPr>
        <w:pStyle w:val="ActionText"/>
        <w:keepNext w:val="0"/>
        <w:ind w:left="648" w:firstLine="0"/>
      </w:pPr>
      <w:r w:rsidRPr="00296FDA">
        <w:t>(Read second time--February 13, 2019)</w:t>
      </w:r>
    </w:p>
    <w:p w:rsidR="00296FDA" w:rsidRDefault="00296FDA" w:rsidP="00296FDA">
      <w:pPr>
        <w:pStyle w:val="ActionText"/>
        <w:keepNext w:val="0"/>
        <w:ind w:left="0" w:firstLine="0"/>
      </w:pPr>
    </w:p>
    <w:p w:rsidR="00296FDA" w:rsidRDefault="00296FDA" w:rsidP="00296FDA">
      <w:pPr>
        <w:pStyle w:val="ActionText"/>
        <w:ind w:left="0" w:firstLine="0"/>
        <w:jc w:val="center"/>
        <w:rPr>
          <w:b/>
        </w:rPr>
      </w:pPr>
      <w:r>
        <w:rPr>
          <w:b/>
        </w:rPr>
        <w:t>CONCURRENT RESOLUTION</w:t>
      </w:r>
    </w:p>
    <w:p w:rsidR="00296FDA" w:rsidRDefault="00296FDA" w:rsidP="00296FDA">
      <w:pPr>
        <w:pStyle w:val="ActionText"/>
        <w:ind w:left="0" w:firstLine="0"/>
        <w:jc w:val="center"/>
        <w:rPr>
          <w:b/>
        </w:rPr>
      </w:pPr>
    </w:p>
    <w:p w:rsidR="00296FDA" w:rsidRPr="00296FDA" w:rsidRDefault="00296FDA" w:rsidP="00296FDA">
      <w:pPr>
        <w:pStyle w:val="ActionText"/>
      </w:pPr>
      <w:r w:rsidRPr="00296FDA">
        <w:rPr>
          <w:b/>
        </w:rPr>
        <w:t>H. 3928--</w:t>
      </w:r>
      <w:r w:rsidRPr="00296FDA">
        <w:t xml:space="preserve">Reps. Sottile, Gilliard, McCoy, Mack, Hewitt, Pendarvis, Bennett, Cogswell, Mace and Brown: </w:t>
      </w:r>
      <w:r w:rsidRPr="00296FDA">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296FDA" w:rsidRDefault="00296FDA" w:rsidP="00296FDA">
      <w:pPr>
        <w:pStyle w:val="ActionText"/>
        <w:ind w:left="648" w:firstLine="0"/>
      </w:pPr>
      <w:r>
        <w:t>(Invitations and Memorial Resolutions--February 07, 2019)</w:t>
      </w:r>
    </w:p>
    <w:p w:rsidR="00296FDA" w:rsidRPr="00296FDA" w:rsidRDefault="00296FDA" w:rsidP="00296FDA">
      <w:pPr>
        <w:pStyle w:val="ActionText"/>
        <w:keepNext w:val="0"/>
        <w:ind w:left="648" w:firstLine="0"/>
      </w:pPr>
      <w:r w:rsidRPr="00296FDA">
        <w:t>(Favorable--February 13, 2019)</w:t>
      </w:r>
    </w:p>
    <w:p w:rsidR="00296FDA" w:rsidRDefault="00296FDA" w:rsidP="00296FDA">
      <w:pPr>
        <w:pStyle w:val="ActionText"/>
        <w:keepNext w:val="0"/>
        <w:ind w:left="0" w:firstLine="0"/>
      </w:pPr>
    </w:p>
    <w:p w:rsidR="00296FDA" w:rsidRDefault="00296FDA" w:rsidP="00296FDA">
      <w:pPr>
        <w:pStyle w:val="ActionText"/>
        <w:ind w:left="0" w:firstLine="0"/>
        <w:jc w:val="center"/>
        <w:rPr>
          <w:b/>
        </w:rPr>
      </w:pPr>
      <w:r>
        <w:rPr>
          <w:b/>
        </w:rPr>
        <w:t>MOTION PERIOD</w:t>
      </w:r>
    </w:p>
    <w:p w:rsidR="00296FDA" w:rsidRDefault="00296FDA" w:rsidP="00296FDA">
      <w:pPr>
        <w:pStyle w:val="ActionText"/>
        <w:ind w:left="0" w:firstLine="0"/>
        <w:jc w:val="center"/>
        <w:rPr>
          <w:b/>
        </w:rPr>
      </w:pPr>
    </w:p>
    <w:p w:rsidR="00296FDA" w:rsidRDefault="00296FDA" w:rsidP="00296FDA">
      <w:pPr>
        <w:pStyle w:val="ActionText"/>
        <w:ind w:left="0" w:firstLine="0"/>
        <w:jc w:val="center"/>
        <w:rPr>
          <w:b/>
        </w:rPr>
      </w:pPr>
      <w:r>
        <w:rPr>
          <w:b/>
        </w:rPr>
        <w:t>SECOND READING STATEWIDE CONTESTED BILLS</w:t>
      </w:r>
    </w:p>
    <w:p w:rsidR="00296FDA" w:rsidRDefault="00296FDA" w:rsidP="00296FDA">
      <w:pPr>
        <w:pStyle w:val="ActionText"/>
        <w:ind w:left="0" w:firstLine="0"/>
        <w:jc w:val="center"/>
        <w:rPr>
          <w:b/>
        </w:rPr>
      </w:pPr>
    </w:p>
    <w:p w:rsidR="000D624D" w:rsidRDefault="00296FDA" w:rsidP="00296FDA">
      <w:pPr>
        <w:pStyle w:val="ActionText"/>
        <w:rPr>
          <w:b/>
        </w:rPr>
      </w:pPr>
      <w:r w:rsidRPr="00296FDA">
        <w:rPr>
          <w:b/>
        </w:rPr>
        <w:t>H. 3046--</w:t>
      </w:r>
      <w:r w:rsidRPr="00296FDA">
        <w:t xml:space="preserve">Reps. Pope, Bryant, Caskey, B. Newton, Wooten, Davis, Murphy, Clemmons, Hixon, West, Forrest, Bannister, Yow, Bales and Fry: </w:t>
      </w:r>
      <w:r w:rsidRPr="00296FDA">
        <w:rPr>
          <w:b/>
        </w:rPr>
        <w:t xml:space="preserve">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w:t>
      </w:r>
      <w:r w:rsidR="000D624D">
        <w:rPr>
          <w:b/>
        </w:rPr>
        <w:br/>
      </w:r>
    </w:p>
    <w:p w:rsidR="00296FDA" w:rsidRPr="00296FDA" w:rsidRDefault="000D624D" w:rsidP="000D624D">
      <w:pPr>
        <w:pStyle w:val="ActionText"/>
        <w:ind w:left="180" w:firstLine="0"/>
      </w:pPr>
      <w:r>
        <w:rPr>
          <w:b/>
        </w:rPr>
        <w:br w:type="column"/>
      </w:r>
      <w:r w:rsidR="00296FDA" w:rsidRPr="00296FDA">
        <w:rPr>
          <w:b/>
        </w:rPr>
        <w:t>PROPERTY USED IN CONNECTION WITH AN OFFENSE CONTAINED IN THE ARTICLE.</w:t>
      </w:r>
    </w:p>
    <w:p w:rsidR="00296FDA" w:rsidRDefault="00296FDA" w:rsidP="00296FDA">
      <w:pPr>
        <w:pStyle w:val="ActionText"/>
        <w:ind w:left="648" w:firstLine="0"/>
      </w:pPr>
      <w:r>
        <w:t>(Prefiled--Tuesday, December 18, 2018)</w:t>
      </w:r>
    </w:p>
    <w:p w:rsidR="00296FDA" w:rsidRDefault="00296FDA" w:rsidP="00296FDA">
      <w:pPr>
        <w:pStyle w:val="ActionText"/>
        <w:ind w:left="648" w:firstLine="0"/>
      </w:pPr>
      <w:r>
        <w:t>(Judiciary Com.--January 08, 2019)</w:t>
      </w:r>
    </w:p>
    <w:p w:rsidR="00296FDA" w:rsidRDefault="00296FDA" w:rsidP="00296FDA">
      <w:pPr>
        <w:pStyle w:val="ActionText"/>
        <w:ind w:left="648" w:firstLine="0"/>
      </w:pPr>
      <w:r>
        <w:t>(Favorable--January 30, 2019)</w:t>
      </w:r>
    </w:p>
    <w:p w:rsidR="00296FDA" w:rsidRDefault="00296FDA" w:rsidP="00296FDA">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296FDA" w:rsidRPr="00296FDA" w:rsidRDefault="00296FDA" w:rsidP="00296FDA">
      <w:pPr>
        <w:pStyle w:val="ActionText"/>
        <w:keepNext w:val="0"/>
        <w:ind w:left="648" w:firstLine="0"/>
      </w:pPr>
      <w:r w:rsidRPr="00296FDA">
        <w:t>(Debate adjourned until Wed., Feb. 20, 2019--February 13, 2019)</w:t>
      </w:r>
    </w:p>
    <w:p w:rsidR="00296FDA" w:rsidRDefault="00296FDA" w:rsidP="00296FDA">
      <w:pPr>
        <w:pStyle w:val="ActionText"/>
        <w:keepNext w:val="0"/>
        <w:ind w:left="0" w:firstLine="0"/>
      </w:pPr>
    </w:p>
    <w:p w:rsidR="00296FDA" w:rsidRPr="00296FDA" w:rsidRDefault="00296FDA" w:rsidP="00296FDA">
      <w:pPr>
        <w:pStyle w:val="ActionText"/>
      </w:pPr>
      <w:r w:rsidRPr="00296FDA">
        <w:rPr>
          <w:b/>
        </w:rPr>
        <w:t>H. 3705--</w:t>
      </w:r>
      <w:r w:rsidRPr="00296FDA">
        <w:t xml:space="preserve">Reps. Spires and Sandifer: </w:t>
      </w:r>
      <w:r w:rsidRPr="00296FDA">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296FDA" w:rsidRDefault="00296FDA" w:rsidP="00296FDA">
      <w:pPr>
        <w:pStyle w:val="ActionText"/>
        <w:ind w:left="648" w:firstLine="0"/>
      </w:pPr>
      <w:r>
        <w:t>(Labor, Com. &amp; Ind. Com.--January 22, 2019)</w:t>
      </w:r>
    </w:p>
    <w:p w:rsidR="00296FDA" w:rsidRDefault="00296FDA" w:rsidP="00296FDA">
      <w:pPr>
        <w:pStyle w:val="ActionText"/>
        <w:ind w:left="648" w:firstLine="0"/>
      </w:pPr>
      <w:r>
        <w:t>(Favorable--January 31, 2019)</w:t>
      </w:r>
    </w:p>
    <w:p w:rsidR="00296FDA" w:rsidRPr="00296FDA" w:rsidRDefault="00296FDA" w:rsidP="00296FDA">
      <w:pPr>
        <w:pStyle w:val="ActionText"/>
        <w:keepNext w:val="0"/>
        <w:ind w:left="648" w:firstLine="0"/>
      </w:pPr>
      <w:r w:rsidRPr="00296FDA">
        <w:t>(Requests for debate by Reps. Allison, Bamberg, Bennett, Brawley, Brown, Chellis, Clary, Clyburn, Garvin, Gilliard, Hosey, Kimmons, Mace, Martin, Moore, Parks, Pendarvis, Rose, G.R. Smith, Thigpen, Trantham, Whitmire, R. Williams and S. Williams--February 06, 2019)</w:t>
      </w:r>
    </w:p>
    <w:p w:rsidR="00296FDA" w:rsidRDefault="00296FDA" w:rsidP="00296FDA">
      <w:pPr>
        <w:pStyle w:val="ActionText"/>
        <w:keepNext w:val="0"/>
        <w:rPr>
          <w:b/>
        </w:rPr>
      </w:pPr>
      <w:r w:rsidRPr="00296FDA">
        <w:rPr>
          <w:b/>
        </w:rPr>
        <w:t>H. 3355--</w:t>
      </w:r>
      <w:r w:rsidRPr="00296FDA">
        <w:t xml:space="preserve">Reps. Taylor, Allison, Elliott, Tallon, Cogswell, McCravy, V. S. Moss, Young, McGinnis, Stringer, Felder, Calhoon, Hardee, Govan, Hixon, W. Newton and Chellis: </w:t>
      </w:r>
      <w:r w:rsidRPr="00296FDA">
        <w:rPr>
          <w:b/>
        </w:rPr>
        <w:t xml:space="preserve">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w:t>
      </w:r>
    </w:p>
    <w:p w:rsidR="00296FDA" w:rsidRPr="00296FDA" w:rsidRDefault="00296FDA" w:rsidP="00296FDA">
      <w:pPr>
        <w:pStyle w:val="ActionText"/>
        <w:ind w:firstLine="0"/>
      </w:pPr>
      <w:r w:rsidRPr="00296FDA">
        <w:rPr>
          <w:b/>
        </w:rPr>
        <w:t>SHALL NOTIFY MOTORISTS OF THE PROVISIONS OF THIS ACT.</w:t>
      </w:r>
    </w:p>
    <w:p w:rsidR="00296FDA" w:rsidRDefault="00296FDA" w:rsidP="00296FDA">
      <w:pPr>
        <w:pStyle w:val="ActionText"/>
        <w:ind w:left="648" w:firstLine="0"/>
      </w:pPr>
      <w:r>
        <w:t>(Prefiled--Tuesday, December 18, 2018)</w:t>
      </w:r>
    </w:p>
    <w:p w:rsidR="00296FDA" w:rsidRDefault="00296FDA" w:rsidP="00296FDA">
      <w:pPr>
        <w:pStyle w:val="ActionText"/>
        <w:ind w:left="648" w:firstLine="0"/>
      </w:pPr>
      <w:r>
        <w:t>(Educ.  &amp; Pub. Wks. Com.--January 08, 2019)</w:t>
      </w:r>
    </w:p>
    <w:p w:rsidR="00296FDA" w:rsidRDefault="00296FDA" w:rsidP="00296FDA">
      <w:pPr>
        <w:pStyle w:val="ActionText"/>
        <w:ind w:left="648" w:firstLine="0"/>
      </w:pPr>
      <w:r>
        <w:t>(Fav. With Amdt.--February 12, 2019)</w:t>
      </w:r>
    </w:p>
    <w:p w:rsidR="00296FDA" w:rsidRDefault="00296FDA" w:rsidP="00296FDA">
      <w:pPr>
        <w:pStyle w:val="ActionText"/>
        <w:keepNext w:val="0"/>
        <w:ind w:left="648" w:firstLine="0"/>
      </w:pPr>
      <w:r w:rsidRPr="00296FDA">
        <w:t>(Requests for debate by Reps. Bennett, Blackwell, Brown, Chellis, Clemmons, B. Cox, Daning,Elliott, Forrest, Fry, Hewitt, Hiott, Hosey, Long, Magnuson, Martin, Morgan, Murphy, Simmons, Stavrinakis, Taylor, Weeks, R. Williams, Willis and Young--February 14, 2019)</w:t>
      </w:r>
    </w:p>
    <w:p w:rsidR="00296FDA" w:rsidRDefault="00296FDA" w:rsidP="00296FDA">
      <w:pPr>
        <w:pStyle w:val="ActionText"/>
        <w:keepNext w:val="0"/>
        <w:ind w:left="648" w:firstLine="0"/>
      </w:pPr>
    </w:p>
    <w:p w:rsidR="002C254F" w:rsidRDefault="002C254F" w:rsidP="00296FDA">
      <w:pPr>
        <w:pStyle w:val="ActionText"/>
        <w:keepNext w:val="0"/>
        <w:ind w:left="648" w:firstLine="0"/>
      </w:pPr>
    </w:p>
    <w:p w:rsidR="002C254F" w:rsidRDefault="002C254F" w:rsidP="00296FDA">
      <w:pPr>
        <w:pStyle w:val="ActionText"/>
        <w:keepNext w:val="0"/>
        <w:ind w:left="648" w:firstLine="0"/>
        <w:sectPr w:rsidR="002C254F" w:rsidSect="00296FDA">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2C254F" w:rsidRDefault="002C254F" w:rsidP="002C254F">
      <w:pPr>
        <w:pStyle w:val="ActionText"/>
        <w:keepNext w:val="0"/>
        <w:ind w:left="648" w:firstLine="0"/>
        <w:jc w:val="center"/>
        <w:rPr>
          <w:b/>
        </w:rPr>
      </w:pPr>
      <w:r w:rsidRPr="002C254F">
        <w:rPr>
          <w:b/>
        </w:rPr>
        <w:t>HOUSE CALENDAR INDEX</w:t>
      </w:r>
    </w:p>
    <w:p w:rsidR="002C254F" w:rsidRDefault="002C254F" w:rsidP="002C254F">
      <w:pPr>
        <w:pStyle w:val="ActionText"/>
        <w:keepNext w:val="0"/>
        <w:ind w:left="648" w:firstLine="0"/>
        <w:rPr>
          <w:b/>
        </w:rPr>
      </w:pPr>
    </w:p>
    <w:p w:rsidR="002C254F" w:rsidRDefault="002C254F" w:rsidP="002C254F">
      <w:pPr>
        <w:pStyle w:val="ActionText"/>
        <w:keepNext w:val="0"/>
        <w:ind w:left="648" w:firstLine="0"/>
        <w:rPr>
          <w:b/>
        </w:rPr>
        <w:sectPr w:rsidR="002C254F" w:rsidSect="002C254F">
          <w:pgSz w:w="12240" w:h="15840" w:code="1"/>
          <w:pgMar w:top="1008" w:right="4694" w:bottom="3499" w:left="1224" w:header="1008" w:footer="3499" w:gutter="0"/>
          <w:cols w:space="720"/>
          <w:docGrid w:linePitch="360"/>
        </w:sectPr>
      </w:pPr>
    </w:p>
    <w:p w:rsidR="002C254F" w:rsidRPr="002C254F" w:rsidRDefault="002C254F" w:rsidP="002C254F">
      <w:pPr>
        <w:pStyle w:val="ActionText"/>
        <w:keepNext w:val="0"/>
        <w:tabs>
          <w:tab w:val="right" w:leader="dot" w:pos="2520"/>
        </w:tabs>
        <w:ind w:left="648" w:firstLine="0"/>
      </w:pPr>
      <w:bookmarkStart w:id="1" w:name="index_start"/>
      <w:bookmarkEnd w:id="1"/>
      <w:r w:rsidRPr="002C254F">
        <w:t>H. 3031</w:t>
      </w:r>
      <w:r w:rsidRPr="002C254F">
        <w:tab/>
        <w:t>14</w:t>
      </w:r>
    </w:p>
    <w:p w:rsidR="002C254F" w:rsidRPr="002C254F" w:rsidRDefault="002C254F" w:rsidP="002C254F">
      <w:pPr>
        <w:pStyle w:val="ActionText"/>
        <w:keepNext w:val="0"/>
        <w:tabs>
          <w:tab w:val="right" w:leader="dot" w:pos="2520"/>
        </w:tabs>
        <w:ind w:left="648" w:firstLine="0"/>
      </w:pPr>
      <w:r w:rsidRPr="002C254F">
        <w:t>H. 3046</w:t>
      </w:r>
      <w:r w:rsidRPr="002C254F">
        <w:tab/>
        <w:t>16</w:t>
      </w:r>
    </w:p>
    <w:p w:rsidR="002C254F" w:rsidRPr="002C254F" w:rsidRDefault="002C254F" w:rsidP="002C254F">
      <w:pPr>
        <w:pStyle w:val="ActionText"/>
        <w:keepNext w:val="0"/>
        <w:tabs>
          <w:tab w:val="right" w:leader="dot" w:pos="2520"/>
        </w:tabs>
        <w:ind w:left="648" w:firstLine="0"/>
      </w:pPr>
      <w:r w:rsidRPr="002C254F">
        <w:t>H. 3274</w:t>
      </w:r>
      <w:r w:rsidRPr="002C254F">
        <w:tab/>
        <w:t>15</w:t>
      </w:r>
    </w:p>
    <w:p w:rsidR="002C254F" w:rsidRPr="002C254F" w:rsidRDefault="002C254F" w:rsidP="002C254F">
      <w:pPr>
        <w:pStyle w:val="ActionText"/>
        <w:keepNext w:val="0"/>
        <w:tabs>
          <w:tab w:val="right" w:leader="dot" w:pos="2520"/>
        </w:tabs>
        <w:ind w:left="648" w:firstLine="0"/>
      </w:pPr>
      <w:r w:rsidRPr="002C254F">
        <w:t>H. 3355</w:t>
      </w:r>
      <w:r w:rsidRPr="002C254F">
        <w:tab/>
        <w:t>18</w:t>
      </w:r>
    </w:p>
    <w:p w:rsidR="002C254F" w:rsidRPr="002C254F" w:rsidRDefault="002C254F" w:rsidP="002C254F">
      <w:pPr>
        <w:pStyle w:val="ActionText"/>
        <w:keepNext w:val="0"/>
        <w:tabs>
          <w:tab w:val="right" w:leader="dot" w:pos="2520"/>
        </w:tabs>
        <w:ind w:left="648" w:firstLine="0"/>
      </w:pPr>
      <w:r w:rsidRPr="002C254F">
        <w:t>H. 3417</w:t>
      </w:r>
      <w:r w:rsidRPr="002C254F">
        <w:tab/>
        <w:t>13</w:t>
      </w:r>
    </w:p>
    <w:p w:rsidR="002C254F" w:rsidRPr="002C254F" w:rsidRDefault="002C254F" w:rsidP="002C254F">
      <w:pPr>
        <w:pStyle w:val="ActionText"/>
        <w:keepNext w:val="0"/>
        <w:tabs>
          <w:tab w:val="right" w:leader="dot" w:pos="2520"/>
        </w:tabs>
        <w:ind w:left="648" w:firstLine="0"/>
      </w:pPr>
      <w:r w:rsidRPr="002C254F">
        <w:t>H. 3449</w:t>
      </w:r>
      <w:r w:rsidRPr="002C254F">
        <w:tab/>
        <w:t>5</w:t>
      </w:r>
    </w:p>
    <w:p w:rsidR="002C254F" w:rsidRPr="002C254F" w:rsidRDefault="002C254F" w:rsidP="002C254F">
      <w:pPr>
        <w:pStyle w:val="ActionText"/>
        <w:keepNext w:val="0"/>
        <w:tabs>
          <w:tab w:val="right" w:leader="dot" w:pos="2520"/>
        </w:tabs>
        <w:ind w:left="648" w:firstLine="0"/>
      </w:pPr>
      <w:r w:rsidRPr="002C254F">
        <w:t>H. 3659</w:t>
      </w:r>
      <w:r w:rsidRPr="002C254F">
        <w:tab/>
        <w:t>6</w:t>
      </w:r>
    </w:p>
    <w:p w:rsidR="002C254F" w:rsidRPr="002C254F" w:rsidRDefault="002C254F" w:rsidP="002C254F">
      <w:pPr>
        <w:pStyle w:val="ActionText"/>
        <w:keepNext w:val="0"/>
        <w:tabs>
          <w:tab w:val="right" w:leader="dot" w:pos="2520"/>
        </w:tabs>
        <w:ind w:left="648" w:firstLine="0"/>
      </w:pPr>
      <w:r w:rsidRPr="002C254F">
        <w:t>H. 3699</w:t>
      </w:r>
      <w:r w:rsidRPr="002C254F">
        <w:tab/>
        <w:t>5</w:t>
      </w:r>
    </w:p>
    <w:p w:rsidR="002C254F" w:rsidRPr="002C254F" w:rsidRDefault="002C254F" w:rsidP="002C254F">
      <w:pPr>
        <w:pStyle w:val="ActionText"/>
        <w:keepNext w:val="0"/>
        <w:tabs>
          <w:tab w:val="right" w:leader="dot" w:pos="2520"/>
        </w:tabs>
        <w:ind w:left="648" w:firstLine="0"/>
      </w:pPr>
      <w:r w:rsidRPr="002C254F">
        <w:t>H. 3705</w:t>
      </w:r>
      <w:r w:rsidRPr="002C254F">
        <w:tab/>
        <w:t>17</w:t>
      </w:r>
    </w:p>
    <w:p w:rsidR="002C254F" w:rsidRPr="002C254F" w:rsidRDefault="002C254F" w:rsidP="002C254F">
      <w:pPr>
        <w:pStyle w:val="ActionText"/>
        <w:keepNext w:val="0"/>
        <w:tabs>
          <w:tab w:val="right" w:leader="dot" w:pos="2520"/>
        </w:tabs>
        <w:ind w:left="648" w:firstLine="0"/>
      </w:pPr>
      <w:r w:rsidRPr="002C254F">
        <w:t>H. 3732</w:t>
      </w:r>
      <w:r w:rsidRPr="002C254F">
        <w:tab/>
        <w:t>5</w:t>
      </w:r>
    </w:p>
    <w:p w:rsidR="002C254F" w:rsidRPr="002C254F" w:rsidRDefault="002C254F" w:rsidP="002C254F">
      <w:pPr>
        <w:pStyle w:val="ActionText"/>
        <w:keepNext w:val="0"/>
        <w:tabs>
          <w:tab w:val="right" w:leader="dot" w:pos="2520"/>
        </w:tabs>
        <w:ind w:left="648" w:firstLine="0"/>
      </w:pPr>
      <w:r w:rsidRPr="002C254F">
        <w:t>H. 3754</w:t>
      </w:r>
      <w:r w:rsidRPr="002C254F">
        <w:tab/>
        <w:t>9</w:t>
      </w:r>
    </w:p>
    <w:p w:rsidR="002C254F" w:rsidRPr="002C254F" w:rsidRDefault="002C254F" w:rsidP="002C254F">
      <w:pPr>
        <w:pStyle w:val="ActionText"/>
        <w:keepNext w:val="0"/>
        <w:tabs>
          <w:tab w:val="right" w:leader="dot" w:pos="2520"/>
        </w:tabs>
        <w:ind w:left="648" w:firstLine="0"/>
      </w:pPr>
      <w:r>
        <w:br w:type="column"/>
      </w:r>
      <w:r w:rsidRPr="002C254F">
        <w:t>H. 3760</w:t>
      </w:r>
      <w:r w:rsidRPr="002C254F">
        <w:tab/>
        <w:t>8</w:t>
      </w:r>
    </w:p>
    <w:p w:rsidR="002C254F" w:rsidRPr="002C254F" w:rsidRDefault="002C254F" w:rsidP="002C254F">
      <w:pPr>
        <w:pStyle w:val="ActionText"/>
        <w:keepNext w:val="0"/>
        <w:tabs>
          <w:tab w:val="right" w:leader="dot" w:pos="2520"/>
        </w:tabs>
        <w:ind w:left="648" w:firstLine="0"/>
      </w:pPr>
      <w:r w:rsidRPr="002C254F">
        <w:t>H. 3845</w:t>
      </w:r>
      <w:r w:rsidRPr="002C254F">
        <w:tab/>
        <w:t>5</w:t>
      </w:r>
    </w:p>
    <w:p w:rsidR="002C254F" w:rsidRPr="002C254F" w:rsidRDefault="002C254F" w:rsidP="002C254F">
      <w:pPr>
        <w:pStyle w:val="ActionText"/>
        <w:keepNext w:val="0"/>
        <w:tabs>
          <w:tab w:val="right" w:leader="dot" w:pos="2520"/>
        </w:tabs>
        <w:ind w:left="648" w:firstLine="0"/>
      </w:pPr>
      <w:r w:rsidRPr="002C254F">
        <w:t>H. 3928</w:t>
      </w:r>
      <w:r w:rsidRPr="002C254F">
        <w:tab/>
        <w:t>16</w:t>
      </w:r>
    </w:p>
    <w:p w:rsidR="002C254F" w:rsidRPr="002C254F" w:rsidRDefault="002C254F" w:rsidP="002C254F">
      <w:pPr>
        <w:pStyle w:val="ActionText"/>
        <w:keepNext w:val="0"/>
        <w:tabs>
          <w:tab w:val="right" w:leader="dot" w:pos="2520"/>
        </w:tabs>
        <w:ind w:left="648" w:firstLine="0"/>
      </w:pPr>
      <w:r w:rsidRPr="002C254F">
        <w:t>H. 3985</w:t>
      </w:r>
      <w:r w:rsidRPr="002C254F">
        <w:tab/>
        <w:t>12</w:t>
      </w:r>
    </w:p>
    <w:p w:rsidR="002C254F" w:rsidRPr="002C254F" w:rsidRDefault="002C254F" w:rsidP="002C254F">
      <w:pPr>
        <w:pStyle w:val="ActionText"/>
        <w:keepNext w:val="0"/>
        <w:tabs>
          <w:tab w:val="right" w:leader="dot" w:pos="2520"/>
        </w:tabs>
        <w:ind w:left="648" w:firstLine="0"/>
      </w:pPr>
      <w:r w:rsidRPr="002C254F">
        <w:t>H. 3986</w:t>
      </w:r>
      <w:r w:rsidRPr="002C254F">
        <w:tab/>
        <w:t>12</w:t>
      </w:r>
    </w:p>
    <w:p w:rsidR="002C254F" w:rsidRPr="002C254F" w:rsidRDefault="002C254F" w:rsidP="002C254F">
      <w:pPr>
        <w:pStyle w:val="ActionText"/>
        <w:keepNext w:val="0"/>
        <w:tabs>
          <w:tab w:val="right" w:leader="dot" w:pos="2520"/>
        </w:tabs>
        <w:ind w:left="648" w:firstLine="0"/>
      </w:pPr>
      <w:r w:rsidRPr="002C254F">
        <w:t>H. 3987</w:t>
      </w:r>
      <w:r w:rsidRPr="002C254F">
        <w:tab/>
        <w:t>13</w:t>
      </w:r>
    </w:p>
    <w:p w:rsidR="002C254F" w:rsidRPr="002C254F" w:rsidRDefault="002C254F" w:rsidP="002C254F">
      <w:pPr>
        <w:pStyle w:val="ActionText"/>
        <w:keepNext w:val="0"/>
        <w:tabs>
          <w:tab w:val="right" w:leader="dot" w:pos="2520"/>
        </w:tabs>
        <w:ind w:left="648" w:firstLine="0"/>
      </w:pPr>
    </w:p>
    <w:p w:rsidR="002C254F" w:rsidRPr="002C254F" w:rsidRDefault="002C254F" w:rsidP="002C254F">
      <w:pPr>
        <w:pStyle w:val="ActionText"/>
        <w:keepNext w:val="0"/>
        <w:tabs>
          <w:tab w:val="right" w:leader="dot" w:pos="2520"/>
        </w:tabs>
        <w:ind w:left="648" w:firstLine="0"/>
      </w:pPr>
      <w:r w:rsidRPr="002C254F">
        <w:t>S. 75</w:t>
      </w:r>
      <w:r w:rsidRPr="002C254F">
        <w:tab/>
        <w:t>10</w:t>
      </w:r>
    </w:p>
    <w:p w:rsidR="002C254F" w:rsidRPr="002C254F" w:rsidRDefault="002C254F" w:rsidP="002C254F">
      <w:pPr>
        <w:pStyle w:val="ActionText"/>
        <w:keepNext w:val="0"/>
        <w:tabs>
          <w:tab w:val="right" w:leader="dot" w:pos="2520"/>
        </w:tabs>
        <w:ind w:left="648" w:firstLine="0"/>
      </w:pPr>
      <w:r w:rsidRPr="002C254F">
        <w:t>S. 358</w:t>
      </w:r>
      <w:r w:rsidRPr="002C254F">
        <w:tab/>
        <w:t>9</w:t>
      </w:r>
    </w:p>
    <w:p w:rsidR="002C254F" w:rsidRDefault="002C254F" w:rsidP="002C254F">
      <w:pPr>
        <w:pStyle w:val="ActionText"/>
        <w:keepNext w:val="0"/>
        <w:tabs>
          <w:tab w:val="right" w:leader="dot" w:pos="2520"/>
        </w:tabs>
        <w:ind w:left="648" w:firstLine="0"/>
      </w:pPr>
      <w:r w:rsidRPr="002C254F">
        <w:t>S. 360</w:t>
      </w:r>
      <w:r w:rsidRPr="002C254F">
        <w:tab/>
        <w:t>11</w:t>
      </w:r>
    </w:p>
    <w:p w:rsidR="002C254F" w:rsidRDefault="002C254F" w:rsidP="002C254F">
      <w:pPr>
        <w:pStyle w:val="ActionText"/>
        <w:keepNext w:val="0"/>
        <w:tabs>
          <w:tab w:val="right" w:leader="dot" w:pos="2520"/>
        </w:tabs>
        <w:ind w:left="648" w:firstLine="0"/>
        <w:sectPr w:rsidR="002C254F" w:rsidSect="002C254F">
          <w:type w:val="continuous"/>
          <w:pgSz w:w="12240" w:h="15840" w:code="1"/>
          <w:pgMar w:top="1008" w:right="4694" w:bottom="3499" w:left="1224" w:header="1008" w:footer="3499" w:gutter="0"/>
          <w:cols w:num="2" w:space="720"/>
          <w:docGrid w:linePitch="360"/>
        </w:sectPr>
      </w:pPr>
    </w:p>
    <w:p w:rsidR="002C254F" w:rsidRPr="002C254F" w:rsidRDefault="002C254F" w:rsidP="002C254F">
      <w:pPr>
        <w:pStyle w:val="ActionText"/>
        <w:keepNext w:val="0"/>
        <w:tabs>
          <w:tab w:val="right" w:leader="dot" w:pos="2520"/>
        </w:tabs>
        <w:ind w:left="648" w:firstLine="0"/>
      </w:pPr>
    </w:p>
    <w:sectPr w:rsidR="002C254F" w:rsidRPr="002C254F" w:rsidSect="002C254F">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FDA" w:rsidRDefault="00296FDA">
      <w:r>
        <w:separator/>
      </w:r>
    </w:p>
  </w:endnote>
  <w:endnote w:type="continuationSeparator" w:id="0">
    <w:p w:rsidR="00296FDA" w:rsidRDefault="0029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4B" w:rsidRDefault="002E0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374B" w:rsidRDefault="00473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4B" w:rsidRDefault="002E028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374B" w:rsidRDefault="002E028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4B" w:rsidRDefault="004737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2E0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B67B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2E028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C254F">
      <w:rPr>
        <w:rStyle w:val="PageNumber"/>
        <w:noProof/>
      </w:rPr>
      <w:t>19</w:t>
    </w:r>
    <w:r>
      <w:rPr>
        <w:rStyle w:val="PageNumber"/>
      </w:rPr>
      <w:fldChar w:fldCharType="end"/>
    </w:r>
  </w:p>
  <w:p w:rsidR="00C54462" w:rsidRDefault="002E028F">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B6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FDA" w:rsidRDefault="00296FDA">
      <w:r>
        <w:separator/>
      </w:r>
    </w:p>
  </w:footnote>
  <w:footnote w:type="continuationSeparator" w:id="0">
    <w:p w:rsidR="00296FDA" w:rsidRDefault="0029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4B" w:rsidRDefault="00473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4B" w:rsidRDefault="00473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4B" w:rsidRDefault="00473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B67B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B67B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B67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DA"/>
    <w:rsid w:val="000D624D"/>
    <w:rsid w:val="00296FDA"/>
    <w:rsid w:val="002C254F"/>
    <w:rsid w:val="002E028F"/>
    <w:rsid w:val="0047374B"/>
    <w:rsid w:val="00A0793B"/>
    <w:rsid w:val="00B6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70623-E511-4277-A279-A0EBD6C4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96FDA"/>
    <w:pPr>
      <w:keepNext/>
      <w:ind w:left="0" w:firstLine="0"/>
      <w:outlineLvl w:val="2"/>
    </w:pPr>
    <w:rPr>
      <w:b/>
      <w:sz w:val="20"/>
    </w:rPr>
  </w:style>
  <w:style w:type="paragraph" w:styleId="Heading4">
    <w:name w:val="heading 4"/>
    <w:basedOn w:val="Normal"/>
    <w:next w:val="Normal"/>
    <w:link w:val="Heading4Char"/>
    <w:qFormat/>
    <w:rsid w:val="00296FDA"/>
    <w:pPr>
      <w:keepNext/>
      <w:tabs>
        <w:tab w:val="center" w:pos="3168"/>
      </w:tabs>
      <w:ind w:left="0" w:firstLine="0"/>
      <w:outlineLvl w:val="3"/>
    </w:pPr>
    <w:rPr>
      <w:b/>
      <w:snapToGrid w:val="0"/>
    </w:rPr>
  </w:style>
  <w:style w:type="paragraph" w:styleId="Heading6">
    <w:name w:val="heading 6"/>
    <w:basedOn w:val="Normal"/>
    <w:next w:val="Normal"/>
    <w:link w:val="Heading6Char"/>
    <w:qFormat/>
    <w:rsid w:val="00296FD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96FDA"/>
    <w:rPr>
      <w:b/>
    </w:rPr>
  </w:style>
  <w:style w:type="character" w:customStyle="1" w:styleId="Heading4Char">
    <w:name w:val="Heading 4 Char"/>
    <w:basedOn w:val="DefaultParagraphFont"/>
    <w:link w:val="Heading4"/>
    <w:rsid w:val="00296FDA"/>
    <w:rPr>
      <w:b/>
      <w:snapToGrid w:val="0"/>
      <w:sz w:val="22"/>
    </w:rPr>
  </w:style>
  <w:style w:type="character" w:customStyle="1" w:styleId="Heading6Char">
    <w:name w:val="Heading 6 Char"/>
    <w:basedOn w:val="DefaultParagraphFont"/>
    <w:link w:val="Heading6"/>
    <w:rsid w:val="00296FDA"/>
    <w:rPr>
      <w:b/>
      <w:snapToGrid w:val="0"/>
      <w:sz w:val="26"/>
    </w:rPr>
  </w:style>
  <w:style w:type="character" w:customStyle="1" w:styleId="HeaderChar">
    <w:name w:val="Header Char"/>
    <w:link w:val="Header"/>
    <w:semiHidden/>
    <w:rsid w:val="00296FDA"/>
    <w:rPr>
      <w:sz w:val="22"/>
    </w:rPr>
  </w:style>
  <w:style w:type="character" w:customStyle="1" w:styleId="FooterChar">
    <w:name w:val="Footer Char"/>
    <w:link w:val="Footer"/>
    <w:semiHidden/>
    <w:rsid w:val="00296F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lattaviking.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7CCE5831.dotm</Template>
  <TotalTime>0</TotalTime>
  <Pages>3</Pages>
  <Words>4290</Words>
  <Characters>23798</Characters>
  <Application>Microsoft Office Word</Application>
  <DocSecurity>0</DocSecurity>
  <Lines>769</Lines>
  <Paragraphs>215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2/21/2019 - South Carolina Legislature Online</dc:title>
  <dc:subject/>
  <dc:creator>DJuana Wilson</dc:creator>
  <cp:keywords/>
  <cp:lastModifiedBy>Olivia Faile</cp:lastModifiedBy>
  <cp:revision>3</cp:revision>
  <dcterms:created xsi:type="dcterms:W3CDTF">2019-02-20T18:22:00Z</dcterms:created>
  <dcterms:modified xsi:type="dcterms:W3CDTF">2019-02-20T19:42:00Z</dcterms:modified>
</cp:coreProperties>
</file>