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70" w:rsidRDefault="00115470">
      <w:pPr>
        <w:pStyle w:val="Heading6"/>
        <w:jc w:val="center"/>
        <w:rPr>
          <w:sz w:val="22"/>
        </w:rPr>
      </w:pPr>
      <w:bookmarkStart w:id="0" w:name="_GoBack"/>
      <w:bookmarkEnd w:id="0"/>
      <w:r>
        <w:rPr>
          <w:sz w:val="22"/>
        </w:rPr>
        <w:t>HOUSE TO MEET AT 12:00 NOON</w:t>
      </w:r>
    </w:p>
    <w:p w:rsidR="00115470" w:rsidRDefault="00115470">
      <w:pPr>
        <w:tabs>
          <w:tab w:val="right" w:pos="6336"/>
        </w:tabs>
        <w:ind w:left="0" w:firstLine="0"/>
        <w:jc w:val="center"/>
      </w:pPr>
    </w:p>
    <w:p w:rsidR="00115470" w:rsidRDefault="00115470">
      <w:pPr>
        <w:tabs>
          <w:tab w:val="right" w:pos="6336"/>
        </w:tabs>
        <w:ind w:left="0" w:firstLine="0"/>
        <w:jc w:val="right"/>
        <w:rPr>
          <w:b/>
        </w:rPr>
      </w:pPr>
      <w:r>
        <w:rPr>
          <w:b/>
        </w:rPr>
        <w:t>NO. 33</w:t>
      </w:r>
    </w:p>
    <w:p w:rsidR="00115470" w:rsidRDefault="00115470">
      <w:pPr>
        <w:tabs>
          <w:tab w:val="center" w:pos="3168"/>
        </w:tabs>
        <w:ind w:left="0" w:firstLine="0"/>
        <w:jc w:val="center"/>
      </w:pPr>
      <w:r>
        <w:rPr>
          <w:b/>
        </w:rPr>
        <w:t>CALENDAR</w:t>
      </w:r>
    </w:p>
    <w:p w:rsidR="00115470" w:rsidRDefault="00115470">
      <w:pPr>
        <w:ind w:left="0" w:firstLine="0"/>
        <w:jc w:val="center"/>
      </w:pPr>
    </w:p>
    <w:p w:rsidR="00115470" w:rsidRDefault="00115470">
      <w:pPr>
        <w:tabs>
          <w:tab w:val="center" w:pos="3168"/>
        </w:tabs>
        <w:ind w:left="0" w:firstLine="0"/>
        <w:jc w:val="center"/>
        <w:rPr>
          <w:b/>
        </w:rPr>
      </w:pPr>
      <w:r>
        <w:rPr>
          <w:b/>
        </w:rPr>
        <w:t>OF THE</w:t>
      </w:r>
    </w:p>
    <w:p w:rsidR="00115470" w:rsidRDefault="00115470">
      <w:pPr>
        <w:ind w:left="0" w:firstLine="0"/>
        <w:jc w:val="center"/>
      </w:pPr>
    </w:p>
    <w:p w:rsidR="00115470" w:rsidRDefault="00115470">
      <w:pPr>
        <w:tabs>
          <w:tab w:val="center" w:pos="3168"/>
        </w:tabs>
        <w:ind w:left="0" w:firstLine="0"/>
        <w:jc w:val="center"/>
      </w:pPr>
      <w:r>
        <w:rPr>
          <w:b/>
        </w:rPr>
        <w:t>HOUSE OF REPRESENTATIVES</w:t>
      </w:r>
    </w:p>
    <w:p w:rsidR="00115470" w:rsidRDefault="00115470">
      <w:pPr>
        <w:ind w:left="0" w:firstLine="0"/>
        <w:jc w:val="center"/>
      </w:pPr>
    </w:p>
    <w:p w:rsidR="00115470" w:rsidRDefault="00115470">
      <w:pPr>
        <w:pStyle w:val="Heading4"/>
        <w:jc w:val="center"/>
        <w:rPr>
          <w:snapToGrid/>
        </w:rPr>
      </w:pPr>
      <w:r>
        <w:rPr>
          <w:snapToGrid/>
        </w:rPr>
        <w:t>OF THE</w:t>
      </w:r>
    </w:p>
    <w:p w:rsidR="00115470" w:rsidRDefault="00115470">
      <w:pPr>
        <w:ind w:left="0" w:firstLine="0"/>
        <w:jc w:val="center"/>
      </w:pPr>
    </w:p>
    <w:p w:rsidR="00115470" w:rsidRDefault="00115470">
      <w:pPr>
        <w:tabs>
          <w:tab w:val="center" w:pos="3168"/>
        </w:tabs>
        <w:ind w:left="0" w:firstLine="0"/>
        <w:jc w:val="center"/>
        <w:rPr>
          <w:b/>
        </w:rPr>
      </w:pPr>
      <w:r>
        <w:rPr>
          <w:b/>
        </w:rPr>
        <w:t>STATE OF SOUTH CAROLINA</w:t>
      </w:r>
    </w:p>
    <w:p w:rsidR="00115470" w:rsidRDefault="00115470">
      <w:pPr>
        <w:ind w:left="0" w:firstLine="0"/>
        <w:jc w:val="center"/>
        <w:rPr>
          <w:b/>
        </w:rPr>
      </w:pPr>
    </w:p>
    <w:p w:rsidR="00115470" w:rsidRDefault="00115470">
      <w:pPr>
        <w:ind w:left="0" w:firstLine="0"/>
        <w:jc w:val="center"/>
        <w:rPr>
          <w:b/>
        </w:rPr>
      </w:pPr>
    </w:p>
    <w:p w:rsidR="00115470" w:rsidRDefault="0011547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15470" w:rsidRDefault="00115470">
      <w:pPr>
        <w:ind w:left="0" w:firstLine="0"/>
        <w:jc w:val="center"/>
        <w:rPr>
          <w:b/>
        </w:rPr>
      </w:pPr>
    </w:p>
    <w:p w:rsidR="00115470" w:rsidRDefault="00115470">
      <w:pPr>
        <w:pStyle w:val="Heading3"/>
        <w:jc w:val="center"/>
      </w:pPr>
      <w:r>
        <w:t>REGULAR SESSION BEGINNING TUESDAY, JANUARY 8, 2019</w:t>
      </w:r>
    </w:p>
    <w:p w:rsidR="00115470" w:rsidRDefault="00115470">
      <w:pPr>
        <w:ind w:left="0" w:firstLine="0"/>
        <w:jc w:val="center"/>
        <w:rPr>
          <w:b/>
        </w:rPr>
      </w:pPr>
    </w:p>
    <w:p w:rsidR="00115470" w:rsidRDefault="00115470">
      <w:pPr>
        <w:ind w:left="0" w:firstLine="0"/>
        <w:jc w:val="center"/>
        <w:rPr>
          <w:b/>
        </w:rPr>
      </w:pPr>
    </w:p>
    <w:p w:rsidR="00115470" w:rsidRPr="00D2525F" w:rsidRDefault="00115470">
      <w:pPr>
        <w:ind w:left="0" w:firstLine="0"/>
        <w:jc w:val="center"/>
        <w:rPr>
          <w:b/>
        </w:rPr>
      </w:pPr>
      <w:r w:rsidRPr="00D2525F">
        <w:rPr>
          <w:b/>
        </w:rPr>
        <w:t>TUESDAY, MARCH 5, 2019</w:t>
      </w:r>
    </w:p>
    <w:p w:rsidR="00115470" w:rsidRDefault="00115470">
      <w:pPr>
        <w:ind w:left="0" w:firstLine="0"/>
        <w:jc w:val="center"/>
        <w:rPr>
          <w:b/>
        </w:rPr>
      </w:pPr>
    </w:p>
    <w:p w:rsidR="00115470" w:rsidRDefault="00115470">
      <w:pPr>
        <w:pStyle w:val="ActionText"/>
        <w:sectPr w:rsidR="0011547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15470" w:rsidRDefault="00115470">
      <w:pPr>
        <w:pStyle w:val="ActionText"/>
        <w:sectPr w:rsidR="00115470">
          <w:pgSz w:w="12240" w:h="15840" w:code="1"/>
          <w:pgMar w:top="1008" w:right="4694" w:bottom="3499" w:left="1224" w:header="1008" w:footer="3499" w:gutter="0"/>
          <w:cols w:space="720"/>
          <w:titlePg/>
        </w:sectPr>
      </w:pPr>
    </w:p>
    <w:p w:rsidR="00115470" w:rsidRPr="00115470" w:rsidRDefault="00115470" w:rsidP="00115470">
      <w:pPr>
        <w:pStyle w:val="ActionText"/>
        <w:jc w:val="center"/>
        <w:rPr>
          <w:b/>
        </w:rPr>
      </w:pPr>
      <w:r w:rsidRPr="00115470">
        <w:rPr>
          <w:b/>
        </w:rPr>
        <w:lastRenderedPageBreak/>
        <w:t>INVITATIONS</w:t>
      </w:r>
    </w:p>
    <w:p w:rsidR="00115470" w:rsidRDefault="00115470" w:rsidP="00115470">
      <w:pPr>
        <w:pStyle w:val="ActionText"/>
        <w:jc w:val="center"/>
        <w:rPr>
          <w:b/>
        </w:rPr>
      </w:pPr>
    </w:p>
    <w:p w:rsidR="00115470" w:rsidRDefault="00115470" w:rsidP="00115470">
      <w:pPr>
        <w:pStyle w:val="ActionText"/>
        <w:jc w:val="center"/>
        <w:rPr>
          <w:b/>
        </w:rPr>
      </w:pPr>
      <w:r>
        <w:rPr>
          <w:b/>
        </w:rPr>
        <w:t>Tuesday, March 5, 2019, 6:00-8:00 p.m.</w:t>
      </w:r>
    </w:p>
    <w:p w:rsidR="00115470" w:rsidRDefault="00115470" w:rsidP="00115470">
      <w:pPr>
        <w:pStyle w:val="ActionText"/>
        <w:ind w:left="0" w:firstLine="0"/>
      </w:pPr>
      <w:r>
        <w:t>Members of the House and staff, reception, National Guard Armory, by the South Carolina Department of Natural Resources.</w:t>
      </w:r>
    </w:p>
    <w:p w:rsidR="00115470" w:rsidRDefault="00115470" w:rsidP="00115470">
      <w:pPr>
        <w:pStyle w:val="ActionText"/>
        <w:keepNext w:val="0"/>
        <w:ind w:left="0" w:firstLine="0"/>
        <w:jc w:val="center"/>
      </w:pPr>
      <w:r>
        <w:t>(Accepted--February 26, 2019)</w:t>
      </w:r>
    </w:p>
    <w:p w:rsidR="00115470" w:rsidRDefault="00115470" w:rsidP="00115470">
      <w:pPr>
        <w:pStyle w:val="ActionText"/>
        <w:keepNext w:val="0"/>
        <w:ind w:left="0" w:firstLine="0"/>
        <w:jc w:val="center"/>
      </w:pPr>
    </w:p>
    <w:p w:rsidR="00115470" w:rsidRDefault="00115470" w:rsidP="00115470">
      <w:pPr>
        <w:pStyle w:val="ActionText"/>
        <w:ind w:left="0" w:firstLine="0"/>
        <w:jc w:val="center"/>
        <w:rPr>
          <w:b/>
        </w:rPr>
      </w:pPr>
      <w:r>
        <w:rPr>
          <w:b/>
        </w:rPr>
        <w:t>Wednesday, March 6, 2019, 8:00-10:00 a.m.</w:t>
      </w:r>
    </w:p>
    <w:p w:rsidR="00115470" w:rsidRDefault="00115470" w:rsidP="00115470">
      <w:pPr>
        <w:pStyle w:val="ActionText"/>
        <w:ind w:left="0" w:firstLine="0"/>
      </w:pPr>
      <w:r>
        <w:t>Members of the House and staff, breakfast, Room 112, Blatt Bldg., by AARP.</w:t>
      </w:r>
    </w:p>
    <w:p w:rsidR="00115470" w:rsidRDefault="00115470" w:rsidP="00115470">
      <w:pPr>
        <w:pStyle w:val="ActionText"/>
        <w:keepNext w:val="0"/>
        <w:ind w:left="0" w:firstLine="0"/>
        <w:jc w:val="center"/>
      </w:pPr>
      <w:r>
        <w:t>(Accepted--February 26, 2019)</w:t>
      </w:r>
    </w:p>
    <w:p w:rsidR="00115470" w:rsidRDefault="00115470" w:rsidP="00115470">
      <w:pPr>
        <w:pStyle w:val="ActionText"/>
        <w:keepNext w:val="0"/>
        <w:ind w:left="0" w:firstLine="0"/>
        <w:jc w:val="center"/>
      </w:pPr>
    </w:p>
    <w:p w:rsidR="00115470" w:rsidRDefault="00115470" w:rsidP="00115470">
      <w:pPr>
        <w:pStyle w:val="ActionText"/>
        <w:ind w:left="0" w:firstLine="0"/>
        <w:jc w:val="center"/>
        <w:rPr>
          <w:b/>
        </w:rPr>
      </w:pPr>
      <w:r>
        <w:rPr>
          <w:b/>
        </w:rPr>
        <w:t>Wednesday, March 6, 2019, 12:00 noon-2:00 p.m.</w:t>
      </w:r>
    </w:p>
    <w:p w:rsidR="00115470" w:rsidRDefault="00115470" w:rsidP="00115470">
      <w:pPr>
        <w:pStyle w:val="ActionText"/>
        <w:ind w:left="0" w:firstLine="0"/>
      </w:pPr>
      <w:r>
        <w:t>Members of the House, luncheon, Room 112, Blatt Bldg., by the Wil Lou Gray Opportunity School.</w:t>
      </w:r>
    </w:p>
    <w:p w:rsidR="00115470" w:rsidRDefault="00115470" w:rsidP="00115470">
      <w:pPr>
        <w:pStyle w:val="ActionText"/>
        <w:keepNext w:val="0"/>
        <w:ind w:left="0" w:firstLine="0"/>
        <w:jc w:val="center"/>
      </w:pPr>
      <w:r>
        <w:t>(Accepted--February 26, 2019)</w:t>
      </w:r>
    </w:p>
    <w:p w:rsidR="00115470" w:rsidRDefault="00115470" w:rsidP="00115470">
      <w:pPr>
        <w:pStyle w:val="ActionText"/>
        <w:keepNext w:val="0"/>
        <w:ind w:left="0" w:firstLine="0"/>
        <w:jc w:val="center"/>
      </w:pPr>
    </w:p>
    <w:p w:rsidR="00115470" w:rsidRDefault="00115470" w:rsidP="00115470">
      <w:pPr>
        <w:pStyle w:val="ActionText"/>
        <w:ind w:left="0" w:firstLine="0"/>
        <w:jc w:val="center"/>
        <w:rPr>
          <w:b/>
        </w:rPr>
      </w:pPr>
      <w:r>
        <w:rPr>
          <w:b/>
        </w:rPr>
        <w:t>Wednesday, March 6, 2019, 6:00-8:00 p.m.</w:t>
      </w:r>
    </w:p>
    <w:p w:rsidR="00115470" w:rsidRDefault="00115470" w:rsidP="00115470">
      <w:pPr>
        <w:pStyle w:val="ActionText"/>
        <w:ind w:left="0" w:firstLine="0"/>
      </w:pPr>
      <w:r>
        <w:t>Members of the House, reception, Hotel Trundle, 1224 Taylor Street, by Hotel Trundle.</w:t>
      </w:r>
    </w:p>
    <w:p w:rsidR="00115470" w:rsidRDefault="00115470" w:rsidP="00115470">
      <w:pPr>
        <w:pStyle w:val="ActionText"/>
        <w:keepNext w:val="0"/>
        <w:ind w:left="0" w:firstLine="0"/>
        <w:jc w:val="center"/>
      </w:pPr>
      <w:r>
        <w:t>(Accepted--February 26, 2019)</w:t>
      </w:r>
    </w:p>
    <w:p w:rsidR="00115470" w:rsidRDefault="00115470" w:rsidP="00115470">
      <w:pPr>
        <w:pStyle w:val="ActionText"/>
        <w:keepNext w:val="0"/>
        <w:ind w:left="0" w:firstLine="0"/>
        <w:jc w:val="center"/>
      </w:pPr>
    </w:p>
    <w:p w:rsidR="00115470" w:rsidRDefault="00115470" w:rsidP="00115470">
      <w:pPr>
        <w:pStyle w:val="ActionText"/>
        <w:ind w:left="0" w:firstLine="0"/>
        <w:jc w:val="center"/>
        <w:rPr>
          <w:b/>
        </w:rPr>
      </w:pPr>
      <w:r>
        <w:rPr>
          <w:b/>
        </w:rPr>
        <w:t>Wednesday, March 6, 2019, 6:00-8:00 p.m.</w:t>
      </w:r>
    </w:p>
    <w:p w:rsidR="00115470" w:rsidRDefault="00115470" w:rsidP="00115470">
      <w:pPr>
        <w:pStyle w:val="ActionText"/>
        <w:ind w:left="0" w:firstLine="0"/>
      </w:pPr>
      <w:r>
        <w:t>Members of the House and staff, reception, The Palmetto Club, by the SC State Alumni Association.</w:t>
      </w:r>
    </w:p>
    <w:p w:rsidR="00115470" w:rsidRDefault="00115470" w:rsidP="00115470">
      <w:pPr>
        <w:pStyle w:val="ActionText"/>
        <w:keepNext w:val="0"/>
        <w:ind w:left="0" w:firstLine="0"/>
        <w:jc w:val="center"/>
      </w:pPr>
      <w:r>
        <w:t>(Accepted--February 26, 2019)</w:t>
      </w:r>
    </w:p>
    <w:p w:rsidR="00115470" w:rsidRDefault="00115470" w:rsidP="00115470">
      <w:pPr>
        <w:pStyle w:val="ActionText"/>
        <w:keepNext w:val="0"/>
        <w:ind w:left="0" w:firstLine="0"/>
        <w:jc w:val="center"/>
      </w:pPr>
    </w:p>
    <w:p w:rsidR="00115470" w:rsidRDefault="00115470" w:rsidP="00115470">
      <w:pPr>
        <w:pStyle w:val="ActionText"/>
        <w:ind w:left="0" w:firstLine="0"/>
        <w:jc w:val="center"/>
        <w:rPr>
          <w:b/>
        </w:rPr>
      </w:pPr>
      <w:r>
        <w:rPr>
          <w:b/>
        </w:rPr>
        <w:t>Thursday, March 7, 2019, 8:00-10:00 a.m.</w:t>
      </w:r>
    </w:p>
    <w:p w:rsidR="00115470" w:rsidRDefault="00115470" w:rsidP="00115470">
      <w:pPr>
        <w:pStyle w:val="ActionText"/>
        <w:ind w:left="0" w:firstLine="0"/>
      </w:pPr>
      <w:r>
        <w:t>Members of the House, breakfast, Room 112, Blatt Bldg., by the South Carolina Governor's School for Science and Mathematics (GSSM).</w:t>
      </w:r>
    </w:p>
    <w:p w:rsidR="00115470" w:rsidRDefault="00115470" w:rsidP="00115470">
      <w:pPr>
        <w:pStyle w:val="ActionText"/>
        <w:keepNext w:val="0"/>
        <w:ind w:left="0" w:firstLine="0"/>
        <w:jc w:val="center"/>
      </w:pPr>
      <w:r>
        <w:t>(Accepted--February 26, 2019)</w:t>
      </w:r>
    </w:p>
    <w:p w:rsidR="00115470" w:rsidRDefault="00115470" w:rsidP="00115470">
      <w:pPr>
        <w:pStyle w:val="ActionText"/>
        <w:keepNext w:val="0"/>
        <w:ind w:left="0" w:firstLine="0"/>
        <w:jc w:val="center"/>
      </w:pPr>
    </w:p>
    <w:p w:rsidR="008A265F" w:rsidRDefault="008A265F" w:rsidP="008A265F">
      <w:pPr>
        <w:pStyle w:val="ActionText"/>
        <w:ind w:left="0" w:firstLine="0"/>
        <w:jc w:val="center"/>
        <w:rPr>
          <w:b/>
        </w:rPr>
      </w:pPr>
      <w:r>
        <w:rPr>
          <w:b/>
        </w:rPr>
        <w:t>JOINT ASSEMBLY</w:t>
      </w:r>
    </w:p>
    <w:p w:rsidR="008A265F" w:rsidRDefault="008A265F" w:rsidP="008A26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szCs w:val="22"/>
        </w:rPr>
      </w:pPr>
    </w:p>
    <w:p w:rsidR="008A265F" w:rsidRDefault="008A265F" w:rsidP="008A26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olor w:val="000000"/>
          <w:szCs w:val="22"/>
        </w:rPr>
      </w:pPr>
      <w:r>
        <w:rPr>
          <w:b/>
          <w:color w:val="000000"/>
          <w:szCs w:val="22"/>
        </w:rPr>
        <w:t>WEDNESDAY, MARCH 6, 2019, 12:30 P.M.</w:t>
      </w:r>
    </w:p>
    <w:p w:rsidR="008A265F" w:rsidRDefault="008A265F" w:rsidP="008A26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szCs w:val="22"/>
        </w:rPr>
      </w:pPr>
      <w:r>
        <w:rPr>
          <w:color w:val="000000"/>
          <w:szCs w:val="22"/>
        </w:rPr>
        <w:t>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8A265F" w:rsidRDefault="008A265F" w:rsidP="008A265F">
      <w:pPr>
        <w:pStyle w:val="ActionText"/>
        <w:keepNext w:val="0"/>
        <w:ind w:left="0" w:firstLine="0"/>
        <w:rPr>
          <w:szCs w:val="22"/>
        </w:rPr>
      </w:pPr>
      <w:r>
        <w:rPr>
          <w:szCs w:val="22"/>
        </w:rPr>
        <w:tab/>
      </w:r>
      <w:r>
        <w:rPr>
          <w:szCs w:val="22"/>
        </w:rPr>
        <w:tab/>
      </w:r>
      <w:r>
        <w:rPr>
          <w:szCs w:val="22"/>
        </w:rPr>
        <w:tab/>
        <w:t>(Under S.479--Adopted--February 28, 2019)</w:t>
      </w:r>
    </w:p>
    <w:p w:rsidR="00115470" w:rsidRDefault="00115470" w:rsidP="00115470">
      <w:pPr>
        <w:pStyle w:val="ActionText"/>
        <w:ind w:left="0" w:firstLine="0"/>
        <w:jc w:val="center"/>
        <w:rPr>
          <w:b/>
        </w:rPr>
      </w:pPr>
      <w:r>
        <w:rPr>
          <w:b/>
        </w:rPr>
        <w:t>HOUSE ASSEMBLIES</w:t>
      </w:r>
    </w:p>
    <w:p w:rsidR="00115470" w:rsidRDefault="00115470" w:rsidP="00115470">
      <w:pPr>
        <w:pStyle w:val="ActionText"/>
        <w:ind w:left="0" w:firstLine="0"/>
        <w:jc w:val="center"/>
        <w:rPr>
          <w:b/>
        </w:rPr>
      </w:pPr>
    </w:p>
    <w:p w:rsidR="00115470" w:rsidRDefault="00115470" w:rsidP="00115470">
      <w:pPr>
        <w:pStyle w:val="ActionText"/>
        <w:ind w:left="0" w:firstLine="0"/>
        <w:jc w:val="center"/>
        <w:rPr>
          <w:b/>
        </w:rPr>
      </w:pPr>
      <w:r>
        <w:rPr>
          <w:b/>
        </w:rPr>
        <w:t>Wednesday, March 6, 2019</w:t>
      </w:r>
    </w:p>
    <w:p w:rsidR="00115470" w:rsidRDefault="00115470" w:rsidP="00115470">
      <w:pPr>
        <w:pStyle w:val="ActionText"/>
        <w:ind w:left="0" w:firstLine="0"/>
      </w:pPr>
      <w:r>
        <w:t>To recognize the Hammond School Football Team, coaches and other school officials.</w:t>
      </w:r>
    </w:p>
    <w:p w:rsidR="00115470" w:rsidRDefault="00115470" w:rsidP="00115470">
      <w:pPr>
        <w:pStyle w:val="ActionText"/>
        <w:keepNext w:val="0"/>
        <w:ind w:left="0" w:firstLine="0"/>
        <w:jc w:val="center"/>
      </w:pPr>
      <w:r>
        <w:t>(Under H.3489--Adopted--January 15, 2019)</w:t>
      </w:r>
    </w:p>
    <w:p w:rsidR="00115470" w:rsidRDefault="00115470" w:rsidP="00115470">
      <w:pPr>
        <w:pStyle w:val="ActionText"/>
        <w:keepNext w:val="0"/>
        <w:ind w:left="0" w:firstLine="0"/>
        <w:jc w:val="center"/>
      </w:pPr>
    </w:p>
    <w:p w:rsidR="00115470" w:rsidRDefault="00115470" w:rsidP="00115470">
      <w:pPr>
        <w:pStyle w:val="ActionText"/>
        <w:ind w:left="0" w:firstLine="0"/>
        <w:jc w:val="center"/>
        <w:rPr>
          <w:b/>
        </w:rPr>
      </w:pPr>
      <w:r>
        <w:rPr>
          <w:b/>
        </w:rPr>
        <w:t>Wednesday, March 6, 2019</w:t>
      </w:r>
    </w:p>
    <w:p w:rsidR="00115470" w:rsidRDefault="00115470" w:rsidP="00115470">
      <w:pPr>
        <w:pStyle w:val="ActionText"/>
        <w:ind w:left="0" w:firstLine="0"/>
      </w:pPr>
      <w:r>
        <w:t>To recognize the Mid-Carolina High School Competitive Cheer Team, coaches and other school officials.</w:t>
      </w:r>
    </w:p>
    <w:p w:rsidR="00115470" w:rsidRDefault="00115470" w:rsidP="00115470">
      <w:pPr>
        <w:pStyle w:val="ActionText"/>
        <w:keepNext w:val="0"/>
        <w:ind w:left="0" w:firstLine="0"/>
        <w:jc w:val="center"/>
      </w:pPr>
      <w:r>
        <w:t>(Under H.3599--Adopted--January 15, 2019)</w:t>
      </w:r>
    </w:p>
    <w:p w:rsidR="00115470" w:rsidRDefault="00115470" w:rsidP="00115470">
      <w:pPr>
        <w:pStyle w:val="ActionText"/>
        <w:keepNext w:val="0"/>
        <w:ind w:left="0" w:firstLine="0"/>
        <w:jc w:val="center"/>
      </w:pPr>
    </w:p>
    <w:p w:rsidR="00115470" w:rsidRDefault="00115470" w:rsidP="00115470">
      <w:pPr>
        <w:pStyle w:val="ActionText"/>
        <w:ind w:left="0" w:firstLine="0"/>
        <w:jc w:val="center"/>
        <w:rPr>
          <w:b/>
        </w:rPr>
      </w:pPr>
      <w:r>
        <w:rPr>
          <w:b/>
        </w:rPr>
        <w:t>Thursday, March 7, 2019</w:t>
      </w:r>
    </w:p>
    <w:p w:rsidR="00115470" w:rsidRDefault="00115470" w:rsidP="00115470">
      <w:pPr>
        <w:pStyle w:val="ActionText"/>
        <w:ind w:left="0" w:firstLine="0"/>
      </w:pPr>
      <w:r>
        <w:t>To recognize the Greenwood Christian School Boys Cross Country Team, coaches and other school officials.</w:t>
      </w:r>
    </w:p>
    <w:p w:rsidR="00115470" w:rsidRDefault="00115470" w:rsidP="00115470">
      <w:pPr>
        <w:pStyle w:val="ActionText"/>
        <w:keepNext w:val="0"/>
        <w:ind w:left="0" w:firstLine="0"/>
        <w:jc w:val="center"/>
      </w:pPr>
      <w:r>
        <w:t>(Under H.3957--Adopted--February 13, 2019)</w:t>
      </w:r>
    </w:p>
    <w:p w:rsidR="00115470" w:rsidRDefault="00115470" w:rsidP="00115470">
      <w:pPr>
        <w:pStyle w:val="ActionText"/>
        <w:keepNext w:val="0"/>
        <w:ind w:left="0" w:firstLine="0"/>
        <w:jc w:val="center"/>
      </w:pPr>
    </w:p>
    <w:p w:rsidR="00115470" w:rsidRDefault="00115470" w:rsidP="00115470">
      <w:pPr>
        <w:pStyle w:val="ActionText"/>
        <w:ind w:left="0" w:firstLine="0"/>
        <w:jc w:val="center"/>
        <w:rPr>
          <w:b/>
        </w:rPr>
      </w:pPr>
      <w:r>
        <w:rPr>
          <w:b/>
        </w:rPr>
        <w:t>Thursday, March 7, 2019</w:t>
      </w:r>
    </w:p>
    <w:p w:rsidR="00115470" w:rsidRDefault="00115470" w:rsidP="00115470">
      <w:pPr>
        <w:pStyle w:val="ActionText"/>
        <w:ind w:left="0" w:firstLine="0"/>
      </w:pPr>
      <w:r>
        <w:t>To recognize the Hartsville National Dixie Youth O-Zone All-Stars Baseball Team, the Hartsville Dixie Angels All-Stars Softball Team, coaches and other school officials.</w:t>
      </w:r>
    </w:p>
    <w:p w:rsidR="00115470" w:rsidRDefault="00115470" w:rsidP="00115470">
      <w:pPr>
        <w:pStyle w:val="ActionText"/>
        <w:keepNext w:val="0"/>
        <w:ind w:left="0" w:firstLine="0"/>
        <w:jc w:val="center"/>
      </w:pPr>
      <w:r>
        <w:t>(Under H.3988--Adopted--February 19, 2019)</w:t>
      </w:r>
    </w:p>
    <w:p w:rsidR="00115470" w:rsidRDefault="00115470" w:rsidP="00115470">
      <w:pPr>
        <w:pStyle w:val="ActionText"/>
        <w:keepNext w:val="0"/>
        <w:ind w:left="0" w:firstLine="0"/>
        <w:jc w:val="center"/>
      </w:pPr>
    </w:p>
    <w:p w:rsidR="00115470" w:rsidRDefault="00115470" w:rsidP="00115470">
      <w:pPr>
        <w:pStyle w:val="ActionText"/>
        <w:ind w:left="0" w:firstLine="0"/>
        <w:jc w:val="center"/>
        <w:rPr>
          <w:b/>
        </w:rPr>
      </w:pPr>
      <w:r>
        <w:rPr>
          <w:b/>
        </w:rPr>
        <w:t>SPECIAL INTRODUCTIONS/ RECOGNITIONS/ANNOUNCEMENTS</w:t>
      </w:r>
    </w:p>
    <w:p w:rsidR="00115470" w:rsidRDefault="00115470" w:rsidP="00115470">
      <w:pPr>
        <w:pStyle w:val="ActionText"/>
        <w:ind w:left="0" w:firstLine="0"/>
        <w:jc w:val="center"/>
        <w:rPr>
          <w:b/>
        </w:rPr>
      </w:pPr>
    </w:p>
    <w:p w:rsidR="00115470" w:rsidRDefault="00115470" w:rsidP="00115470">
      <w:pPr>
        <w:pStyle w:val="ActionText"/>
        <w:ind w:left="0" w:firstLine="0"/>
        <w:jc w:val="center"/>
        <w:rPr>
          <w:b/>
        </w:rPr>
      </w:pPr>
      <w:r>
        <w:rPr>
          <w:b/>
        </w:rPr>
        <w:t>THIRD READING STATEWIDE UNCONTESTED BILLS</w:t>
      </w:r>
    </w:p>
    <w:p w:rsidR="00115470" w:rsidRDefault="00115470" w:rsidP="00115470">
      <w:pPr>
        <w:pStyle w:val="ActionText"/>
        <w:ind w:left="0" w:firstLine="0"/>
        <w:jc w:val="center"/>
        <w:rPr>
          <w:b/>
        </w:rPr>
      </w:pPr>
    </w:p>
    <w:p w:rsidR="00115470" w:rsidRPr="00115470" w:rsidRDefault="00115470" w:rsidP="00115470">
      <w:pPr>
        <w:pStyle w:val="ActionText"/>
        <w:keepNext w:val="0"/>
      </w:pPr>
      <w:r w:rsidRPr="00115470">
        <w:rPr>
          <w:b/>
        </w:rPr>
        <w:t>H. 3845--</w:t>
      </w:r>
      <w:r w:rsidRPr="00115470">
        <w:t>(Debate adjourned until Tue., Mar. 19, 2019--February 20, 2019)</w:t>
      </w:r>
    </w:p>
    <w:p w:rsidR="00115470" w:rsidRDefault="00115470" w:rsidP="00115470">
      <w:pPr>
        <w:pStyle w:val="ActionText"/>
        <w:keepNext w:val="0"/>
        <w:ind w:left="0"/>
      </w:pPr>
    </w:p>
    <w:p w:rsidR="00115470" w:rsidRPr="00115470" w:rsidRDefault="00115470" w:rsidP="00115470">
      <w:pPr>
        <w:pStyle w:val="ActionText"/>
      </w:pPr>
      <w:r w:rsidRPr="00115470">
        <w:rPr>
          <w:b/>
        </w:rPr>
        <w:t>H. 3601--</w:t>
      </w:r>
      <w:r w:rsidRPr="00115470">
        <w:t xml:space="preserve">Reps. Rose, McCoy and Caskey: </w:t>
      </w:r>
      <w:r w:rsidRPr="00115470">
        <w:rPr>
          <w:b/>
        </w:rPr>
        <w:t>A BILL TO AMEND SECTION 16-17-530, CODE OF LAWS OF SOUTH CAROLINA, 1976, RELATING TO PUBLIC DISORDERLY CONDUCT, SO AS TO ALLOW AND PROVIDE PROCEDURES FOR CONDITIONAL DISCHARGE FOR FIRST TIME OFFENDERS.</w:t>
      </w:r>
    </w:p>
    <w:p w:rsidR="00115470" w:rsidRDefault="00115470" w:rsidP="00115470">
      <w:pPr>
        <w:pStyle w:val="ActionText"/>
        <w:ind w:left="648" w:firstLine="0"/>
      </w:pPr>
      <w:r>
        <w:t>(Judiciary Com.--January 15, 2019)</w:t>
      </w:r>
    </w:p>
    <w:p w:rsidR="00115470" w:rsidRDefault="00115470" w:rsidP="00115470">
      <w:pPr>
        <w:pStyle w:val="ActionText"/>
        <w:ind w:left="648" w:firstLine="0"/>
      </w:pPr>
      <w:r>
        <w:t>(Fav. With Amdt.--February 27, 2019)</w:t>
      </w:r>
    </w:p>
    <w:p w:rsidR="00115470" w:rsidRPr="00115470" w:rsidRDefault="00115470" w:rsidP="00115470">
      <w:pPr>
        <w:pStyle w:val="ActionText"/>
        <w:keepNext w:val="0"/>
        <w:ind w:left="648" w:firstLine="0"/>
      </w:pPr>
      <w:r w:rsidRPr="00115470">
        <w:t>(Amended and read second time--February 28,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4120--</w:t>
      </w:r>
      <w:r w:rsidRPr="00115470">
        <w:t xml:space="preserve">Regulations and Administrative Procedures Committee: </w:t>
      </w:r>
      <w:r w:rsidRPr="00115470">
        <w:rPr>
          <w:b/>
        </w:rPr>
        <w:t>A JOINT RESOLUTION 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115470" w:rsidRDefault="00115470" w:rsidP="00115470">
      <w:pPr>
        <w:pStyle w:val="ActionText"/>
        <w:ind w:left="648" w:firstLine="0"/>
      </w:pPr>
      <w:r>
        <w:t>(Without Reference--February 27, 2019)</w:t>
      </w:r>
    </w:p>
    <w:p w:rsidR="00115470" w:rsidRDefault="00115470" w:rsidP="00115470">
      <w:pPr>
        <w:pStyle w:val="ActionText"/>
        <w:ind w:left="648" w:firstLine="0"/>
      </w:pPr>
      <w:r>
        <w:t>(Requests for debate by Rep. Hill--February 28, 2019)</w:t>
      </w:r>
    </w:p>
    <w:p w:rsidR="00115470" w:rsidRPr="00115470" w:rsidRDefault="00115470" w:rsidP="00115470">
      <w:pPr>
        <w:pStyle w:val="ActionText"/>
        <w:keepNext w:val="0"/>
        <w:ind w:left="648" w:firstLine="0"/>
      </w:pPr>
      <w:r w:rsidRPr="00115470">
        <w:t>(Read second time--February 28,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4121--</w:t>
      </w:r>
      <w:r w:rsidRPr="00115470">
        <w:t xml:space="preserve">Regulations and Administrative Procedures Committee: </w:t>
      </w:r>
      <w:r w:rsidRPr="00115470">
        <w:rPr>
          <w:b/>
        </w:rPr>
        <w:t>A JOINT RESOLUTION 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115470" w:rsidRDefault="00115470" w:rsidP="00115470">
      <w:pPr>
        <w:pStyle w:val="ActionText"/>
        <w:ind w:left="648" w:firstLine="0"/>
      </w:pPr>
      <w:r>
        <w:t>(Without Reference--February 27, 2019)</w:t>
      </w:r>
    </w:p>
    <w:p w:rsidR="00115470" w:rsidRPr="00115470" w:rsidRDefault="00115470" w:rsidP="00115470">
      <w:pPr>
        <w:pStyle w:val="ActionText"/>
        <w:keepNext w:val="0"/>
        <w:ind w:left="648" w:firstLine="0"/>
      </w:pPr>
      <w:r w:rsidRPr="00115470">
        <w:t>(Read second time--February 28, 2019)</w:t>
      </w:r>
    </w:p>
    <w:p w:rsidR="00115470" w:rsidRDefault="00115470" w:rsidP="00115470">
      <w:pPr>
        <w:pStyle w:val="ActionText"/>
        <w:keepNext w:val="0"/>
        <w:ind w:left="0" w:firstLine="0"/>
      </w:pPr>
    </w:p>
    <w:p w:rsidR="00115470" w:rsidRDefault="00115470" w:rsidP="00115470">
      <w:pPr>
        <w:pStyle w:val="ActionText"/>
        <w:ind w:left="0" w:firstLine="0"/>
        <w:jc w:val="center"/>
        <w:rPr>
          <w:b/>
        </w:rPr>
      </w:pPr>
      <w:r>
        <w:rPr>
          <w:b/>
        </w:rPr>
        <w:t>SECOND READING STATEWIDE UNCONTESTED BILLS</w:t>
      </w:r>
    </w:p>
    <w:p w:rsidR="00115470" w:rsidRDefault="00115470" w:rsidP="00115470">
      <w:pPr>
        <w:pStyle w:val="ActionText"/>
        <w:ind w:left="0" w:firstLine="0"/>
        <w:jc w:val="center"/>
        <w:rPr>
          <w:b/>
        </w:rPr>
      </w:pPr>
    </w:p>
    <w:p w:rsidR="00115470" w:rsidRPr="00115470" w:rsidRDefault="00115470" w:rsidP="00115470">
      <w:pPr>
        <w:pStyle w:val="ActionText"/>
        <w:keepNext w:val="0"/>
      </w:pPr>
      <w:r w:rsidRPr="00115470">
        <w:rPr>
          <w:b/>
        </w:rPr>
        <w:t>H. 3986--</w:t>
      </w:r>
      <w:r w:rsidRPr="00115470">
        <w:t>(Debate adjourned until Tue., Mar. 19, 2019--February 27, 2019)</w:t>
      </w:r>
    </w:p>
    <w:p w:rsidR="00115470" w:rsidRDefault="00115470" w:rsidP="00115470">
      <w:pPr>
        <w:pStyle w:val="ActionText"/>
        <w:keepNext w:val="0"/>
        <w:ind w:left="0"/>
      </w:pPr>
    </w:p>
    <w:p w:rsidR="00115470" w:rsidRDefault="00115470" w:rsidP="00115470">
      <w:pPr>
        <w:pStyle w:val="ActionText"/>
        <w:keepNext w:val="0"/>
        <w:rPr>
          <w:b/>
        </w:rPr>
      </w:pPr>
      <w:r w:rsidRPr="00115470">
        <w:rPr>
          <w:b/>
        </w:rPr>
        <w:t>H. 3370--</w:t>
      </w:r>
      <w:r w:rsidRPr="00115470">
        <w:t xml:space="preserve">Reps. Clary, Elliott, Bernstein, Kirby, Cobb-Hunter, Crawford, Murphy, Kimmons, Chellis and Caskey: </w:t>
      </w:r>
      <w:r w:rsidRPr="00115470">
        <w:rPr>
          <w:b/>
        </w:rPr>
        <w:t xml:space="preserve">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w:t>
      </w:r>
      <w:r>
        <w:rPr>
          <w:b/>
        </w:rPr>
        <w:br/>
      </w:r>
    </w:p>
    <w:p w:rsidR="00115470" w:rsidRPr="00115470" w:rsidRDefault="00115470" w:rsidP="00115470">
      <w:pPr>
        <w:pStyle w:val="ActionText"/>
        <w:ind w:firstLine="0"/>
      </w:pPr>
      <w:r w:rsidRPr="00115470">
        <w:rPr>
          <w:b/>
        </w:rPr>
        <w:t>COURSE OF PROVIDING SERVICES TO THE CLIENT, WITH EXCEPTIONS, AND FOR OTHER PURPOSES.</w:t>
      </w:r>
    </w:p>
    <w:p w:rsidR="00115470" w:rsidRDefault="00115470" w:rsidP="00115470">
      <w:pPr>
        <w:pStyle w:val="ActionText"/>
        <w:ind w:left="648" w:firstLine="0"/>
      </w:pPr>
      <w:r>
        <w:t>(Prefiled--Tuesday, December 18, 2018)</w:t>
      </w:r>
    </w:p>
    <w:p w:rsidR="00115470" w:rsidRDefault="00115470" w:rsidP="00115470">
      <w:pPr>
        <w:pStyle w:val="ActionText"/>
        <w:ind w:left="648" w:firstLine="0"/>
      </w:pPr>
      <w:r>
        <w:t>(Judiciary Com.--January 08, 2019)</w:t>
      </w:r>
    </w:p>
    <w:p w:rsidR="00115470" w:rsidRDefault="00115470" w:rsidP="00115470">
      <w:pPr>
        <w:pStyle w:val="ActionText"/>
        <w:ind w:left="648" w:firstLine="0"/>
      </w:pPr>
      <w:r>
        <w:t>(Favorable--February 21, 2019)</w:t>
      </w:r>
    </w:p>
    <w:p w:rsidR="00115470" w:rsidRPr="00115470" w:rsidRDefault="00115470" w:rsidP="00115470">
      <w:pPr>
        <w:pStyle w:val="ActionText"/>
        <w:keepNext w:val="0"/>
        <w:ind w:left="648" w:firstLine="0"/>
      </w:pPr>
      <w:r w:rsidRPr="00115470">
        <w:t>(Debate adjourned until Tue., Mar. 05, 2019--February 27,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3294--</w:t>
      </w:r>
      <w:r w:rsidRPr="00115470">
        <w:t xml:space="preserve">Reps. Crawford, McCravy, Huggins, Burns, V. S. Moss, Long, G. R. Smith, Trantham and Fry: </w:t>
      </w:r>
      <w:r w:rsidRPr="00115470">
        <w:rPr>
          <w:b/>
        </w:rPr>
        <w:t>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115470" w:rsidRDefault="00115470" w:rsidP="00115470">
      <w:pPr>
        <w:pStyle w:val="ActionText"/>
        <w:ind w:left="648" w:firstLine="0"/>
      </w:pPr>
      <w:r>
        <w:t>(Prefiled--Tuesday, December 18, 2018)</w:t>
      </w:r>
    </w:p>
    <w:p w:rsidR="00115470" w:rsidRDefault="00115470" w:rsidP="00115470">
      <w:pPr>
        <w:pStyle w:val="ActionText"/>
        <w:ind w:left="648" w:firstLine="0"/>
      </w:pPr>
      <w:r>
        <w:t>(Judiciary Com.--January 08, 2019)</w:t>
      </w:r>
    </w:p>
    <w:p w:rsidR="00115470" w:rsidRPr="00115470" w:rsidRDefault="00115470" w:rsidP="00115470">
      <w:pPr>
        <w:pStyle w:val="ActionText"/>
        <w:keepNext w:val="0"/>
        <w:ind w:left="648" w:firstLine="0"/>
      </w:pPr>
      <w:r w:rsidRPr="00115470">
        <w:t>(Favorable--February 27,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3973--</w:t>
      </w:r>
      <w:r w:rsidRPr="00115470">
        <w:t xml:space="preserve">Reps. Crawford, Mace, Erickson, Thayer, Davis, Magnuson, Bennett, Allison, Bernstein, Cobb-Hunter, Henegan, McDaniel, Norrell, Funderburk, Brawley, Simmons, Henderson-Myers, Robinson, Collins, Calhoon, Dillard, Kimmons, Trantham and Caskey: </w:t>
      </w:r>
      <w:r w:rsidRPr="00115470">
        <w:rPr>
          <w:b/>
        </w:rPr>
        <w:t>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115470" w:rsidRDefault="00115470" w:rsidP="00115470">
      <w:pPr>
        <w:pStyle w:val="ActionText"/>
        <w:ind w:left="648" w:firstLine="0"/>
      </w:pPr>
      <w:r>
        <w:t>(Judiciary Com.--February 13, 2019)</w:t>
      </w:r>
    </w:p>
    <w:p w:rsidR="00115470" w:rsidRDefault="00115470" w:rsidP="00115470">
      <w:pPr>
        <w:pStyle w:val="ActionText"/>
        <w:ind w:left="648" w:firstLine="0"/>
      </w:pPr>
      <w:r>
        <w:t>(Fav. With Amdt.--February 27, 2019)</w:t>
      </w:r>
    </w:p>
    <w:p w:rsidR="00115470" w:rsidRPr="00115470" w:rsidRDefault="00115470" w:rsidP="00115470">
      <w:pPr>
        <w:pStyle w:val="ActionText"/>
        <w:keepNext w:val="0"/>
        <w:ind w:left="648" w:firstLine="0"/>
      </w:pPr>
      <w:r w:rsidRPr="00115470">
        <w:t>(Debate adjourned until Tue., Mar. 05, 2019--February 28,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3029--</w:t>
      </w:r>
      <w:r w:rsidRPr="00115470">
        <w:t xml:space="preserve">Reps. Fry, B. Newton and Crawford: </w:t>
      </w:r>
      <w:r w:rsidRPr="00115470">
        <w:rPr>
          <w:b/>
        </w:rPr>
        <w:t>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7-17-530, 7-17-540, AND 7-17-550 RELATING TO HEARINGS BY COUNTY EXECUTIVE COMMITTEES AND APPEALS FROM DECISIONS OF COUNTY EXECUTIVE COMMITTEES.</w:t>
      </w:r>
    </w:p>
    <w:p w:rsidR="00115470" w:rsidRDefault="00115470" w:rsidP="00115470">
      <w:pPr>
        <w:pStyle w:val="ActionText"/>
        <w:ind w:left="648" w:firstLine="0"/>
      </w:pPr>
      <w:r>
        <w:t>(Prefiled--Tuesday, December 18, 2018)</w:t>
      </w:r>
    </w:p>
    <w:p w:rsidR="00115470" w:rsidRDefault="00115470" w:rsidP="00115470">
      <w:pPr>
        <w:pStyle w:val="ActionText"/>
        <w:ind w:left="648" w:firstLine="0"/>
      </w:pPr>
      <w:r>
        <w:t>(Judiciary Com.--January 08, 2019)</w:t>
      </w:r>
    </w:p>
    <w:p w:rsidR="00115470" w:rsidRDefault="00115470" w:rsidP="00115470">
      <w:pPr>
        <w:pStyle w:val="ActionText"/>
        <w:ind w:left="648" w:firstLine="0"/>
      </w:pPr>
      <w:r>
        <w:t>(Fav. With Amdt.--February 27, 2019)</w:t>
      </w:r>
    </w:p>
    <w:p w:rsidR="00115470" w:rsidRPr="00115470" w:rsidRDefault="00115470" w:rsidP="00115470">
      <w:pPr>
        <w:pStyle w:val="ActionText"/>
        <w:keepNext w:val="0"/>
        <w:ind w:left="648" w:firstLine="0"/>
      </w:pPr>
      <w:r w:rsidRPr="00115470">
        <w:t>(Debate adjourned until Tue., Mar. 05, 2019--February 28,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3243--</w:t>
      </w:r>
      <w:r w:rsidRPr="00115470">
        <w:t xml:space="preserve">Reps. Bernstein, W. Cox and Fry: </w:t>
      </w:r>
      <w:r w:rsidRPr="00115470">
        <w:rPr>
          <w:b/>
        </w:rPr>
        <w:t>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115470" w:rsidRDefault="00115470" w:rsidP="00115470">
      <w:pPr>
        <w:pStyle w:val="ActionText"/>
        <w:ind w:left="648" w:firstLine="0"/>
      </w:pPr>
      <w:r>
        <w:t>(Prefiled--Tuesday, December 18, 2018)</w:t>
      </w:r>
    </w:p>
    <w:p w:rsidR="00115470" w:rsidRDefault="00115470" w:rsidP="00115470">
      <w:pPr>
        <w:pStyle w:val="ActionText"/>
        <w:ind w:left="648" w:firstLine="0"/>
      </w:pPr>
      <w:r>
        <w:t>(Judiciary Com.--January 08, 2019)</w:t>
      </w:r>
    </w:p>
    <w:p w:rsidR="00115470" w:rsidRDefault="00115470" w:rsidP="00115470">
      <w:pPr>
        <w:pStyle w:val="ActionText"/>
        <w:ind w:left="648" w:firstLine="0"/>
      </w:pPr>
      <w:r>
        <w:t>(Fav. With Amdt.--February 27, 2019)</w:t>
      </w:r>
    </w:p>
    <w:p w:rsidR="00115470" w:rsidRPr="00115470" w:rsidRDefault="00115470" w:rsidP="00115470">
      <w:pPr>
        <w:pStyle w:val="ActionText"/>
        <w:keepNext w:val="0"/>
        <w:ind w:left="648" w:firstLine="0"/>
      </w:pPr>
      <w:r w:rsidRPr="00115470">
        <w:t>(Debate adjourned until Tue., Mar. 05, 2019--February 28,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4111--</w:t>
      </w:r>
      <w:r w:rsidRPr="00115470">
        <w:t xml:space="preserve">Regulations and Administrative Procedures Committee: </w:t>
      </w:r>
      <w:r w:rsidRPr="00115470">
        <w:rPr>
          <w:b/>
        </w:rPr>
        <w:t>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115470" w:rsidRPr="00115470" w:rsidRDefault="00115470" w:rsidP="00115470">
      <w:pPr>
        <w:pStyle w:val="ActionText"/>
        <w:keepNext w:val="0"/>
        <w:ind w:left="648" w:firstLine="0"/>
      </w:pPr>
      <w:r w:rsidRPr="00115470">
        <w:t>(Without Reference--February 27,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4112--</w:t>
      </w:r>
      <w:r w:rsidRPr="00115470">
        <w:t xml:space="preserve">Regulations and Administrative Procedures Committee: </w:t>
      </w:r>
      <w:r w:rsidRPr="00115470">
        <w:rPr>
          <w:b/>
        </w:rPr>
        <w:t>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115470" w:rsidRPr="00115470" w:rsidRDefault="00115470" w:rsidP="00115470">
      <w:pPr>
        <w:pStyle w:val="ActionText"/>
        <w:keepNext w:val="0"/>
        <w:ind w:left="648" w:firstLine="0"/>
      </w:pPr>
      <w:r w:rsidRPr="00115470">
        <w:t>(Without Reference--February 27,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4113--</w:t>
      </w:r>
      <w:r w:rsidRPr="00115470">
        <w:t xml:space="preserve">Regulations and Administrative Procedures Committee: </w:t>
      </w:r>
      <w:r w:rsidRPr="00115470">
        <w:rPr>
          <w:b/>
        </w:rPr>
        <w:t>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115470" w:rsidRPr="00115470" w:rsidRDefault="00115470" w:rsidP="00115470">
      <w:pPr>
        <w:pStyle w:val="ActionText"/>
        <w:keepNext w:val="0"/>
        <w:ind w:left="648" w:firstLine="0"/>
      </w:pPr>
      <w:r w:rsidRPr="00115470">
        <w:t>(Without Reference--February 27,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4114--</w:t>
      </w:r>
      <w:r w:rsidRPr="00115470">
        <w:t xml:space="preserve">Regulations and Administrative Procedures Committee: </w:t>
      </w:r>
      <w:r w:rsidRPr="00115470">
        <w:rPr>
          <w:b/>
        </w:rPr>
        <w:t>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115470" w:rsidRPr="00115470" w:rsidRDefault="00115470" w:rsidP="00115470">
      <w:pPr>
        <w:pStyle w:val="ActionText"/>
        <w:keepNext w:val="0"/>
        <w:ind w:left="648" w:firstLine="0"/>
      </w:pPr>
      <w:r w:rsidRPr="00115470">
        <w:t>(Without Reference--February 27,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4115--</w:t>
      </w:r>
      <w:r w:rsidRPr="00115470">
        <w:t xml:space="preserve">Regulations and Administrative Procedures Committee: </w:t>
      </w:r>
      <w:r w:rsidRPr="00115470">
        <w:rPr>
          <w:b/>
        </w:rPr>
        <w:t>A JOINT RESOLUTION TO APPROVE REGULATIONS OF THE SOUTH CAROLINA HUMAN AFFAIRS COMMISSION, RELATING TO NOTICES TO BE POSTED, DESIGNATED AS REGULATION DOCUMENT NUMBER 4828, PURSUANT TO THE PROVISIONS OF ARTICLE 1, CHAPTER 23, TITLE 1 OF THE 1976 CODE.</w:t>
      </w:r>
    </w:p>
    <w:p w:rsidR="00115470" w:rsidRPr="00115470" w:rsidRDefault="00115470" w:rsidP="00115470">
      <w:pPr>
        <w:pStyle w:val="ActionText"/>
        <w:keepNext w:val="0"/>
        <w:ind w:left="648" w:firstLine="0"/>
      </w:pPr>
      <w:r w:rsidRPr="00115470">
        <w:t>(Without Reference--February 27,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4116--</w:t>
      </w:r>
      <w:r w:rsidRPr="00115470">
        <w:t xml:space="preserve">Regulations and Administrative Procedures Committee: </w:t>
      </w:r>
      <w:r w:rsidRPr="00115470">
        <w:rPr>
          <w:b/>
        </w:rPr>
        <w:t>A JOINT RESOLUTION TO APPROVE REGULATIONS OF THE DEPARTMENT OF LABOR, LICENSING AND REGULATION, RELATING TO REAL ESTATE COMMISSION, DESIGNATED AS REGULATION DOCUMENT NUMBER 4821, PURSUANT TO THE PROVISIONS OF ARTICLE 1, CHAPTER 23, TITLE 1 OF THE 1976 CODE.</w:t>
      </w:r>
    </w:p>
    <w:p w:rsidR="00115470" w:rsidRPr="00115470" w:rsidRDefault="00115470" w:rsidP="00115470">
      <w:pPr>
        <w:pStyle w:val="ActionText"/>
        <w:keepNext w:val="0"/>
        <w:ind w:left="648" w:firstLine="0"/>
      </w:pPr>
      <w:r w:rsidRPr="00115470">
        <w:t>(Without Reference--February 27,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4117--</w:t>
      </w:r>
      <w:r w:rsidRPr="00115470">
        <w:t xml:space="preserve">Regulations and Administrative Procedures Committee: </w:t>
      </w:r>
      <w:r w:rsidRPr="00115470">
        <w:rPr>
          <w:b/>
        </w:rPr>
        <w:t>A JOINT RESOLUTION TO APPROVE REGULATIONS OF THE DEPARTMENT OF LABOR, LICENSING AND REGULATION - BOARD OF NURSING, RELATING TO CODE OF ETHICS, DESIGNATED AS REGULATION DOCUMENT NUMBER 4863, PURSUANT TO THE PROVISIONS OF ARTICLE 1, CHAPTER 23, TITLE 1 OF THE 1976 CODE.</w:t>
      </w:r>
    </w:p>
    <w:p w:rsidR="00115470" w:rsidRPr="00115470" w:rsidRDefault="00115470" w:rsidP="00115470">
      <w:pPr>
        <w:pStyle w:val="ActionText"/>
        <w:keepNext w:val="0"/>
        <w:ind w:left="648" w:firstLine="0"/>
      </w:pPr>
      <w:r w:rsidRPr="00115470">
        <w:t>(Without Reference--February 27,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4118--</w:t>
      </w:r>
      <w:r w:rsidRPr="00115470">
        <w:t xml:space="preserve">Regulations and Administrative Procedures Committee: </w:t>
      </w:r>
      <w:r w:rsidRPr="00115470">
        <w:rPr>
          <w:b/>
        </w:rPr>
        <w:t>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115470" w:rsidRPr="00115470" w:rsidRDefault="00115470" w:rsidP="00115470">
      <w:pPr>
        <w:pStyle w:val="ActionText"/>
        <w:keepNext w:val="0"/>
        <w:ind w:left="648" w:firstLine="0"/>
      </w:pPr>
      <w:r w:rsidRPr="00115470">
        <w:t>(Without Reference--February 27,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4119--</w:t>
      </w:r>
      <w:r w:rsidRPr="00115470">
        <w:t xml:space="preserve">Regulations and Administrative Procedures Committee: </w:t>
      </w:r>
      <w:r w:rsidRPr="00115470">
        <w:rPr>
          <w:b/>
        </w:rPr>
        <w:t>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115470" w:rsidRPr="00115470" w:rsidRDefault="00115470" w:rsidP="00115470">
      <w:pPr>
        <w:pStyle w:val="ActionText"/>
        <w:keepNext w:val="0"/>
        <w:ind w:left="648" w:firstLine="0"/>
      </w:pPr>
      <w:r w:rsidRPr="00115470">
        <w:t>(Without Reference--February 27,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4122--</w:t>
      </w:r>
      <w:r w:rsidRPr="00115470">
        <w:t xml:space="preserve">Regulations and Administrative Procedures Committee: </w:t>
      </w:r>
      <w:r w:rsidRPr="00115470">
        <w:rPr>
          <w:b/>
        </w:rPr>
        <w:t>A JOINT RESOLUTION 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115470" w:rsidRPr="00115470" w:rsidRDefault="00115470" w:rsidP="00115470">
      <w:pPr>
        <w:pStyle w:val="ActionText"/>
        <w:keepNext w:val="0"/>
        <w:ind w:left="648" w:firstLine="0"/>
      </w:pPr>
      <w:r w:rsidRPr="00115470">
        <w:t>(Without Reference--February 27,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4123--</w:t>
      </w:r>
      <w:r w:rsidRPr="00115470">
        <w:t xml:space="preserve">Regulations and Administrative Procedures Committee: </w:t>
      </w:r>
      <w:r w:rsidRPr="00115470">
        <w:rPr>
          <w:b/>
        </w:rPr>
        <w:t>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115470" w:rsidRPr="00115470" w:rsidRDefault="00115470" w:rsidP="00115470">
      <w:pPr>
        <w:pStyle w:val="ActionText"/>
        <w:keepNext w:val="0"/>
        <w:ind w:left="648" w:firstLine="0"/>
      </w:pPr>
      <w:r w:rsidRPr="00115470">
        <w:t>(Without Reference--February 27,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4124--</w:t>
      </w:r>
      <w:r w:rsidRPr="00115470">
        <w:t xml:space="preserve">Regulations and Administrative Procedures Committee: </w:t>
      </w:r>
      <w:r w:rsidRPr="00115470">
        <w:rPr>
          <w:b/>
        </w:rPr>
        <w:t>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115470" w:rsidRPr="00115470" w:rsidRDefault="00115470" w:rsidP="00115470">
      <w:pPr>
        <w:pStyle w:val="ActionText"/>
        <w:keepNext w:val="0"/>
        <w:ind w:left="648" w:firstLine="0"/>
      </w:pPr>
      <w:r w:rsidRPr="00115470">
        <w:t>(Without Reference--February 27,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S. 326--</w:t>
      </w:r>
      <w:r w:rsidRPr="00115470">
        <w:t xml:space="preserve">Senators Massey, Setzler, Malloy, Turner, Alexander and Young: </w:t>
      </w:r>
      <w:r w:rsidRPr="00115470">
        <w:rPr>
          <w:b/>
        </w:rPr>
        <w:t>A JOINT RESOLUTION TO DIRECT THE STATE LAW ENFORCEMENT DIVISION TO DISTRIBUTE TWO HUNDRED FIFTY THOUSAND DOLLARS TO THE SOUTH CAROLINA STATE FIREFIGHTERS ASSOCIATION TO PROVIDE FOR POST TRAUMATIC STRESS DISORDER INSURANCE AND PROGRAMS.</w:t>
      </w:r>
    </w:p>
    <w:p w:rsidR="00115470" w:rsidRDefault="00115470" w:rsidP="00115470">
      <w:pPr>
        <w:pStyle w:val="ActionText"/>
        <w:ind w:left="648" w:firstLine="0"/>
      </w:pPr>
      <w:r>
        <w:t>(Ways and Means Com.--January 23, 2019)</w:t>
      </w:r>
    </w:p>
    <w:p w:rsidR="00115470" w:rsidRPr="00115470" w:rsidRDefault="00115470" w:rsidP="00115470">
      <w:pPr>
        <w:pStyle w:val="ActionText"/>
        <w:keepNext w:val="0"/>
        <w:ind w:left="648" w:firstLine="0"/>
      </w:pPr>
      <w:r w:rsidRPr="00115470">
        <w:t>(Recalled--February 28,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3759--</w:t>
      </w:r>
      <w:r w:rsidRPr="00115470">
        <w:t xml:space="preserve">Reps. Lucas, Allison, Felder, Pope, Simrill, Rutherford, Whitmire, G. M. Smith, McCoy, Hiott, Sandifer, Clary, G. R. Smith, Murphy, Taylor, Govan, W. Newton, Funderburk, Elliott, B. Newton, Weeks, Hewitt, Bailey, Hixon, Calhoon, Bennett, Young, Norrell, Hyde, Jordan, Bamberg, Ligon, Sottile, Cogswell, Daning, Loftis, Burns, Wheeler, Kirby, Tallon, Caskey, West, Collins, Forrester, Spires, Thayer, Wooten, Huggins, Willis, Herbkersman, Stringer, Erickson, Bradley, McCravy, Lowe, Clemmons, Davis, Bannister, Ridgeway, Atkinson, Bryant, Bales, Alexander, R. Williams, B. Cox, Martin, Jefferson, Fry, Hosey, Clyburn, Chellis, Kimmons, Rivers, Forrest, Mace, Johnson, Robinson, Dillard, Rose, Anderson, McGinnis, Hardee, Brown, Long, D. C. Moss, V. S. Moss, Gilliam, Chumley, Gagnon, Blackwell, Bernstein, Stavrinakis, Morgan, Finlay, Crawford and Henderson-Myers: </w:t>
      </w:r>
      <w:r w:rsidRPr="00115470">
        <w:rPr>
          <w:b/>
        </w:rPr>
        <w:t>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 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115470" w:rsidRDefault="00115470" w:rsidP="00115470">
      <w:pPr>
        <w:pStyle w:val="ActionText"/>
        <w:ind w:left="648" w:firstLine="0"/>
      </w:pPr>
      <w:r>
        <w:t>(Educ. &amp; Pub. Wks. Com.--January 24, 2019)</w:t>
      </w:r>
    </w:p>
    <w:p w:rsidR="00115470" w:rsidRPr="00115470" w:rsidRDefault="00115470" w:rsidP="00115470">
      <w:pPr>
        <w:pStyle w:val="ActionText"/>
        <w:keepNext w:val="0"/>
        <w:ind w:left="648" w:firstLine="0"/>
      </w:pPr>
      <w:r w:rsidRPr="00115470">
        <w:t>(Fav. With Amdt.--February 28,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3145--</w:t>
      </w:r>
      <w:r w:rsidRPr="00115470">
        <w:t xml:space="preserve">Reps. Ott, Clary, Cobb-Hunter, Collins, Jefferson, Kirby, Willis and Cogswell: </w:t>
      </w:r>
      <w:r w:rsidRPr="00115470">
        <w:rPr>
          <w:b/>
        </w:rPr>
        <w:t>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115470" w:rsidRDefault="00115470" w:rsidP="00115470">
      <w:pPr>
        <w:pStyle w:val="ActionText"/>
        <w:ind w:left="648" w:firstLine="0"/>
      </w:pPr>
      <w:r>
        <w:t>(Prefiled--Tuesday, December 18, 2018)</w:t>
      </w:r>
    </w:p>
    <w:p w:rsidR="00115470" w:rsidRDefault="00115470" w:rsidP="00115470">
      <w:pPr>
        <w:pStyle w:val="ActionText"/>
        <w:ind w:left="648" w:firstLine="0"/>
      </w:pPr>
      <w:r>
        <w:t>(Labor, Com. &amp; Ind. Com.--January 08, 2019)</w:t>
      </w:r>
    </w:p>
    <w:p w:rsidR="00115470" w:rsidRPr="00115470" w:rsidRDefault="00115470" w:rsidP="00115470">
      <w:pPr>
        <w:pStyle w:val="ActionText"/>
        <w:keepNext w:val="0"/>
        <w:ind w:left="648" w:firstLine="0"/>
      </w:pPr>
      <w:r w:rsidRPr="00115470">
        <w:t>(Fav. With Amdt.--February 28,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3263--</w:t>
      </w:r>
      <w:r w:rsidRPr="00115470">
        <w:t xml:space="preserve">Reps. G. M. Smith, Yow, Erickson, Bradley, W. Newton, Huggins, Sandifer, Toole, Blackwell and Cogswell: </w:t>
      </w:r>
      <w:r w:rsidRPr="00115470">
        <w:rPr>
          <w:b/>
        </w:rPr>
        <w:t>A BILL TO AMEND THE CODE OF LAWS OF SOUTH CAROLINA, 1976, TO ENACT THE "ARMED SERVICE MEMBERS AND SPOUSES PROFESSIONAL AND OCCUPATIONAL LICENSING ACT" BY ADDING SECTION 37-1-110 SO AS TO EXEMPT ARMED SERVICE MEMBERS STATIONED IN THIS STATE AND THEIR SPOUSES FROM LICENSURE FOR OCCUPATIONS AND PROFESSIONS REGULATED BY THE DEPARTMENT OF CONSUMER AFFAIRS IN CERTAIN CIRCUMSTANCES; BY ADDING SECTION 38-43-85 SO AS TO EXEMPT ARMED SERVICE MEMBERS STATIONED IN THIS STATE AND THEIR SPOUSES FROM LICENSURE AS NONRESIDENT INSURANCE LINES PRODUCERS BY THE DEPARTMENT OF INSURANCE IN CERTAIN CIRCUMSTANCES; BY ADDING SECTION 38-47-17 SO AS TO EXEMPT ARMED SERVICE MEMBERS STATIONED IN THIS STATE AND THEIR SPOUSES FROM LICENSURE AS INSURANCE ADJUSTERS BY THE DEPARTMENT OF INSURANCE IN CERTAIN CIRCUMSTANCES; BY ADDING SECTION 38-48-25 SO AS TO EXEMPT ARMED SERVICE MEMBERS STATIONED IN THIS STATE AND THEIR SPOUSES FROM LICENSURE AS PUBLIC INSURANCE ADJUSTERS BY THE DEPARTMENT OF INSURANCE IN CERTAIN CIRCUMSTANCES;  BY ADDING SECTION 40-1-625 SO AS TO EXEMPT ARMED SERVICE MEMBERS STATIONED IN THIS STATE AND THEIR SPOUSES FROM LICENSURE FOR PROFESSIONS AND OCCUPATIONS REGULATED BY BOARDS AND COMMISSIONS ADMINISTERED BY THE DEPARTMENT OF LABOR, LICENSING AND REGULATION IN CERTAIN CIRCUMSTANCES; BY ADDING SECTION 59-25-25 SO AS TO PROVIDE SPOUSES OF ARMED SERVICE MEMBERS STATIONED IN THIS STATE MAY WORK AS PUBLIC SCHOOL TEACHERS IN THIS STATE WITHOUT BEING LICENSED OR CERTIFIED BY THE DEPARTMENT OF EDUCATION IN CERTAIN CIRCUMSTANCES; TO AMEND SECTION 38-45-30, RELATING TO LICENSE APPLICATION FEE REQUIREMENTS FOR NONRESIDENT INSURANCE BROKER LICENSURE, SO AS TO EXEMPT CERTAIN ARMED SERVICE MEMBERS STATIONED IN THIS STATE AND THEIR SPOUSES FROM THE FEES; TO AMEND SECTION 38-49-20, RELATING TO LICENSURE REQUIREMENTS FOR MOTOR VEHICLE PHYSICAL DAMAGE INSPECTORS, SO AS TO EXEMPT ARMED SERVICE MEMBERS STATIONED IN THIS STATE AND THEIR SPOUSES FROM THESE REQUIREMENTS IN CERTAIN CIRCUMSTANCES; TO AMEND SECTION 38-53-80, RELATING TO LICENSURE REQUIREMENTS FOR BAIL BONDSMEN AND RUNNERS, SO AS TO EXEMPT ARMED SERVICE MEMBERS STATIONED IN THIS STATE AND THEIR SPOUSES FROM THESE REQUIREMENTS IN CERTAIN CIRCUMSTANCES; TO AMEND SECTION 40-1-640,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40-1-630 RELATING TO TEMPORARY OCCUPATIONAL AND PROFESSIONAL LICENSES THAT BOARDS AND COMMISSIONS ADMINISTERED BY THE DEPARTMENT OF LABOR, LICENSING AND REGULATION MAY ISSUE TO SPOUSES OF ACTIVE SERVICE MEMBERS STATIONED IN THIS STATE.</w:t>
      </w:r>
    </w:p>
    <w:p w:rsidR="00115470" w:rsidRDefault="00115470" w:rsidP="00115470">
      <w:pPr>
        <w:pStyle w:val="ActionText"/>
        <w:ind w:left="648" w:firstLine="0"/>
      </w:pPr>
      <w:r>
        <w:t>(Prefiled--Tuesday, December 18, 2018)</w:t>
      </w:r>
    </w:p>
    <w:p w:rsidR="00115470" w:rsidRDefault="00115470" w:rsidP="00115470">
      <w:pPr>
        <w:pStyle w:val="ActionText"/>
        <w:ind w:left="648" w:firstLine="0"/>
      </w:pPr>
      <w:r>
        <w:t>(Labor, Com. &amp; Ind. Com.--January 08, 2019)</w:t>
      </w:r>
    </w:p>
    <w:p w:rsidR="00115470" w:rsidRPr="00115470" w:rsidRDefault="00115470" w:rsidP="00115470">
      <w:pPr>
        <w:pStyle w:val="ActionText"/>
        <w:keepNext w:val="0"/>
        <w:ind w:left="648" w:firstLine="0"/>
      </w:pPr>
      <w:r w:rsidRPr="00115470">
        <w:t>(Fav. With Amdt.--February 28,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3586--</w:t>
      </w:r>
      <w:r w:rsidRPr="00115470">
        <w:t xml:space="preserve">Reps. Sandifer and Forrester: </w:t>
      </w:r>
      <w:r w:rsidRPr="00115470">
        <w:rPr>
          <w:b/>
        </w:rPr>
        <w:t>A BILL TO AMEND SECTION 23-47-10, CODE OF LAWS OF SOUTH CAROLINA, 1976, RELATING TO CERTAIN TERMS AND THEIR DEFINITIONS REGARDING THE PUBLIC SAFETY COMMUNICATIONS CENTER, SO AS TO PROVIDE 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ONE OFFICE WITHIN EACH COUNTY AS THE ADDRESSING 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WITH UNLAWFULLY PLACING A 911 CALL, SO AS MAKE TECHNICAL CHANGES.</w:t>
      </w:r>
    </w:p>
    <w:p w:rsidR="00115470" w:rsidRDefault="00115470" w:rsidP="00115470">
      <w:pPr>
        <w:pStyle w:val="ActionText"/>
        <w:ind w:left="648" w:firstLine="0"/>
      </w:pPr>
      <w:r>
        <w:t>(Labor, Com. &amp; Ind. Com.--January 15, 2019)</w:t>
      </w:r>
    </w:p>
    <w:p w:rsidR="00115470" w:rsidRDefault="00115470" w:rsidP="00115470">
      <w:pPr>
        <w:pStyle w:val="ActionText"/>
        <w:keepNext w:val="0"/>
        <w:ind w:left="648" w:firstLine="0"/>
      </w:pPr>
      <w:r w:rsidRPr="00115470">
        <w:t>(Fav. With Amdt.--February 28, 2019)</w:t>
      </w:r>
    </w:p>
    <w:p w:rsidR="0023776D" w:rsidRPr="00115470" w:rsidRDefault="0023776D" w:rsidP="00115470">
      <w:pPr>
        <w:pStyle w:val="ActionText"/>
        <w:keepNext w:val="0"/>
        <w:ind w:left="648" w:firstLine="0"/>
      </w:pPr>
    </w:p>
    <w:p w:rsidR="00115470" w:rsidRPr="00115470" w:rsidRDefault="00115470" w:rsidP="00115470">
      <w:pPr>
        <w:pStyle w:val="ActionText"/>
      </w:pPr>
      <w:r w:rsidRPr="00115470">
        <w:rPr>
          <w:b/>
        </w:rPr>
        <w:t>H. 3755--</w:t>
      </w:r>
      <w:r w:rsidRPr="00115470">
        <w:t xml:space="preserve">Reps. Sandifer, Spires and Anderson: </w:t>
      </w:r>
      <w:r w:rsidRPr="00115470">
        <w:rPr>
          <w:b/>
        </w:rPr>
        <w:t>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115470" w:rsidRDefault="00115470" w:rsidP="00115470">
      <w:pPr>
        <w:pStyle w:val="ActionText"/>
        <w:ind w:left="648" w:firstLine="0"/>
      </w:pPr>
      <w:r>
        <w:t>(Labor, Com. &amp; Ind. Com.--January 24, 2019)</w:t>
      </w:r>
    </w:p>
    <w:p w:rsidR="00115470" w:rsidRPr="00115470" w:rsidRDefault="00115470" w:rsidP="00115470">
      <w:pPr>
        <w:pStyle w:val="ActionText"/>
        <w:keepNext w:val="0"/>
        <w:ind w:left="648" w:firstLine="0"/>
      </w:pPr>
      <w:r w:rsidRPr="00115470">
        <w:t>(Favorable--February 28,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3200--</w:t>
      </w:r>
      <w:r w:rsidRPr="00115470">
        <w:t xml:space="preserve">Reps. Henderson-Myers, Allison, Bernstein, Govan, Ridgeway, Clyburn, Brawley, McDaniel and Cogswell: </w:t>
      </w:r>
      <w:r w:rsidRPr="00115470">
        <w:rPr>
          <w:b/>
        </w:rPr>
        <w:t>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115470" w:rsidRDefault="00115470" w:rsidP="00115470">
      <w:pPr>
        <w:pStyle w:val="ActionText"/>
        <w:ind w:left="648" w:firstLine="0"/>
      </w:pPr>
      <w:r>
        <w:t>(Prefiled--Tuesday, December 18, 2018)</w:t>
      </w:r>
    </w:p>
    <w:p w:rsidR="00115470" w:rsidRDefault="00115470" w:rsidP="00115470">
      <w:pPr>
        <w:pStyle w:val="ActionText"/>
        <w:ind w:left="648" w:firstLine="0"/>
      </w:pPr>
      <w:r>
        <w:t>(Labor, Com. &amp; Ind. Com.--January 08, 2019)</w:t>
      </w:r>
    </w:p>
    <w:p w:rsidR="00115470" w:rsidRPr="00115470" w:rsidRDefault="00115470" w:rsidP="00115470">
      <w:pPr>
        <w:pStyle w:val="ActionText"/>
        <w:keepNext w:val="0"/>
        <w:ind w:left="648" w:firstLine="0"/>
      </w:pPr>
      <w:r w:rsidRPr="00115470">
        <w:t>(Fav. With Amdt.--February 28,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S. 482--</w:t>
      </w:r>
      <w:r w:rsidRPr="00115470">
        <w:t xml:space="preserve">Senators Campbell and Bennett: </w:t>
      </w:r>
      <w:r w:rsidRPr="00115470">
        <w:rPr>
          <w:b/>
        </w:rPr>
        <w:t>A BILL TO AMEND SECTION 7-7-230, CODE OF LAWS OF SOUTH CAROLINA, 1976, RELATING TO THE DESIGNATION OF VOTING PRECINCTS IN DORCHESTER COUNTY, SO AS TO REDESIGNATE THE MAP NUMBER ON WHICH THE NAMES OF THESE PRECINCTS MAY BE FOUND AND MAINTAINED BY THE REVENUE AND FISCAL AFFAIRS OFFICE.</w:t>
      </w:r>
    </w:p>
    <w:p w:rsidR="00115470" w:rsidRPr="00115470" w:rsidRDefault="00115470" w:rsidP="00115470">
      <w:pPr>
        <w:pStyle w:val="ActionText"/>
        <w:keepNext w:val="0"/>
        <w:ind w:left="648" w:firstLine="0"/>
      </w:pPr>
      <w:r w:rsidRPr="00115470">
        <w:t>(Without reference--February 28, 2019)</w:t>
      </w:r>
    </w:p>
    <w:p w:rsidR="00115470" w:rsidRDefault="00115470" w:rsidP="00115470">
      <w:pPr>
        <w:pStyle w:val="ActionText"/>
        <w:keepNext w:val="0"/>
        <w:ind w:left="0" w:firstLine="0"/>
      </w:pPr>
    </w:p>
    <w:p w:rsidR="00115470" w:rsidRDefault="00115470" w:rsidP="00115470">
      <w:pPr>
        <w:pStyle w:val="ActionText"/>
        <w:ind w:left="0" w:firstLine="0"/>
        <w:jc w:val="center"/>
        <w:rPr>
          <w:b/>
        </w:rPr>
      </w:pPr>
      <w:r>
        <w:rPr>
          <w:b/>
        </w:rPr>
        <w:t>WITHDRAWAL OF OBJECTIONS/REQUEST FOR DEBATE</w:t>
      </w:r>
    </w:p>
    <w:p w:rsidR="00115470" w:rsidRDefault="00115470" w:rsidP="00115470">
      <w:pPr>
        <w:pStyle w:val="ActionText"/>
        <w:ind w:left="0" w:firstLine="0"/>
        <w:jc w:val="center"/>
        <w:rPr>
          <w:b/>
        </w:rPr>
      </w:pPr>
    </w:p>
    <w:p w:rsidR="00115470" w:rsidRDefault="00115470" w:rsidP="00115470">
      <w:pPr>
        <w:pStyle w:val="ActionText"/>
        <w:ind w:left="0" w:firstLine="0"/>
        <w:jc w:val="center"/>
        <w:rPr>
          <w:b/>
        </w:rPr>
      </w:pPr>
      <w:r>
        <w:rPr>
          <w:b/>
        </w:rPr>
        <w:t>UNANIMOUS CONSENT REQUESTS</w:t>
      </w:r>
    </w:p>
    <w:p w:rsidR="00115470" w:rsidRDefault="00115470" w:rsidP="00115470">
      <w:pPr>
        <w:pStyle w:val="ActionText"/>
        <w:ind w:left="0" w:firstLine="0"/>
        <w:jc w:val="center"/>
        <w:rPr>
          <w:b/>
        </w:rPr>
      </w:pPr>
    </w:p>
    <w:p w:rsidR="00115470" w:rsidRDefault="00115470" w:rsidP="00115470">
      <w:pPr>
        <w:pStyle w:val="ActionText"/>
        <w:ind w:left="0" w:firstLine="0"/>
        <w:jc w:val="center"/>
        <w:rPr>
          <w:b/>
        </w:rPr>
      </w:pPr>
      <w:r>
        <w:rPr>
          <w:b/>
        </w:rPr>
        <w:t>VETO ON:</w:t>
      </w:r>
    </w:p>
    <w:p w:rsidR="00115470" w:rsidRDefault="00115470" w:rsidP="00115470">
      <w:pPr>
        <w:pStyle w:val="ActionText"/>
        <w:ind w:left="0" w:firstLine="0"/>
        <w:jc w:val="center"/>
        <w:rPr>
          <w:b/>
        </w:rPr>
      </w:pPr>
    </w:p>
    <w:p w:rsidR="00115470" w:rsidRPr="00115470" w:rsidRDefault="00F70A31" w:rsidP="00115470">
      <w:pPr>
        <w:pStyle w:val="ActionText"/>
      </w:pPr>
      <w:r>
        <w:rPr>
          <w:b/>
        </w:rPr>
        <w:t xml:space="preserve">R. 4, </w:t>
      </w:r>
      <w:r w:rsidR="00115470" w:rsidRPr="00115470">
        <w:rPr>
          <w:b/>
        </w:rPr>
        <w:t>S. 335--</w:t>
      </w:r>
      <w:r w:rsidR="00115470" w:rsidRPr="00115470">
        <w:t xml:space="preserve">Senator Massey: </w:t>
      </w:r>
      <w:r w:rsidR="00115470" w:rsidRPr="00115470">
        <w:rPr>
          <w:b/>
        </w:rPr>
        <w:t>AN ACT 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THIRTY-FIRST OF EACH EVEN-NUMBERED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 - RATIFIED TITLE</w:t>
      </w:r>
    </w:p>
    <w:p w:rsidR="00115470" w:rsidRDefault="00115470" w:rsidP="00115470">
      <w:pPr>
        <w:pStyle w:val="ActionText"/>
        <w:ind w:left="648" w:firstLine="0"/>
      </w:pPr>
      <w:r>
        <w:t>(Veto message received--February 28, 2019)</w:t>
      </w:r>
    </w:p>
    <w:p w:rsidR="00115470" w:rsidRDefault="00115470" w:rsidP="00115470">
      <w:pPr>
        <w:pStyle w:val="ActionText"/>
        <w:ind w:left="648" w:firstLine="0"/>
      </w:pPr>
      <w:r>
        <w:t>(Ordered printed in Calendar--February 28, 2019)</w:t>
      </w:r>
    </w:p>
    <w:p w:rsidR="00115470" w:rsidRPr="00115470" w:rsidRDefault="00B203B7" w:rsidP="00115470">
      <w:pPr>
        <w:pStyle w:val="ActionText"/>
        <w:keepNext w:val="0"/>
        <w:ind w:left="648" w:firstLine="0"/>
      </w:pPr>
      <w:r>
        <w:t xml:space="preserve">(Pending question: </w:t>
      </w:r>
      <w:r w:rsidR="00115470" w:rsidRPr="00115470">
        <w:t>Shall the Act become law the veto of his Excellency, the Governor to the contrary withstanding--February 28, 2019)</w:t>
      </w:r>
    </w:p>
    <w:p w:rsidR="00115470" w:rsidRDefault="00115470" w:rsidP="00115470">
      <w:pPr>
        <w:pStyle w:val="ActionText"/>
        <w:keepNext w:val="0"/>
        <w:ind w:left="0" w:firstLine="0"/>
      </w:pPr>
    </w:p>
    <w:p w:rsidR="00115470" w:rsidRDefault="00115470" w:rsidP="00115470">
      <w:pPr>
        <w:pStyle w:val="ActionText"/>
        <w:ind w:left="0" w:firstLine="0"/>
        <w:jc w:val="center"/>
        <w:rPr>
          <w:b/>
        </w:rPr>
      </w:pPr>
      <w:r>
        <w:rPr>
          <w:b/>
        </w:rPr>
        <w:t>THIRD READING STATEWIDE CONTESTED BILLS</w:t>
      </w:r>
    </w:p>
    <w:p w:rsidR="00115470" w:rsidRDefault="00115470" w:rsidP="00115470">
      <w:pPr>
        <w:pStyle w:val="ActionText"/>
        <w:ind w:left="0" w:firstLine="0"/>
        <w:jc w:val="center"/>
        <w:rPr>
          <w:b/>
        </w:rPr>
      </w:pPr>
    </w:p>
    <w:p w:rsidR="00115470" w:rsidRPr="00115470" w:rsidRDefault="00115470" w:rsidP="00115470">
      <w:pPr>
        <w:pStyle w:val="ActionText"/>
      </w:pPr>
      <w:r w:rsidRPr="00115470">
        <w:rPr>
          <w:b/>
        </w:rPr>
        <w:t>H. 3417--</w:t>
      </w:r>
      <w:r w:rsidRPr="00115470">
        <w:t xml:space="preserve">Reps. Tallon, Wooten, W. Newton, Fry, R. Williams, Clemmons and Hixon: </w:t>
      </w:r>
      <w:r w:rsidRPr="00115470">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115470" w:rsidRDefault="00115470" w:rsidP="00115470">
      <w:pPr>
        <w:pStyle w:val="ActionText"/>
        <w:ind w:left="648" w:firstLine="0"/>
      </w:pPr>
      <w:r>
        <w:t>(Prefiled--Tuesday, December 18, 2018)</w:t>
      </w:r>
    </w:p>
    <w:p w:rsidR="00115470" w:rsidRDefault="00115470" w:rsidP="00115470">
      <w:pPr>
        <w:pStyle w:val="ActionText"/>
        <w:ind w:left="648" w:firstLine="0"/>
      </w:pPr>
      <w:r>
        <w:t>(Judiciary Com.--January 08, 2019)</w:t>
      </w:r>
    </w:p>
    <w:p w:rsidR="00115470" w:rsidRDefault="00115470" w:rsidP="00115470">
      <w:pPr>
        <w:pStyle w:val="ActionText"/>
        <w:ind w:left="648" w:firstLine="0"/>
      </w:pPr>
      <w:r>
        <w:t>(Fav. With Amdt.--January 30, 2019)</w:t>
      </w:r>
    </w:p>
    <w:p w:rsidR="00115470" w:rsidRDefault="00115470" w:rsidP="00115470">
      <w:pPr>
        <w:pStyle w:val="ActionText"/>
        <w:ind w:left="648" w:firstLine="0"/>
      </w:pPr>
      <w:r>
        <w:t>(Requests for debate by Reps. Anderson, Bamberg, Brown, Forrest, Gilliard, Hart, Henderson-Myers, Hill, Hosey, King, Mack, Moore, Pendarvis, Rutherford, Simmons, Spires, Tallon, Thigpen, Weeks, R. Williams and S. Williams--February 05, 2019)</w:t>
      </w:r>
    </w:p>
    <w:p w:rsidR="00115470" w:rsidRDefault="00115470" w:rsidP="00115470">
      <w:pPr>
        <w:pStyle w:val="ActionText"/>
        <w:ind w:left="648" w:firstLine="0"/>
      </w:pPr>
      <w:r>
        <w:t>(Amended and read second time--February 13, 2019)</w:t>
      </w:r>
    </w:p>
    <w:p w:rsidR="00115470" w:rsidRPr="00115470" w:rsidRDefault="00115470" w:rsidP="00115470">
      <w:pPr>
        <w:pStyle w:val="ActionText"/>
        <w:keepNext w:val="0"/>
        <w:ind w:left="648" w:firstLine="0"/>
      </w:pPr>
      <w:r w:rsidRPr="00115470">
        <w:t>(Debate adjourned until Tue., Mar. 05, 2019--February 28, 2019)</w:t>
      </w:r>
    </w:p>
    <w:p w:rsidR="00115470" w:rsidRDefault="00115470" w:rsidP="00115470">
      <w:pPr>
        <w:pStyle w:val="ActionText"/>
        <w:keepNext w:val="0"/>
        <w:ind w:left="0" w:firstLine="0"/>
      </w:pPr>
    </w:p>
    <w:p w:rsidR="00C74BC7" w:rsidRDefault="00115470" w:rsidP="00115470">
      <w:pPr>
        <w:pStyle w:val="ActionText"/>
        <w:rPr>
          <w:b/>
        </w:rPr>
      </w:pPr>
      <w:r w:rsidRPr="00115470">
        <w:rPr>
          <w:b/>
        </w:rPr>
        <w:t>H. 3031--</w:t>
      </w:r>
      <w:r w:rsidRPr="00115470">
        <w:t xml:space="preserve">Reps. Funderburk, Hosey, Norrell, R. Williams and Henderson-Myers: </w:t>
      </w:r>
      <w:r w:rsidRPr="00115470">
        <w:rPr>
          <w:b/>
        </w:rPr>
        <w:t xml:space="preserve">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w:t>
      </w:r>
      <w:r w:rsidR="00B203B7">
        <w:rPr>
          <w:b/>
        </w:rPr>
        <w:br/>
      </w:r>
    </w:p>
    <w:p w:rsidR="00C74BC7" w:rsidRDefault="00C74BC7" w:rsidP="00C74BC7">
      <w:r>
        <w:br w:type="page"/>
      </w:r>
    </w:p>
    <w:p w:rsidR="00115470" w:rsidRPr="00115470" w:rsidRDefault="00115470" w:rsidP="00C74BC7">
      <w:pPr>
        <w:pStyle w:val="ActionText"/>
        <w:ind w:left="180" w:firstLine="0"/>
      </w:pPr>
      <w:r w:rsidRPr="00115470">
        <w:rPr>
          <w:b/>
        </w:rPr>
        <w:t>REGISTRATION FORMS, SO AS TO REDUCE FROM THIRTY DAYS TO TWENTY DAYS BEFORE THE ELECTION THE DEADLINE FOR VOTER REGISTRATION.</w:t>
      </w:r>
    </w:p>
    <w:p w:rsidR="00115470" w:rsidRDefault="00115470" w:rsidP="00115470">
      <w:pPr>
        <w:pStyle w:val="ActionText"/>
        <w:ind w:left="648" w:firstLine="0"/>
      </w:pPr>
      <w:r>
        <w:t>(Prefiled--Tuesday, December 18, 2018)</w:t>
      </w:r>
    </w:p>
    <w:p w:rsidR="00115470" w:rsidRDefault="00115470" w:rsidP="00115470">
      <w:pPr>
        <w:pStyle w:val="ActionText"/>
        <w:ind w:left="648" w:firstLine="0"/>
      </w:pPr>
      <w:r>
        <w:t>(Judiciary Com.--January 08, 2019)</w:t>
      </w:r>
    </w:p>
    <w:p w:rsidR="00115470" w:rsidRDefault="00115470" w:rsidP="00115470">
      <w:pPr>
        <w:pStyle w:val="ActionText"/>
        <w:ind w:left="648" w:firstLine="0"/>
      </w:pPr>
      <w:r>
        <w:t>(Fav. With Amdt.--January 30, 2019)</w:t>
      </w:r>
    </w:p>
    <w:p w:rsidR="00115470" w:rsidRDefault="00115470" w:rsidP="00115470">
      <w:pPr>
        <w:pStyle w:val="ActionText"/>
        <w:ind w:left="648" w:firstLine="0"/>
      </w:pPr>
      <w:r>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115470" w:rsidRDefault="00115470" w:rsidP="00115470">
      <w:pPr>
        <w:pStyle w:val="ActionText"/>
        <w:ind w:left="648" w:firstLine="0"/>
      </w:pPr>
      <w:r>
        <w:t>(Amended and read second time--February 13, 2019)</w:t>
      </w:r>
    </w:p>
    <w:p w:rsidR="00115470" w:rsidRPr="00115470" w:rsidRDefault="00115470" w:rsidP="00115470">
      <w:pPr>
        <w:pStyle w:val="ActionText"/>
        <w:keepNext w:val="0"/>
        <w:ind w:left="648" w:firstLine="0"/>
      </w:pPr>
      <w:r w:rsidRPr="00115470">
        <w:t>(Debate adjourned until Tue., Mar. 05, 2019--February 28, 2019)</w:t>
      </w:r>
    </w:p>
    <w:p w:rsidR="00115470" w:rsidRDefault="00115470" w:rsidP="00115470">
      <w:pPr>
        <w:pStyle w:val="ActionText"/>
        <w:keepNext w:val="0"/>
        <w:ind w:left="0" w:firstLine="0"/>
      </w:pPr>
    </w:p>
    <w:p w:rsidR="00115470" w:rsidRDefault="00115470" w:rsidP="00115470">
      <w:pPr>
        <w:pStyle w:val="ActionText"/>
        <w:ind w:left="0" w:firstLine="0"/>
        <w:jc w:val="center"/>
        <w:rPr>
          <w:b/>
        </w:rPr>
      </w:pPr>
      <w:r>
        <w:rPr>
          <w:b/>
        </w:rPr>
        <w:t>CONCURRENT RESOLUTION</w:t>
      </w:r>
    </w:p>
    <w:p w:rsidR="00115470" w:rsidRDefault="00115470" w:rsidP="00115470">
      <w:pPr>
        <w:pStyle w:val="ActionText"/>
        <w:ind w:left="0" w:firstLine="0"/>
        <w:jc w:val="center"/>
        <w:rPr>
          <w:b/>
        </w:rPr>
      </w:pPr>
    </w:p>
    <w:p w:rsidR="00115470" w:rsidRPr="00115470" w:rsidRDefault="00115470" w:rsidP="00115470">
      <w:pPr>
        <w:pStyle w:val="ActionText"/>
      </w:pPr>
      <w:r w:rsidRPr="00115470">
        <w:rPr>
          <w:b/>
        </w:rPr>
        <w:t>S. 402--</w:t>
      </w:r>
      <w:r w:rsidRPr="00115470">
        <w:t xml:space="preserve">Senator Gregory: </w:t>
      </w:r>
      <w:r w:rsidRPr="00115470">
        <w:rPr>
          <w:b/>
        </w:rPr>
        <w:t>A CONCURRENT RESOLUTION TO REQUEST THAT THE DEPARTMENT OF TRANSPORTATION NAME THE SECTION OF SOUTH CAROLINA HIGHWAY 5 FROM ITS INTERSECTION WITH SOUTH CAROLINA HIGHWAY 521 TO THE CATAWBA RIVER IN LANCASTER COUNTY "DENNIS C. STRAIGHT MEMORIAL HIGHWAY" AND ERECT APPROPRIATE MARKERS OR SIGNS AT THIS LOCATION CONTAINING THIS DESIGNATION.</w:t>
      </w:r>
    </w:p>
    <w:p w:rsidR="00115470" w:rsidRDefault="00115470" w:rsidP="00115470">
      <w:pPr>
        <w:pStyle w:val="ActionText"/>
        <w:ind w:left="648" w:firstLine="0"/>
      </w:pPr>
      <w:r>
        <w:t>(Invitations and Memorial Resolutions--February 07, 2019)</w:t>
      </w:r>
    </w:p>
    <w:p w:rsidR="00115470" w:rsidRPr="00115470" w:rsidRDefault="00115470" w:rsidP="00115470">
      <w:pPr>
        <w:pStyle w:val="ActionText"/>
        <w:keepNext w:val="0"/>
        <w:ind w:left="648" w:firstLine="0"/>
      </w:pPr>
      <w:r w:rsidRPr="00115470">
        <w:t>(Favorable--February 28, 2019)</w:t>
      </w:r>
    </w:p>
    <w:p w:rsidR="00115470" w:rsidRDefault="00115470" w:rsidP="00115470">
      <w:pPr>
        <w:pStyle w:val="ActionText"/>
        <w:keepNext w:val="0"/>
        <w:ind w:left="0" w:firstLine="0"/>
      </w:pPr>
    </w:p>
    <w:p w:rsidR="00115470" w:rsidRDefault="00115470" w:rsidP="00115470">
      <w:pPr>
        <w:pStyle w:val="ActionText"/>
        <w:ind w:left="0" w:firstLine="0"/>
        <w:jc w:val="center"/>
        <w:rPr>
          <w:b/>
        </w:rPr>
      </w:pPr>
      <w:r>
        <w:rPr>
          <w:b/>
        </w:rPr>
        <w:t>MOTION PERIOD</w:t>
      </w:r>
    </w:p>
    <w:p w:rsidR="00115470" w:rsidRDefault="00115470" w:rsidP="00115470">
      <w:pPr>
        <w:pStyle w:val="ActionText"/>
        <w:ind w:left="0" w:firstLine="0"/>
        <w:jc w:val="center"/>
        <w:rPr>
          <w:b/>
        </w:rPr>
      </w:pPr>
    </w:p>
    <w:p w:rsidR="00115470" w:rsidRDefault="00115470" w:rsidP="00115470">
      <w:pPr>
        <w:pStyle w:val="ActionText"/>
        <w:ind w:left="0" w:firstLine="0"/>
        <w:jc w:val="center"/>
        <w:rPr>
          <w:b/>
        </w:rPr>
      </w:pPr>
      <w:r>
        <w:rPr>
          <w:b/>
        </w:rPr>
        <w:t>SECOND READING STATEWIDE CONTESTED BILLS</w:t>
      </w:r>
    </w:p>
    <w:p w:rsidR="00115470" w:rsidRDefault="00115470" w:rsidP="00115470">
      <w:pPr>
        <w:pStyle w:val="ActionText"/>
        <w:ind w:left="0" w:firstLine="0"/>
        <w:jc w:val="center"/>
        <w:rPr>
          <w:b/>
        </w:rPr>
      </w:pPr>
    </w:p>
    <w:p w:rsidR="00115470" w:rsidRPr="00115470" w:rsidRDefault="00115470" w:rsidP="00115470">
      <w:pPr>
        <w:pStyle w:val="ActionText"/>
      </w:pPr>
      <w:r w:rsidRPr="00115470">
        <w:rPr>
          <w:b/>
        </w:rPr>
        <w:t>H. 3046--</w:t>
      </w:r>
      <w:r w:rsidRPr="00115470">
        <w:t xml:space="preserve">Reps. Pope, Bryant, Caskey, B. Newton, Wooten, Davis, Murphy, Clemmons, Hixon, West, Forrest, Bannister, Yow, Bales and Fry: </w:t>
      </w:r>
      <w:r w:rsidRPr="00115470">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115470" w:rsidRDefault="00115470" w:rsidP="00115470">
      <w:pPr>
        <w:pStyle w:val="ActionText"/>
        <w:ind w:left="648" w:firstLine="0"/>
      </w:pPr>
      <w:r>
        <w:t>(Prefiled--Tuesday, December 18, 2018)</w:t>
      </w:r>
    </w:p>
    <w:p w:rsidR="00115470" w:rsidRDefault="00115470" w:rsidP="00115470">
      <w:pPr>
        <w:pStyle w:val="ActionText"/>
        <w:ind w:left="648" w:firstLine="0"/>
      </w:pPr>
      <w:r>
        <w:t>(Judiciary Com.--January 08, 2019)</w:t>
      </w:r>
    </w:p>
    <w:p w:rsidR="00115470" w:rsidRDefault="00115470" w:rsidP="00115470">
      <w:pPr>
        <w:pStyle w:val="ActionText"/>
        <w:ind w:left="648" w:firstLine="0"/>
      </w:pPr>
      <w:r>
        <w:t>(Favorable--January 30, 2019)</w:t>
      </w:r>
    </w:p>
    <w:p w:rsidR="00115470" w:rsidRDefault="00115470" w:rsidP="00115470">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115470" w:rsidRPr="00115470" w:rsidRDefault="00115470" w:rsidP="00115470">
      <w:pPr>
        <w:pStyle w:val="ActionText"/>
        <w:keepNext w:val="0"/>
        <w:ind w:left="648" w:firstLine="0"/>
      </w:pPr>
      <w:r w:rsidRPr="00115470">
        <w:t>(Debate adjourned until Wed., Feb. 20, 2019--February 13,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3705--</w:t>
      </w:r>
      <w:r w:rsidRPr="00115470">
        <w:t xml:space="preserve">Reps. Spires and Sandifer: </w:t>
      </w:r>
      <w:r w:rsidRPr="00115470">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115470" w:rsidRDefault="00115470" w:rsidP="00115470">
      <w:pPr>
        <w:pStyle w:val="ActionText"/>
        <w:ind w:left="648" w:firstLine="0"/>
      </w:pPr>
      <w:r>
        <w:t>(Labor, Com. &amp; Ind. Com.--January 22, 2019)</w:t>
      </w:r>
    </w:p>
    <w:p w:rsidR="00115470" w:rsidRDefault="00115470" w:rsidP="00115470">
      <w:pPr>
        <w:pStyle w:val="ActionText"/>
        <w:ind w:left="648" w:firstLine="0"/>
      </w:pPr>
      <w:r>
        <w:t>(Favorable--January 31, 2019)</w:t>
      </w:r>
    </w:p>
    <w:p w:rsidR="00115470" w:rsidRPr="00115470" w:rsidRDefault="00115470" w:rsidP="00115470">
      <w:pPr>
        <w:pStyle w:val="ActionText"/>
        <w:keepNext w:val="0"/>
        <w:ind w:left="648" w:firstLine="0"/>
      </w:pPr>
      <w:r w:rsidRPr="00115470">
        <w:t>(Requests for debate by Reps. Allison, Bamberg, Bennett, Brawley, Brown, Chellis, Clary, Clyburn, Garvin, Gilliard, Hosey, Kimmons, Mace, Martin, Moore, Parks, Pendarvis, Rose, G.R. Smith, Thigpen, Trantham, Whitmire, R. Williams and S. Williams--February 06,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3355--</w:t>
      </w:r>
      <w:r w:rsidRPr="00115470">
        <w:t xml:space="preserve">Reps. Taylor, Allison, Elliott, Tallon, Cogswell, McCravy, V. S. Moss, Young, McGinnis, Stringer, Felder, Calhoon, Hardee, Govan, Hixon, W. Newton, Chellis, Toole and Funderburk: </w:t>
      </w:r>
      <w:r w:rsidRPr="00115470">
        <w:rPr>
          <w:b/>
        </w:rPr>
        <w:t>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115470" w:rsidRDefault="00115470" w:rsidP="00115470">
      <w:pPr>
        <w:pStyle w:val="ActionText"/>
        <w:ind w:left="648" w:firstLine="0"/>
      </w:pPr>
      <w:r>
        <w:t>(Prefiled--Tuesday, December 18, 2018)</w:t>
      </w:r>
    </w:p>
    <w:p w:rsidR="00115470" w:rsidRDefault="00115470" w:rsidP="00115470">
      <w:pPr>
        <w:pStyle w:val="ActionText"/>
        <w:ind w:left="648" w:firstLine="0"/>
      </w:pPr>
      <w:r>
        <w:t>(Educ.  &amp; Pub. Wks. Com.--January 08, 2019)</w:t>
      </w:r>
    </w:p>
    <w:p w:rsidR="00115470" w:rsidRDefault="00115470" w:rsidP="00115470">
      <w:pPr>
        <w:pStyle w:val="ActionText"/>
        <w:ind w:left="648" w:firstLine="0"/>
      </w:pPr>
      <w:r>
        <w:t>(Fav. With Amdt.--February 12, 2019)</w:t>
      </w:r>
    </w:p>
    <w:p w:rsidR="00115470" w:rsidRPr="00115470" w:rsidRDefault="00115470" w:rsidP="00115470">
      <w:pPr>
        <w:pStyle w:val="ActionText"/>
        <w:keepNext w:val="0"/>
        <w:ind w:left="648" w:firstLine="0"/>
      </w:pPr>
      <w:r w:rsidRPr="00115470">
        <w:t>(Requests for debate by Reps. Bennett, Blackwell, Brown, Chellis, Clemmons, B. Cox, Daning,Elliott, Forrest, Fry, Hewitt, Hiott, Hosey, Long, Magnuson, Martin, Morgan, Murphy, Simmons, Stavrinakis, Taylor, Weeks, R. Williams, Willis and Young--February 14, 2019)</w:t>
      </w:r>
    </w:p>
    <w:p w:rsidR="00115470" w:rsidRDefault="00115470" w:rsidP="00115470">
      <w:pPr>
        <w:pStyle w:val="ActionText"/>
        <w:keepNext w:val="0"/>
        <w:ind w:left="0" w:firstLine="0"/>
      </w:pPr>
    </w:p>
    <w:p w:rsidR="00115470" w:rsidRPr="00115470" w:rsidRDefault="00115470" w:rsidP="00115470">
      <w:pPr>
        <w:pStyle w:val="ActionText"/>
      </w:pPr>
      <w:r w:rsidRPr="00115470">
        <w:rPr>
          <w:b/>
        </w:rPr>
        <w:t>H. 4054--</w:t>
      </w:r>
      <w:r w:rsidRPr="00115470">
        <w:t xml:space="preserve">Rep. Sandifer: </w:t>
      </w:r>
      <w:r w:rsidRPr="00115470">
        <w:rPr>
          <w:b/>
        </w:rPr>
        <w:t>A JOINT RESOLUTION TO ALLOW FOR THE SUBMISSION OF LESS THAN THREE QUALIFIED APPLICANTS TO THE GOVERNOR TO SERVE AS EXECUTIVE DIRECTOR OF THE DEPARTMENT OF EMPLOYMENT AND WORKFORCE.</w:t>
      </w:r>
    </w:p>
    <w:p w:rsidR="00115470" w:rsidRDefault="00115470" w:rsidP="00115470">
      <w:pPr>
        <w:pStyle w:val="ActionText"/>
        <w:ind w:left="648" w:firstLine="0"/>
      </w:pPr>
      <w:r>
        <w:t>(Without reference--February 21, 2019)</w:t>
      </w:r>
    </w:p>
    <w:p w:rsidR="00115470" w:rsidRDefault="00115470" w:rsidP="00115470">
      <w:pPr>
        <w:pStyle w:val="ActionText"/>
        <w:keepNext w:val="0"/>
        <w:ind w:left="648" w:firstLine="0"/>
      </w:pPr>
      <w:r w:rsidRPr="00115470">
        <w:t>(Requests for debate by Reps. Alexander, Brawley, Cobb-Hunter, Dillard, Henderson-Myers, Jefferson, King, Moore, Ridgeway, Robinson, Rose, Thigpen, Wheeler, R. Williams and S. Williams--February 27, 2019)</w:t>
      </w:r>
    </w:p>
    <w:p w:rsidR="00115470" w:rsidRDefault="00115470" w:rsidP="00115470">
      <w:pPr>
        <w:pStyle w:val="ActionText"/>
        <w:keepNext w:val="0"/>
        <w:ind w:left="648" w:firstLine="0"/>
      </w:pPr>
    </w:p>
    <w:p w:rsidR="00115470" w:rsidRDefault="00115470" w:rsidP="00115470">
      <w:pPr>
        <w:pStyle w:val="ActionText"/>
        <w:keepNext w:val="0"/>
        <w:ind w:left="0" w:firstLine="0"/>
      </w:pPr>
    </w:p>
    <w:p w:rsidR="007B106A" w:rsidRDefault="007B106A" w:rsidP="00115470">
      <w:pPr>
        <w:pStyle w:val="ActionText"/>
        <w:keepNext w:val="0"/>
        <w:ind w:left="0" w:firstLine="0"/>
      </w:pPr>
    </w:p>
    <w:p w:rsidR="007B106A" w:rsidRDefault="007B106A" w:rsidP="00115470">
      <w:pPr>
        <w:pStyle w:val="ActionText"/>
        <w:keepNext w:val="0"/>
        <w:ind w:left="0" w:firstLine="0"/>
        <w:sectPr w:rsidR="007B106A" w:rsidSect="00EA1EB2">
          <w:headerReference w:type="default" r:id="rId14"/>
          <w:pgSz w:w="12240" w:h="15840" w:code="1"/>
          <w:pgMar w:top="1008" w:right="4694" w:bottom="3499" w:left="1224" w:header="1008" w:footer="3499" w:gutter="0"/>
          <w:pgNumType w:start="3"/>
          <w:cols w:space="720"/>
        </w:sectPr>
      </w:pPr>
    </w:p>
    <w:p w:rsidR="007B106A" w:rsidRDefault="007B106A" w:rsidP="007B106A">
      <w:pPr>
        <w:pStyle w:val="ActionText"/>
        <w:keepNext w:val="0"/>
        <w:ind w:left="0" w:firstLine="0"/>
        <w:jc w:val="center"/>
        <w:rPr>
          <w:b/>
        </w:rPr>
      </w:pPr>
      <w:r w:rsidRPr="007B106A">
        <w:rPr>
          <w:b/>
        </w:rPr>
        <w:t>HOUSE CALENDAR INDEX</w:t>
      </w:r>
    </w:p>
    <w:p w:rsidR="007B106A" w:rsidRDefault="007B106A" w:rsidP="007B106A">
      <w:pPr>
        <w:pStyle w:val="ActionText"/>
        <w:keepNext w:val="0"/>
        <w:ind w:left="0" w:firstLine="0"/>
        <w:rPr>
          <w:b/>
        </w:rPr>
      </w:pPr>
    </w:p>
    <w:p w:rsidR="007B106A" w:rsidRDefault="007B106A" w:rsidP="007B106A">
      <w:pPr>
        <w:pStyle w:val="ActionText"/>
        <w:keepNext w:val="0"/>
        <w:ind w:left="0" w:firstLine="0"/>
        <w:rPr>
          <w:b/>
        </w:rPr>
        <w:sectPr w:rsidR="007B106A" w:rsidSect="007B106A">
          <w:pgSz w:w="12240" w:h="15840" w:code="1"/>
          <w:pgMar w:top="1008" w:right="4694" w:bottom="3499" w:left="1224" w:header="1008" w:footer="3499" w:gutter="0"/>
          <w:cols w:space="720"/>
        </w:sectPr>
      </w:pPr>
    </w:p>
    <w:p w:rsidR="007B106A" w:rsidRPr="007B106A" w:rsidRDefault="007B106A" w:rsidP="007B106A">
      <w:pPr>
        <w:pStyle w:val="ActionText"/>
        <w:keepNext w:val="0"/>
        <w:tabs>
          <w:tab w:val="right" w:leader="dot" w:pos="2520"/>
        </w:tabs>
        <w:ind w:left="0" w:firstLine="0"/>
      </w:pPr>
      <w:bookmarkStart w:id="1" w:name="index_start"/>
      <w:bookmarkEnd w:id="1"/>
      <w:r w:rsidRPr="007B106A">
        <w:t>H. 3029</w:t>
      </w:r>
      <w:r w:rsidRPr="007B106A">
        <w:tab/>
        <w:t>6</w:t>
      </w:r>
    </w:p>
    <w:p w:rsidR="007B106A" w:rsidRPr="007B106A" w:rsidRDefault="007B106A" w:rsidP="007B106A">
      <w:pPr>
        <w:pStyle w:val="ActionText"/>
        <w:keepNext w:val="0"/>
        <w:tabs>
          <w:tab w:val="right" w:leader="dot" w:pos="2520"/>
        </w:tabs>
        <w:ind w:left="0" w:firstLine="0"/>
      </w:pPr>
      <w:r w:rsidRPr="007B106A">
        <w:t>H. 3031</w:t>
      </w:r>
      <w:r w:rsidRPr="007B106A">
        <w:tab/>
        <w:t>27</w:t>
      </w:r>
    </w:p>
    <w:p w:rsidR="007B106A" w:rsidRPr="007B106A" w:rsidRDefault="007B106A" w:rsidP="007B106A">
      <w:pPr>
        <w:pStyle w:val="ActionText"/>
        <w:keepNext w:val="0"/>
        <w:tabs>
          <w:tab w:val="right" w:leader="dot" w:pos="2520"/>
        </w:tabs>
        <w:ind w:left="0" w:firstLine="0"/>
      </w:pPr>
      <w:r w:rsidRPr="007B106A">
        <w:t>H. 3046</w:t>
      </w:r>
      <w:r w:rsidRPr="007B106A">
        <w:tab/>
        <w:t>29</w:t>
      </w:r>
    </w:p>
    <w:p w:rsidR="007B106A" w:rsidRPr="007B106A" w:rsidRDefault="007B106A" w:rsidP="007B106A">
      <w:pPr>
        <w:pStyle w:val="ActionText"/>
        <w:keepNext w:val="0"/>
        <w:tabs>
          <w:tab w:val="right" w:leader="dot" w:pos="2520"/>
        </w:tabs>
        <w:ind w:left="0" w:firstLine="0"/>
      </w:pPr>
      <w:r w:rsidRPr="007B106A">
        <w:t>H. 3145</w:t>
      </w:r>
      <w:r w:rsidRPr="007B106A">
        <w:tab/>
        <w:t>20</w:t>
      </w:r>
    </w:p>
    <w:p w:rsidR="007B106A" w:rsidRPr="007B106A" w:rsidRDefault="007B106A" w:rsidP="007B106A">
      <w:pPr>
        <w:pStyle w:val="ActionText"/>
        <w:keepNext w:val="0"/>
        <w:tabs>
          <w:tab w:val="right" w:leader="dot" w:pos="2520"/>
        </w:tabs>
        <w:ind w:left="0" w:firstLine="0"/>
      </w:pPr>
      <w:r w:rsidRPr="007B106A">
        <w:t>H. 3200</w:t>
      </w:r>
      <w:r w:rsidRPr="007B106A">
        <w:tab/>
        <w:t>25</w:t>
      </w:r>
    </w:p>
    <w:p w:rsidR="007B106A" w:rsidRPr="007B106A" w:rsidRDefault="007B106A" w:rsidP="007B106A">
      <w:pPr>
        <w:pStyle w:val="ActionText"/>
        <w:keepNext w:val="0"/>
        <w:tabs>
          <w:tab w:val="right" w:leader="dot" w:pos="2520"/>
        </w:tabs>
        <w:ind w:left="0" w:firstLine="0"/>
      </w:pPr>
      <w:r w:rsidRPr="007B106A">
        <w:t>H. 3243</w:t>
      </w:r>
      <w:r w:rsidRPr="007B106A">
        <w:tab/>
        <w:t>7</w:t>
      </w:r>
    </w:p>
    <w:p w:rsidR="007B106A" w:rsidRPr="007B106A" w:rsidRDefault="007B106A" w:rsidP="007B106A">
      <w:pPr>
        <w:pStyle w:val="ActionText"/>
        <w:keepNext w:val="0"/>
        <w:tabs>
          <w:tab w:val="right" w:leader="dot" w:pos="2520"/>
        </w:tabs>
        <w:ind w:left="0" w:firstLine="0"/>
      </w:pPr>
      <w:r w:rsidRPr="007B106A">
        <w:t>H. 3263</w:t>
      </w:r>
      <w:r w:rsidRPr="007B106A">
        <w:tab/>
        <w:t>21</w:t>
      </w:r>
    </w:p>
    <w:p w:rsidR="007B106A" w:rsidRPr="007B106A" w:rsidRDefault="007B106A" w:rsidP="007B106A">
      <w:pPr>
        <w:pStyle w:val="ActionText"/>
        <w:keepNext w:val="0"/>
        <w:tabs>
          <w:tab w:val="right" w:leader="dot" w:pos="2520"/>
        </w:tabs>
        <w:ind w:left="0" w:firstLine="0"/>
      </w:pPr>
      <w:r w:rsidRPr="007B106A">
        <w:t>H. 3294</w:t>
      </w:r>
      <w:r w:rsidRPr="007B106A">
        <w:tab/>
        <w:t>6</w:t>
      </w:r>
    </w:p>
    <w:p w:rsidR="007B106A" w:rsidRPr="007B106A" w:rsidRDefault="007B106A" w:rsidP="007B106A">
      <w:pPr>
        <w:pStyle w:val="ActionText"/>
        <w:keepNext w:val="0"/>
        <w:tabs>
          <w:tab w:val="right" w:leader="dot" w:pos="2520"/>
        </w:tabs>
        <w:ind w:left="0" w:firstLine="0"/>
      </w:pPr>
      <w:r w:rsidRPr="007B106A">
        <w:t>H. 3355</w:t>
      </w:r>
      <w:r w:rsidRPr="007B106A">
        <w:tab/>
        <w:t>31</w:t>
      </w:r>
    </w:p>
    <w:p w:rsidR="007B106A" w:rsidRPr="007B106A" w:rsidRDefault="007B106A" w:rsidP="007B106A">
      <w:pPr>
        <w:pStyle w:val="ActionText"/>
        <w:keepNext w:val="0"/>
        <w:tabs>
          <w:tab w:val="right" w:leader="dot" w:pos="2520"/>
        </w:tabs>
        <w:ind w:left="0" w:firstLine="0"/>
      </w:pPr>
      <w:r w:rsidRPr="007B106A">
        <w:t>H. 3370</w:t>
      </w:r>
      <w:r w:rsidRPr="007B106A">
        <w:tab/>
        <w:t>5</w:t>
      </w:r>
    </w:p>
    <w:p w:rsidR="007B106A" w:rsidRPr="007B106A" w:rsidRDefault="007B106A" w:rsidP="007B106A">
      <w:pPr>
        <w:pStyle w:val="ActionText"/>
        <w:keepNext w:val="0"/>
        <w:tabs>
          <w:tab w:val="right" w:leader="dot" w:pos="2520"/>
        </w:tabs>
        <w:ind w:left="0" w:firstLine="0"/>
      </w:pPr>
      <w:r w:rsidRPr="007B106A">
        <w:t>H. 3417</w:t>
      </w:r>
      <w:r w:rsidRPr="007B106A">
        <w:tab/>
        <w:t>27</w:t>
      </w:r>
    </w:p>
    <w:p w:rsidR="007B106A" w:rsidRPr="007B106A" w:rsidRDefault="007B106A" w:rsidP="007B106A">
      <w:pPr>
        <w:pStyle w:val="ActionText"/>
        <w:keepNext w:val="0"/>
        <w:tabs>
          <w:tab w:val="right" w:leader="dot" w:pos="2520"/>
        </w:tabs>
        <w:ind w:left="0" w:firstLine="0"/>
      </w:pPr>
      <w:r w:rsidRPr="007B106A">
        <w:t>H. 3586</w:t>
      </w:r>
      <w:r w:rsidRPr="007B106A">
        <w:tab/>
        <w:t>23</w:t>
      </w:r>
    </w:p>
    <w:p w:rsidR="007B106A" w:rsidRPr="007B106A" w:rsidRDefault="007B106A" w:rsidP="007B106A">
      <w:pPr>
        <w:pStyle w:val="ActionText"/>
        <w:keepNext w:val="0"/>
        <w:tabs>
          <w:tab w:val="right" w:leader="dot" w:pos="2520"/>
        </w:tabs>
        <w:ind w:left="0" w:firstLine="0"/>
      </w:pPr>
      <w:r w:rsidRPr="007B106A">
        <w:t>H. 3601</w:t>
      </w:r>
      <w:r w:rsidRPr="007B106A">
        <w:tab/>
        <w:t>4</w:t>
      </w:r>
    </w:p>
    <w:p w:rsidR="007B106A" w:rsidRPr="007B106A" w:rsidRDefault="007B106A" w:rsidP="007B106A">
      <w:pPr>
        <w:pStyle w:val="ActionText"/>
        <w:keepNext w:val="0"/>
        <w:tabs>
          <w:tab w:val="right" w:leader="dot" w:pos="2520"/>
        </w:tabs>
        <w:ind w:left="0" w:firstLine="0"/>
      </w:pPr>
      <w:r w:rsidRPr="007B106A">
        <w:t>H. 3705</w:t>
      </w:r>
      <w:r w:rsidRPr="007B106A">
        <w:tab/>
        <w:t>30</w:t>
      </w:r>
    </w:p>
    <w:p w:rsidR="007B106A" w:rsidRPr="007B106A" w:rsidRDefault="007B106A" w:rsidP="007B106A">
      <w:pPr>
        <w:pStyle w:val="ActionText"/>
        <w:keepNext w:val="0"/>
        <w:tabs>
          <w:tab w:val="right" w:leader="dot" w:pos="2520"/>
        </w:tabs>
        <w:ind w:left="0" w:firstLine="0"/>
      </w:pPr>
      <w:r w:rsidRPr="007B106A">
        <w:t>H. 3755</w:t>
      </w:r>
      <w:r w:rsidRPr="007B106A">
        <w:tab/>
        <w:t>24</w:t>
      </w:r>
    </w:p>
    <w:p w:rsidR="007B106A" w:rsidRPr="007B106A" w:rsidRDefault="007B106A" w:rsidP="007B106A">
      <w:pPr>
        <w:pStyle w:val="ActionText"/>
        <w:keepNext w:val="0"/>
        <w:tabs>
          <w:tab w:val="right" w:leader="dot" w:pos="2520"/>
        </w:tabs>
        <w:ind w:left="0" w:firstLine="0"/>
      </w:pPr>
      <w:r w:rsidRPr="007B106A">
        <w:t>H. 3759</w:t>
      </w:r>
      <w:r w:rsidRPr="007B106A">
        <w:tab/>
        <w:t>11</w:t>
      </w:r>
    </w:p>
    <w:p w:rsidR="007B106A" w:rsidRPr="007B106A" w:rsidRDefault="007B106A" w:rsidP="007B106A">
      <w:pPr>
        <w:pStyle w:val="ActionText"/>
        <w:keepNext w:val="0"/>
        <w:tabs>
          <w:tab w:val="right" w:leader="dot" w:pos="2520"/>
        </w:tabs>
        <w:ind w:left="0" w:firstLine="0"/>
      </w:pPr>
      <w:r w:rsidRPr="007B106A">
        <w:t>H. 3845</w:t>
      </w:r>
      <w:r w:rsidRPr="007B106A">
        <w:tab/>
        <w:t>4</w:t>
      </w:r>
    </w:p>
    <w:p w:rsidR="007B106A" w:rsidRPr="007B106A" w:rsidRDefault="007B106A" w:rsidP="007B106A">
      <w:pPr>
        <w:pStyle w:val="ActionText"/>
        <w:keepNext w:val="0"/>
        <w:tabs>
          <w:tab w:val="right" w:leader="dot" w:pos="2520"/>
        </w:tabs>
        <w:ind w:left="0" w:firstLine="0"/>
      </w:pPr>
      <w:r w:rsidRPr="007B106A">
        <w:t>H. 3973</w:t>
      </w:r>
      <w:r w:rsidRPr="007B106A">
        <w:tab/>
        <w:t>6</w:t>
      </w:r>
    </w:p>
    <w:p w:rsidR="007B106A" w:rsidRPr="007B106A" w:rsidRDefault="007B106A" w:rsidP="007B106A">
      <w:pPr>
        <w:pStyle w:val="ActionText"/>
        <w:keepNext w:val="0"/>
        <w:tabs>
          <w:tab w:val="right" w:leader="dot" w:pos="2520"/>
        </w:tabs>
        <w:ind w:left="0" w:firstLine="0"/>
      </w:pPr>
      <w:r w:rsidRPr="007B106A">
        <w:t>H. 3986</w:t>
      </w:r>
      <w:r w:rsidRPr="007B106A">
        <w:tab/>
        <w:t>5</w:t>
      </w:r>
    </w:p>
    <w:p w:rsidR="007B106A" w:rsidRPr="007B106A" w:rsidRDefault="007B106A" w:rsidP="007B106A">
      <w:pPr>
        <w:pStyle w:val="ActionText"/>
        <w:keepNext w:val="0"/>
        <w:tabs>
          <w:tab w:val="right" w:leader="dot" w:pos="2520"/>
        </w:tabs>
        <w:ind w:left="0" w:firstLine="0"/>
      </w:pPr>
      <w:r>
        <w:br w:type="column"/>
      </w:r>
      <w:r w:rsidRPr="007B106A">
        <w:t>H. 4054</w:t>
      </w:r>
      <w:r w:rsidRPr="007B106A">
        <w:tab/>
        <w:t>31</w:t>
      </w:r>
    </w:p>
    <w:p w:rsidR="007B106A" w:rsidRPr="007B106A" w:rsidRDefault="007B106A" w:rsidP="007B106A">
      <w:pPr>
        <w:pStyle w:val="ActionText"/>
        <w:keepNext w:val="0"/>
        <w:tabs>
          <w:tab w:val="right" w:leader="dot" w:pos="2520"/>
        </w:tabs>
        <w:ind w:left="0" w:firstLine="0"/>
      </w:pPr>
      <w:r w:rsidRPr="007B106A">
        <w:t>H. 4111</w:t>
      </w:r>
      <w:r w:rsidRPr="007B106A">
        <w:tab/>
        <w:t>7</w:t>
      </w:r>
    </w:p>
    <w:p w:rsidR="007B106A" w:rsidRPr="007B106A" w:rsidRDefault="007B106A" w:rsidP="007B106A">
      <w:pPr>
        <w:pStyle w:val="ActionText"/>
        <w:keepNext w:val="0"/>
        <w:tabs>
          <w:tab w:val="right" w:leader="dot" w:pos="2520"/>
        </w:tabs>
        <w:ind w:left="0" w:firstLine="0"/>
      </w:pPr>
      <w:r w:rsidRPr="007B106A">
        <w:t>H. 4112</w:t>
      </w:r>
      <w:r w:rsidRPr="007B106A">
        <w:tab/>
        <w:t>8</w:t>
      </w:r>
    </w:p>
    <w:p w:rsidR="007B106A" w:rsidRPr="007B106A" w:rsidRDefault="007B106A" w:rsidP="007B106A">
      <w:pPr>
        <w:pStyle w:val="ActionText"/>
        <w:keepNext w:val="0"/>
        <w:tabs>
          <w:tab w:val="right" w:leader="dot" w:pos="2520"/>
        </w:tabs>
        <w:ind w:left="0" w:firstLine="0"/>
      </w:pPr>
      <w:r w:rsidRPr="007B106A">
        <w:t>H. 4113</w:t>
      </w:r>
      <w:r w:rsidRPr="007B106A">
        <w:tab/>
        <w:t>8</w:t>
      </w:r>
    </w:p>
    <w:p w:rsidR="007B106A" w:rsidRPr="007B106A" w:rsidRDefault="007B106A" w:rsidP="007B106A">
      <w:pPr>
        <w:pStyle w:val="ActionText"/>
        <w:keepNext w:val="0"/>
        <w:tabs>
          <w:tab w:val="right" w:leader="dot" w:pos="2520"/>
        </w:tabs>
        <w:ind w:left="0" w:firstLine="0"/>
      </w:pPr>
      <w:r w:rsidRPr="007B106A">
        <w:t>H. 4114</w:t>
      </w:r>
      <w:r w:rsidRPr="007B106A">
        <w:tab/>
        <w:t>8</w:t>
      </w:r>
    </w:p>
    <w:p w:rsidR="007B106A" w:rsidRPr="007B106A" w:rsidRDefault="007B106A" w:rsidP="007B106A">
      <w:pPr>
        <w:pStyle w:val="ActionText"/>
        <w:keepNext w:val="0"/>
        <w:tabs>
          <w:tab w:val="right" w:leader="dot" w:pos="2520"/>
        </w:tabs>
        <w:ind w:left="0" w:firstLine="0"/>
      </w:pPr>
      <w:r w:rsidRPr="007B106A">
        <w:t>H. 4115</w:t>
      </w:r>
      <w:r w:rsidRPr="007B106A">
        <w:tab/>
        <w:t>8</w:t>
      </w:r>
    </w:p>
    <w:p w:rsidR="007B106A" w:rsidRPr="007B106A" w:rsidRDefault="007B106A" w:rsidP="007B106A">
      <w:pPr>
        <w:pStyle w:val="ActionText"/>
        <w:keepNext w:val="0"/>
        <w:tabs>
          <w:tab w:val="right" w:leader="dot" w:pos="2520"/>
        </w:tabs>
        <w:ind w:left="0" w:firstLine="0"/>
      </w:pPr>
      <w:r w:rsidRPr="007B106A">
        <w:t>H. 4116</w:t>
      </w:r>
      <w:r w:rsidRPr="007B106A">
        <w:tab/>
        <w:t>9</w:t>
      </w:r>
    </w:p>
    <w:p w:rsidR="007B106A" w:rsidRPr="007B106A" w:rsidRDefault="007B106A" w:rsidP="007B106A">
      <w:pPr>
        <w:pStyle w:val="ActionText"/>
        <w:keepNext w:val="0"/>
        <w:tabs>
          <w:tab w:val="right" w:leader="dot" w:pos="2520"/>
        </w:tabs>
        <w:ind w:left="0" w:firstLine="0"/>
      </w:pPr>
      <w:r w:rsidRPr="007B106A">
        <w:t>H. 4117</w:t>
      </w:r>
      <w:r w:rsidRPr="007B106A">
        <w:tab/>
        <w:t>9</w:t>
      </w:r>
    </w:p>
    <w:p w:rsidR="007B106A" w:rsidRPr="007B106A" w:rsidRDefault="007B106A" w:rsidP="007B106A">
      <w:pPr>
        <w:pStyle w:val="ActionText"/>
        <w:keepNext w:val="0"/>
        <w:tabs>
          <w:tab w:val="right" w:leader="dot" w:pos="2520"/>
        </w:tabs>
        <w:ind w:left="0" w:firstLine="0"/>
      </w:pPr>
      <w:r w:rsidRPr="007B106A">
        <w:t>H. 4118</w:t>
      </w:r>
      <w:r w:rsidRPr="007B106A">
        <w:tab/>
        <w:t>9</w:t>
      </w:r>
    </w:p>
    <w:p w:rsidR="007B106A" w:rsidRPr="007B106A" w:rsidRDefault="007B106A" w:rsidP="007B106A">
      <w:pPr>
        <w:pStyle w:val="ActionText"/>
        <w:keepNext w:val="0"/>
        <w:tabs>
          <w:tab w:val="right" w:leader="dot" w:pos="2520"/>
        </w:tabs>
        <w:ind w:left="0" w:firstLine="0"/>
      </w:pPr>
      <w:r w:rsidRPr="007B106A">
        <w:t>H. 4119</w:t>
      </w:r>
      <w:r w:rsidRPr="007B106A">
        <w:tab/>
        <w:t>9</w:t>
      </w:r>
    </w:p>
    <w:p w:rsidR="007B106A" w:rsidRPr="007B106A" w:rsidRDefault="007B106A" w:rsidP="007B106A">
      <w:pPr>
        <w:pStyle w:val="ActionText"/>
        <w:keepNext w:val="0"/>
        <w:tabs>
          <w:tab w:val="right" w:leader="dot" w:pos="2520"/>
        </w:tabs>
        <w:ind w:left="0" w:firstLine="0"/>
      </w:pPr>
      <w:r w:rsidRPr="007B106A">
        <w:t>H. 4120</w:t>
      </w:r>
      <w:r w:rsidRPr="007B106A">
        <w:tab/>
        <w:t>5</w:t>
      </w:r>
    </w:p>
    <w:p w:rsidR="007B106A" w:rsidRPr="007B106A" w:rsidRDefault="007B106A" w:rsidP="007B106A">
      <w:pPr>
        <w:pStyle w:val="ActionText"/>
        <w:keepNext w:val="0"/>
        <w:tabs>
          <w:tab w:val="right" w:leader="dot" w:pos="2520"/>
        </w:tabs>
        <w:ind w:left="0" w:firstLine="0"/>
      </w:pPr>
      <w:r w:rsidRPr="007B106A">
        <w:t>H. 4121</w:t>
      </w:r>
      <w:r w:rsidRPr="007B106A">
        <w:tab/>
        <w:t>5</w:t>
      </w:r>
    </w:p>
    <w:p w:rsidR="007B106A" w:rsidRPr="007B106A" w:rsidRDefault="007B106A" w:rsidP="007B106A">
      <w:pPr>
        <w:pStyle w:val="ActionText"/>
        <w:keepNext w:val="0"/>
        <w:tabs>
          <w:tab w:val="right" w:leader="dot" w:pos="2520"/>
        </w:tabs>
        <w:ind w:left="0" w:firstLine="0"/>
      </w:pPr>
      <w:r w:rsidRPr="007B106A">
        <w:t>H. 4122</w:t>
      </w:r>
      <w:r w:rsidRPr="007B106A">
        <w:tab/>
        <w:t>10</w:t>
      </w:r>
    </w:p>
    <w:p w:rsidR="007B106A" w:rsidRPr="007B106A" w:rsidRDefault="007B106A" w:rsidP="007B106A">
      <w:pPr>
        <w:pStyle w:val="ActionText"/>
        <w:keepNext w:val="0"/>
        <w:tabs>
          <w:tab w:val="right" w:leader="dot" w:pos="2520"/>
        </w:tabs>
        <w:ind w:left="0" w:firstLine="0"/>
      </w:pPr>
      <w:r w:rsidRPr="007B106A">
        <w:t>H. 4123</w:t>
      </w:r>
      <w:r w:rsidRPr="007B106A">
        <w:tab/>
        <w:t>10</w:t>
      </w:r>
    </w:p>
    <w:p w:rsidR="007B106A" w:rsidRPr="007B106A" w:rsidRDefault="007B106A" w:rsidP="007B106A">
      <w:pPr>
        <w:pStyle w:val="ActionText"/>
        <w:keepNext w:val="0"/>
        <w:tabs>
          <w:tab w:val="right" w:leader="dot" w:pos="2520"/>
        </w:tabs>
        <w:ind w:left="0" w:firstLine="0"/>
      </w:pPr>
      <w:r w:rsidRPr="007B106A">
        <w:t>H. 4124</w:t>
      </w:r>
      <w:r w:rsidRPr="007B106A">
        <w:tab/>
        <w:t>10</w:t>
      </w:r>
    </w:p>
    <w:p w:rsidR="007B106A" w:rsidRPr="007B106A" w:rsidRDefault="007B106A" w:rsidP="007B106A">
      <w:pPr>
        <w:pStyle w:val="ActionText"/>
        <w:keepNext w:val="0"/>
        <w:tabs>
          <w:tab w:val="right" w:leader="dot" w:pos="2520"/>
        </w:tabs>
        <w:ind w:left="0" w:firstLine="0"/>
      </w:pPr>
    </w:p>
    <w:p w:rsidR="007B106A" w:rsidRPr="007B106A" w:rsidRDefault="007B106A" w:rsidP="007B106A">
      <w:pPr>
        <w:pStyle w:val="ActionText"/>
        <w:keepNext w:val="0"/>
        <w:tabs>
          <w:tab w:val="right" w:leader="dot" w:pos="2520"/>
        </w:tabs>
        <w:ind w:left="0" w:firstLine="0"/>
      </w:pPr>
      <w:r w:rsidRPr="007B106A">
        <w:t>S. 326</w:t>
      </w:r>
      <w:r w:rsidRPr="007B106A">
        <w:tab/>
        <w:t>10</w:t>
      </w:r>
    </w:p>
    <w:p w:rsidR="007B106A" w:rsidRPr="007B106A" w:rsidRDefault="007B106A" w:rsidP="007B106A">
      <w:pPr>
        <w:pStyle w:val="ActionText"/>
        <w:keepNext w:val="0"/>
        <w:tabs>
          <w:tab w:val="right" w:leader="dot" w:pos="2520"/>
        </w:tabs>
        <w:ind w:left="0" w:firstLine="0"/>
      </w:pPr>
      <w:r w:rsidRPr="007B106A">
        <w:t>S. 402</w:t>
      </w:r>
      <w:r w:rsidRPr="007B106A">
        <w:tab/>
        <w:t>29</w:t>
      </w:r>
    </w:p>
    <w:p w:rsidR="007B106A" w:rsidRDefault="007B106A" w:rsidP="007B106A">
      <w:pPr>
        <w:pStyle w:val="ActionText"/>
        <w:keepNext w:val="0"/>
        <w:tabs>
          <w:tab w:val="right" w:leader="dot" w:pos="2520"/>
        </w:tabs>
        <w:ind w:left="0" w:firstLine="0"/>
      </w:pPr>
      <w:r w:rsidRPr="007B106A">
        <w:t>S. 482</w:t>
      </w:r>
      <w:r w:rsidRPr="007B106A">
        <w:tab/>
        <w:t>25</w:t>
      </w:r>
    </w:p>
    <w:p w:rsidR="007B106A" w:rsidRDefault="007B106A" w:rsidP="007B106A">
      <w:pPr>
        <w:pStyle w:val="ActionText"/>
        <w:keepNext w:val="0"/>
        <w:tabs>
          <w:tab w:val="right" w:leader="dot" w:pos="2520"/>
        </w:tabs>
        <w:ind w:left="0" w:firstLine="0"/>
        <w:sectPr w:rsidR="007B106A" w:rsidSect="007B106A">
          <w:type w:val="continuous"/>
          <w:pgSz w:w="12240" w:h="15840" w:code="1"/>
          <w:pgMar w:top="1008" w:right="4694" w:bottom="3499" w:left="1224" w:header="1008" w:footer="3499" w:gutter="0"/>
          <w:cols w:num="2" w:space="720"/>
        </w:sectPr>
      </w:pPr>
    </w:p>
    <w:p w:rsidR="007B106A" w:rsidRPr="007B106A" w:rsidRDefault="007B106A" w:rsidP="007B106A">
      <w:pPr>
        <w:pStyle w:val="ActionText"/>
        <w:keepNext w:val="0"/>
        <w:tabs>
          <w:tab w:val="right" w:leader="dot" w:pos="2520"/>
        </w:tabs>
        <w:ind w:left="0" w:firstLine="0"/>
      </w:pPr>
    </w:p>
    <w:sectPr w:rsidR="007B106A" w:rsidRPr="007B106A" w:rsidSect="007B106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6D" w:rsidRDefault="0023776D">
      <w:r>
        <w:separator/>
      </w:r>
    </w:p>
  </w:endnote>
  <w:endnote w:type="continuationSeparator" w:id="0">
    <w:p w:rsidR="0023776D" w:rsidRDefault="0023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76D" w:rsidRDefault="00237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776D" w:rsidRDefault="00237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76D" w:rsidRDefault="0023776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B106A">
      <w:rPr>
        <w:rStyle w:val="PageNumber"/>
        <w:noProof/>
      </w:rPr>
      <w:t>33</w:t>
    </w:r>
    <w:r>
      <w:rPr>
        <w:rStyle w:val="PageNumber"/>
      </w:rPr>
      <w:fldChar w:fldCharType="end"/>
    </w:r>
  </w:p>
  <w:p w:rsidR="0023776D" w:rsidRDefault="0023776D">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6A" w:rsidRDefault="007B1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6D" w:rsidRDefault="0023776D">
      <w:r>
        <w:separator/>
      </w:r>
    </w:p>
  </w:footnote>
  <w:footnote w:type="continuationSeparator" w:id="0">
    <w:p w:rsidR="0023776D" w:rsidRDefault="0023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6A" w:rsidRDefault="007B1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6A" w:rsidRDefault="007B1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6A" w:rsidRDefault="007B10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76D" w:rsidRDefault="00237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70"/>
    <w:rsid w:val="00115470"/>
    <w:rsid w:val="0023776D"/>
    <w:rsid w:val="007B106A"/>
    <w:rsid w:val="007E4773"/>
    <w:rsid w:val="008A265F"/>
    <w:rsid w:val="00B203B7"/>
    <w:rsid w:val="00C74BC7"/>
    <w:rsid w:val="00EA1EB2"/>
    <w:rsid w:val="00F7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01F3B8-7D58-4FAB-B424-5BF8961B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15470"/>
    <w:pPr>
      <w:keepNext/>
      <w:ind w:left="0" w:firstLine="0"/>
      <w:outlineLvl w:val="2"/>
    </w:pPr>
    <w:rPr>
      <w:b/>
      <w:sz w:val="20"/>
    </w:rPr>
  </w:style>
  <w:style w:type="paragraph" w:styleId="Heading4">
    <w:name w:val="heading 4"/>
    <w:basedOn w:val="Normal"/>
    <w:next w:val="Normal"/>
    <w:link w:val="Heading4Char"/>
    <w:qFormat/>
    <w:rsid w:val="00115470"/>
    <w:pPr>
      <w:keepNext/>
      <w:tabs>
        <w:tab w:val="center" w:pos="3168"/>
      </w:tabs>
      <w:ind w:left="0" w:firstLine="0"/>
      <w:outlineLvl w:val="3"/>
    </w:pPr>
    <w:rPr>
      <w:b/>
      <w:snapToGrid w:val="0"/>
    </w:rPr>
  </w:style>
  <w:style w:type="paragraph" w:styleId="Heading6">
    <w:name w:val="heading 6"/>
    <w:basedOn w:val="Normal"/>
    <w:next w:val="Normal"/>
    <w:link w:val="Heading6Char"/>
    <w:qFormat/>
    <w:rsid w:val="0011547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15470"/>
    <w:rPr>
      <w:b/>
    </w:rPr>
  </w:style>
  <w:style w:type="character" w:customStyle="1" w:styleId="Heading4Char">
    <w:name w:val="Heading 4 Char"/>
    <w:basedOn w:val="DefaultParagraphFont"/>
    <w:link w:val="Heading4"/>
    <w:rsid w:val="00115470"/>
    <w:rPr>
      <w:b/>
      <w:snapToGrid w:val="0"/>
      <w:sz w:val="22"/>
    </w:rPr>
  </w:style>
  <w:style w:type="character" w:customStyle="1" w:styleId="Heading6Char">
    <w:name w:val="Heading 6 Char"/>
    <w:basedOn w:val="DefaultParagraphFont"/>
    <w:link w:val="Heading6"/>
    <w:rsid w:val="0011547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87A83832.dotm</Template>
  <TotalTime>0</TotalTime>
  <Pages>3</Pages>
  <Words>7725</Words>
  <Characters>42612</Characters>
  <Application>Microsoft Office Word</Application>
  <DocSecurity>0</DocSecurity>
  <Lines>1269</Lines>
  <Paragraphs>220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3/5/2019 - South Carolina Legislature Online</dc:title>
  <dc:subject/>
  <dc:creator>DJuana Wilson</dc:creator>
  <cp:keywords/>
  <cp:lastModifiedBy>Olivia Faile</cp:lastModifiedBy>
  <cp:revision>3</cp:revision>
  <dcterms:created xsi:type="dcterms:W3CDTF">2019-03-05T13:48:00Z</dcterms:created>
  <dcterms:modified xsi:type="dcterms:W3CDTF">2019-03-05T13:49:00Z</dcterms:modified>
</cp:coreProperties>
</file>