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246" w:rsidRDefault="006C32FD">
      <w:pPr>
        <w:pStyle w:val="Heading6"/>
        <w:jc w:val="center"/>
        <w:rPr>
          <w:sz w:val="22"/>
        </w:rPr>
      </w:pPr>
      <w:bookmarkStart w:id="0" w:name="_GoBack"/>
      <w:bookmarkEnd w:id="0"/>
      <w:r>
        <w:rPr>
          <w:sz w:val="22"/>
        </w:rPr>
        <w:t>HOUSE TO MEET AT 10:00 A.M.</w:t>
      </w:r>
    </w:p>
    <w:p w:rsidR="00006246" w:rsidRDefault="00006246">
      <w:pPr>
        <w:tabs>
          <w:tab w:val="right" w:pos="6336"/>
        </w:tabs>
        <w:ind w:left="0" w:firstLine="0"/>
        <w:jc w:val="center"/>
      </w:pPr>
    </w:p>
    <w:p w:rsidR="00006246" w:rsidRDefault="00006246">
      <w:pPr>
        <w:tabs>
          <w:tab w:val="right" w:pos="6336"/>
        </w:tabs>
        <w:ind w:left="0" w:firstLine="0"/>
        <w:jc w:val="right"/>
        <w:rPr>
          <w:b/>
        </w:rPr>
      </w:pPr>
      <w:r>
        <w:rPr>
          <w:b/>
        </w:rPr>
        <w:t>NO. 45</w:t>
      </w:r>
    </w:p>
    <w:p w:rsidR="00006246" w:rsidRDefault="00006246">
      <w:pPr>
        <w:tabs>
          <w:tab w:val="center" w:pos="3168"/>
        </w:tabs>
        <w:ind w:left="0" w:firstLine="0"/>
        <w:jc w:val="center"/>
      </w:pPr>
      <w:r>
        <w:rPr>
          <w:b/>
        </w:rPr>
        <w:t>CALENDAR</w:t>
      </w:r>
    </w:p>
    <w:p w:rsidR="00006246" w:rsidRDefault="00006246">
      <w:pPr>
        <w:ind w:left="0" w:firstLine="0"/>
        <w:jc w:val="center"/>
      </w:pPr>
    </w:p>
    <w:p w:rsidR="00006246" w:rsidRDefault="00006246">
      <w:pPr>
        <w:tabs>
          <w:tab w:val="center" w:pos="3168"/>
        </w:tabs>
        <w:ind w:left="0" w:firstLine="0"/>
        <w:jc w:val="center"/>
        <w:rPr>
          <w:b/>
        </w:rPr>
      </w:pPr>
      <w:r>
        <w:rPr>
          <w:b/>
        </w:rPr>
        <w:t>OF THE</w:t>
      </w:r>
    </w:p>
    <w:p w:rsidR="00006246" w:rsidRDefault="00006246">
      <w:pPr>
        <w:ind w:left="0" w:firstLine="0"/>
        <w:jc w:val="center"/>
      </w:pPr>
    </w:p>
    <w:p w:rsidR="00006246" w:rsidRDefault="00006246">
      <w:pPr>
        <w:tabs>
          <w:tab w:val="center" w:pos="3168"/>
        </w:tabs>
        <w:ind w:left="0" w:firstLine="0"/>
        <w:jc w:val="center"/>
      </w:pPr>
      <w:r>
        <w:rPr>
          <w:b/>
        </w:rPr>
        <w:t>HOUSE OF REPRESENTATIVES</w:t>
      </w:r>
    </w:p>
    <w:p w:rsidR="00006246" w:rsidRDefault="00006246">
      <w:pPr>
        <w:ind w:left="0" w:firstLine="0"/>
        <w:jc w:val="center"/>
      </w:pPr>
    </w:p>
    <w:p w:rsidR="00006246" w:rsidRDefault="00006246">
      <w:pPr>
        <w:pStyle w:val="Heading4"/>
        <w:jc w:val="center"/>
        <w:rPr>
          <w:snapToGrid/>
        </w:rPr>
      </w:pPr>
      <w:r>
        <w:rPr>
          <w:snapToGrid/>
        </w:rPr>
        <w:t>OF THE</w:t>
      </w:r>
    </w:p>
    <w:p w:rsidR="00006246" w:rsidRDefault="00006246">
      <w:pPr>
        <w:ind w:left="0" w:firstLine="0"/>
        <w:jc w:val="center"/>
      </w:pPr>
    </w:p>
    <w:p w:rsidR="00006246" w:rsidRDefault="00006246">
      <w:pPr>
        <w:tabs>
          <w:tab w:val="center" w:pos="3168"/>
        </w:tabs>
        <w:ind w:left="0" w:firstLine="0"/>
        <w:jc w:val="center"/>
        <w:rPr>
          <w:b/>
        </w:rPr>
      </w:pPr>
      <w:r>
        <w:rPr>
          <w:b/>
        </w:rPr>
        <w:t>STATE OF SOUTH CAROLINA</w:t>
      </w:r>
    </w:p>
    <w:p w:rsidR="00006246" w:rsidRDefault="00006246">
      <w:pPr>
        <w:ind w:left="0" w:firstLine="0"/>
        <w:jc w:val="center"/>
        <w:rPr>
          <w:b/>
        </w:rPr>
      </w:pPr>
    </w:p>
    <w:p w:rsidR="00006246" w:rsidRDefault="00006246">
      <w:pPr>
        <w:ind w:left="0" w:firstLine="0"/>
        <w:jc w:val="center"/>
        <w:rPr>
          <w:b/>
        </w:rPr>
      </w:pPr>
    </w:p>
    <w:p w:rsidR="00006246" w:rsidRDefault="00006246">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006246" w:rsidRDefault="00006246">
      <w:pPr>
        <w:ind w:left="0" w:firstLine="0"/>
        <w:jc w:val="center"/>
        <w:rPr>
          <w:b/>
        </w:rPr>
      </w:pPr>
    </w:p>
    <w:p w:rsidR="00006246" w:rsidRDefault="00006246">
      <w:pPr>
        <w:pStyle w:val="Heading3"/>
        <w:jc w:val="center"/>
      </w:pPr>
      <w:r>
        <w:t>REGULAR SESSION BEGINNING TUESDAY, JANUARY 8, 2019</w:t>
      </w:r>
    </w:p>
    <w:p w:rsidR="00006246" w:rsidRDefault="00006246">
      <w:pPr>
        <w:ind w:left="0" w:firstLine="0"/>
        <w:jc w:val="center"/>
        <w:rPr>
          <w:b/>
        </w:rPr>
      </w:pPr>
    </w:p>
    <w:p w:rsidR="00006246" w:rsidRDefault="00006246">
      <w:pPr>
        <w:ind w:left="0" w:firstLine="0"/>
        <w:jc w:val="center"/>
        <w:rPr>
          <w:b/>
        </w:rPr>
      </w:pPr>
    </w:p>
    <w:p w:rsidR="00006246" w:rsidRPr="001F60FC" w:rsidRDefault="00006246">
      <w:pPr>
        <w:ind w:left="0" w:firstLine="0"/>
        <w:jc w:val="center"/>
        <w:rPr>
          <w:b/>
        </w:rPr>
      </w:pPr>
      <w:r w:rsidRPr="001F60FC">
        <w:rPr>
          <w:b/>
        </w:rPr>
        <w:t>WEDNESDAY, MARCH 27, 2019</w:t>
      </w:r>
    </w:p>
    <w:p w:rsidR="00006246" w:rsidRDefault="00006246">
      <w:pPr>
        <w:ind w:left="0" w:firstLine="0"/>
        <w:jc w:val="center"/>
        <w:rPr>
          <w:b/>
        </w:rPr>
      </w:pPr>
      <w:r>
        <w:rPr>
          <w:b/>
          <w:noProof/>
        </w:rPr>
        <w:drawing>
          <wp:inline distT="0" distB="0" distL="0" distR="0">
            <wp:extent cx="1128807" cy="1128807"/>
            <wp:effectExtent l="0" t="0" r="0" b="0"/>
            <wp:docPr id="2" name="Picture 2" descr="L:\H-CHAMB\TEAMGIFS\dutchfork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dutchforkHS.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35587" cy="1135587"/>
                    </a:xfrm>
                    <a:prstGeom prst="rect">
                      <a:avLst/>
                    </a:prstGeom>
                    <a:noFill/>
                    <a:ln>
                      <a:noFill/>
                    </a:ln>
                  </pic:spPr>
                </pic:pic>
              </a:graphicData>
            </a:graphic>
          </wp:inline>
        </w:drawing>
      </w:r>
      <w:r>
        <w:rPr>
          <w:b/>
        </w:rPr>
        <w:t xml:space="preserve"> </w:t>
      </w:r>
      <w:r w:rsidR="006C32FD">
        <w:rPr>
          <w:b/>
        </w:rPr>
        <w:t xml:space="preserve">        </w:t>
      </w:r>
      <w:r>
        <w:rPr>
          <w:b/>
        </w:rPr>
        <w:t xml:space="preserve"> </w:t>
      </w:r>
      <w:r>
        <w:rPr>
          <w:b/>
          <w:noProof/>
        </w:rPr>
        <w:drawing>
          <wp:inline distT="0" distB="0" distL="0" distR="0">
            <wp:extent cx="1710206" cy="1128154"/>
            <wp:effectExtent l="0" t="0" r="4445" b="0"/>
            <wp:docPr id="3" name="Picture 3" descr="L:\H-CHAMB\TEAMGIFS\CHAPINH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H-CHAMB\TEAMGIFS\CHAPINHS.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746269" cy="1151943"/>
                    </a:xfrm>
                    <a:prstGeom prst="rect">
                      <a:avLst/>
                    </a:prstGeom>
                    <a:noFill/>
                    <a:ln>
                      <a:noFill/>
                    </a:ln>
                  </pic:spPr>
                </pic:pic>
              </a:graphicData>
            </a:graphic>
          </wp:inline>
        </w:drawing>
      </w:r>
    </w:p>
    <w:p w:rsidR="00006246" w:rsidRDefault="00006246">
      <w:pPr>
        <w:pStyle w:val="ActionText"/>
        <w:sectPr w:rsidR="00006246">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006246" w:rsidRDefault="00006246">
      <w:pPr>
        <w:pStyle w:val="ActionText"/>
        <w:sectPr w:rsidR="00006246">
          <w:pgSz w:w="12240" w:h="15840" w:code="1"/>
          <w:pgMar w:top="1008" w:right="4694" w:bottom="3499" w:left="1224" w:header="1008" w:footer="3499" w:gutter="0"/>
          <w:cols w:space="720"/>
          <w:titlePg/>
        </w:sectPr>
      </w:pPr>
    </w:p>
    <w:p w:rsidR="00006246" w:rsidRPr="00862785" w:rsidRDefault="00006246" w:rsidP="00006246">
      <w:pPr>
        <w:jc w:val="center"/>
        <w:rPr>
          <w:b/>
          <w:szCs w:val="22"/>
        </w:rPr>
      </w:pPr>
      <w:r w:rsidRPr="00862785">
        <w:rPr>
          <w:b/>
          <w:szCs w:val="22"/>
        </w:rPr>
        <w:lastRenderedPageBreak/>
        <w:t>CHAPIN HIGH SCHOOL “</w:t>
      </w:r>
      <w:r>
        <w:rPr>
          <w:b/>
          <w:szCs w:val="22"/>
        </w:rPr>
        <w:t>EAGLES</w:t>
      </w:r>
      <w:r w:rsidRPr="00862785">
        <w:rPr>
          <w:b/>
          <w:szCs w:val="22"/>
        </w:rPr>
        <w:t>”</w:t>
      </w:r>
    </w:p>
    <w:p w:rsidR="00006246" w:rsidRPr="00862785" w:rsidRDefault="00006246" w:rsidP="00006246">
      <w:pPr>
        <w:ind w:left="0" w:firstLine="0"/>
        <w:jc w:val="center"/>
        <w:rPr>
          <w:b/>
          <w:szCs w:val="22"/>
        </w:rPr>
      </w:pPr>
      <w:r>
        <w:rPr>
          <w:b/>
          <w:szCs w:val="22"/>
        </w:rPr>
        <w:t>2018</w:t>
      </w:r>
      <w:r w:rsidRPr="00862785">
        <w:rPr>
          <w:b/>
          <w:szCs w:val="22"/>
        </w:rPr>
        <w:t xml:space="preserve"> CLASS AAAA </w:t>
      </w:r>
      <w:r>
        <w:rPr>
          <w:b/>
          <w:szCs w:val="22"/>
        </w:rPr>
        <w:t xml:space="preserve">BASEBALL </w:t>
      </w:r>
      <w:r w:rsidRPr="00862785">
        <w:rPr>
          <w:b/>
          <w:szCs w:val="22"/>
        </w:rPr>
        <w:t>STATE CHAMPIONS</w:t>
      </w:r>
    </w:p>
    <w:p w:rsidR="00006246" w:rsidRPr="00862785" w:rsidRDefault="00006246" w:rsidP="00006246">
      <w:pPr>
        <w:ind w:left="0" w:firstLine="0"/>
        <w:jc w:val="center"/>
        <w:rPr>
          <w:b/>
          <w:szCs w:val="22"/>
        </w:rPr>
      </w:pPr>
    </w:p>
    <w:p w:rsidR="00006246" w:rsidRDefault="00006246" w:rsidP="00006246">
      <w:pPr>
        <w:jc w:val="center"/>
        <w:sectPr w:rsidR="00006246" w:rsidSect="00006246">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006246" w:rsidRDefault="00006246" w:rsidP="00006246">
      <w:pPr>
        <w:jc w:val="center"/>
      </w:pPr>
      <w:r>
        <w:t>Cade Austin</w:t>
      </w:r>
    </w:p>
    <w:p w:rsidR="00006246" w:rsidRDefault="00006246" w:rsidP="00006246">
      <w:pPr>
        <w:jc w:val="center"/>
      </w:pPr>
      <w:r>
        <w:t>Matthew Becker</w:t>
      </w:r>
    </w:p>
    <w:p w:rsidR="00006246" w:rsidRDefault="00006246" w:rsidP="00006246">
      <w:pPr>
        <w:jc w:val="center"/>
      </w:pPr>
      <w:r>
        <w:t>Jared Bell</w:t>
      </w:r>
    </w:p>
    <w:p w:rsidR="00006246" w:rsidRDefault="00006246" w:rsidP="00006246">
      <w:pPr>
        <w:jc w:val="center"/>
      </w:pPr>
      <w:r>
        <w:t>Kareem Bowers</w:t>
      </w:r>
    </w:p>
    <w:p w:rsidR="00006246" w:rsidRDefault="00006246" w:rsidP="00006246">
      <w:pPr>
        <w:jc w:val="center"/>
      </w:pPr>
      <w:r>
        <w:t>Drew Calhoun</w:t>
      </w:r>
    </w:p>
    <w:p w:rsidR="00006246" w:rsidRDefault="00006246" w:rsidP="00006246">
      <w:pPr>
        <w:jc w:val="center"/>
      </w:pPr>
      <w:r>
        <w:t>Dante Chirico</w:t>
      </w:r>
    </w:p>
    <w:p w:rsidR="00006246" w:rsidRDefault="00006246" w:rsidP="00006246">
      <w:pPr>
        <w:jc w:val="center"/>
      </w:pPr>
      <w:r>
        <w:t>Andrew Cook</w:t>
      </w:r>
    </w:p>
    <w:p w:rsidR="00006246" w:rsidRDefault="00006246" w:rsidP="00006246">
      <w:pPr>
        <w:jc w:val="center"/>
      </w:pPr>
      <w:r>
        <w:t>Will Eubanks</w:t>
      </w:r>
    </w:p>
    <w:p w:rsidR="00006246" w:rsidRDefault="00006246" w:rsidP="00006246">
      <w:pPr>
        <w:jc w:val="center"/>
      </w:pPr>
      <w:r>
        <w:t>Jason Graves</w:t>
      </w:r>
    </w:p>
    <w:p w:rsidR="00006246" w:rsidRDefault="00006246" w:rsidP="00006246">
      <w:pPr>
        <w:jc w:val="center"/>
      </w:pPr>
      <w:r>
        <w:t>Thomas Harmon</w:t>
      </w:r>
    </w:p>
    <w:p w:rsidR="00006246" w:rsidRDefault="00006246" w:rsidP="00006246">
      <w:pPr>
        <w:jc w:val="center"/>
      </w:pPr>
      <w:r>
        <w:t>Drew Highfill</w:t>
      </w:r>
    </w:p>
    <w:p w:rsidR="00006246" w:rsidRDefault="00006246" w:rsidP="00006246">
      <w:pPr>
        <w:jc w:val="center"/>
      </w:pPr>
      <w:r>
        <w:t>Luke Jacobs</w:t>
      </w:r>
    </w:p>
    <w:p w:rsidR="00006246" w:rsidRDefault="00006246" w:rsidP="00006246">
      <w:pPr>
        <w:jc w:val="center"/>
      </w:pPr>
      <w:r>
        <w:t>Mason Joseph</w:t>
      </w:r>
    </w:p>
    <w:p w:rsidR="00006246" w:rsidRDefault="00006246" w:rsidP="00006246">
      <w:pPr>
        <w:jc w:val="center"/>
      </w:pPr>
      <w:r>
        <w:t>Brady Koosa</w:t>
      </w:r>
    </w:p>
    <w:p w:rsidR="00006246" w:rsidRDefault="00006246" w:rsidP="00006246">
      <w:pPr>
        <w:jc w:val="center"/>
      </w:pPr>
      <w:r>
        <w:t>Gio Macaluso</w:t>
      </w:r>
    </w:p>
    <w:p w:rsidR="00006246" w:rsidRDefault="00006246" w:rsidP="00006246">
      <w:pPr>
        <w:jc w:val="center"/>
      </w:pPr>
      <w:r>
        <w:t>Nick Price</w:t>
      </w:r>
    </w:p>
    <w:p w:rsidR="00006246" w:rsidRDefault="00006246" w:rsidP="00006246">
      <w:pPr>
        <w:jc w:val="center"/>
      </w:pPr>
      <w:r>
        <w:t>William Privette</w:t>
      </w:r>
    </w:p>
    <w:p w:rsidR="00006246" w:rsidRDefault="00006246" w:rsidP="00006246">
      <w:pPr>
        <w:jc w:val="center"/>
      </w:pPr>
      <w:r>
        <w:t>Berton Richardson</w:t>
      </w:r>
    </w:p>
    <w:p w:rsidR="00006246" w:rsidRDefault="00006246" w:rsidP="00006246">
      <w:pPr>
        <w:jc w:val="center"/>
      </w:pPr>
      <w:r>
        <w:t>Reece Rutherford</w:t>
      </w:r>
    </w:p>
    <w:p w:rsidR="00006246" w:rsidRDefault="00006246" w:rsidP="00006246">
      <w:pPr>
        <w:jc w:val="center"/>
      </w:pPr>
      <w:r>
        <w:t>Braiden Short</w:t>
      </w:r>
    </w:p>
    <w:p w:rsidR="00006246" w:rsidRDefault="00006246" w:rsidP="00006246">
      <w:pPr>
        <w:jc w:val="center"/>
      </w:pPr>
      <w:r>
        <w:t>Tanner Steffy</w:t>
      </w:r>
    </w:p>
    <w:p w:rsidR="00006246" w:rsidRDefault="00006246" w:rsidP="00006246">
      <w:pPr>
        <w:jc w:val="center"/>
      </w:pPr>
      <w:r>
        <w:t>Tyler Teal</w:t>
      </w:r>
    </w:p>
    <w:p w:rsidR="00006246" w:rsidRDefault="00006246" w:rsidP="00006246">
      <w:pPr>
        <w:jc w:val="center"/>
      </w:pPr>
      <w:r>
        <w:t>Gaddiel Torres</w:t>
      </w:r>
    </w:p>
    <w:p w:rsidR="00006246" w:rsidRDefault="00006246" w:rsidP="00006246">
      <w:pPr>
        <w:jc w:val="center"/>
      </w:pPr>
      <w:r>
        <w:t>Chris Veach</w:t>
      </w:r>
    </w:p>
    <w:p w:rsidR="00006246" w:rsidRDefault="00006246" w:rsidP="00006246">
      <w:pPr>
        <w:jc w:val="center"/>
      </w:pPr>
      <w:r>
        <w:t>James Wells</w:t>
      </w:r>
    </w:p>
    <w:p w:rsidR="00006246" w:rsidRDefault="00006246" w:rsidP="00006246">
      <w:pPr>
        <w:jc w:val="center"/>
        <w:sectPr w:rsidR="00006246" w:rsidSect="006C32FD">
          <w:type w:val="continuous"/>
          <w:pgSz w:w="12240" w:h="15840" w:code="1"/>
          <w:pgMar w:top="1008" w:right="4694" w:bottom="3499" w:left="1224" w:header="1008" w:footer="3499" w:gutter="0"/>
          <w:cols w:num="2" w:space="720"/>
          <w:docGrid w:linePitch="360"/>
        </w:sectPr>
      </w:pPr>
    </w:p>
    <w:p w:rsidR="00006246" w:rsidRDefault="00006246" w:rsidP="00006246">
      <w:pPr>
        <w:jc w:val="center"/>
      </w:pPr>
    </w:p>
    <w:p w:rsidR="00006246" w:rsidRDefault="00006246" w:rsidP="00006246">
      <w:pPr>
        <w:jc w:val="center"/>
      </w:pPr>
    </w:p>
    <w:p w:rsidR="00006246" w:rsidRDefault="00006246" w:rsidP="00006246">
      <w:pPr>
        <w:jc w:val="center"/>
        <w:rPr>
          <w:b/>
          <w:u w:val="single"/>
        </w:rPr>
      </w:pPr>
      <w:r w:rsidRPr="00164843">
        <w:rPr>
          <w:b/>
          <w:u w:val="single"/>
        </w:rPr>
        <w:t>HEAD COACH</w:t>
      </w:r>
    </w:p>
    <w:p w:rsidR="00006246" w:rsidRDefault="00006246" w:rsidP="00006246">
      <w:pPr>
        <w:jc w:val="center"/>
      </w:pPr>
      <w:r>
        <w:t>Scott McLeond</w:t>
      </w:r>
    </w:p>
    <w:p w:rsidR="00006246" w:rsidRPr="008E04C2" w:rsidRDefault="00006246" w:rsidP="00006246">
      <w:pPr>
        <w:jc w:val="center"/>
      </w:pPr>
    </w:p>
    <w:p w:rsidR="00006246" w:rsidRDefault="00006246" w:rsidP="00006246">
      <w:pPr>
        <w:jc w:val="center"/>
        <w:rPr>
          <w:b/>
          <w:bCs/>
          <w:u w:val="single"/>
        </w:rPr>
      </w:pPr>
      <w:r>
        <w:rPr>
          <w:b/>
          <w:bCs/>
          <w:u w:val="single"/>
        </w:rPr>
        <w:t>ASSISTANT COACHES</w:t>
      </w:r>
    </w:p>
    <w:p w:rsidR="00006246" w:rsidRDefault="00006246" w:rsidP="00006246">
      <w:pPr>
        <w:jc w:val="center"/>
        <w:rPr>
          <w:bCs/>
        </w:rPr>
      </w:pPr>
      <w:r>
        <w:rPr>
          <w:bCs/>
        </w:rPr>
        <w:t>Paul Scheno, Todd Auckland, and Al Berry</w:t>
      </w:r>
    </w:p>
    <w:p w:rsidR="00006246" w:rsidRPr="008E04C2" w:rsidRDefault="00006246" w:rsidP="00006246">
      <w:pPr>
        <w:jc w:val="center"/>
        <w:rPr>
          <w:bCs/>
        </w:rPr>
      </w:pPr>
    </w:p>
    <w:p w:rsidR="00006246" w:rsidRDefault="00006246" w:rsidP="00006246">
      <w:pPr>
        <w:jc w:val="center"/>
        <w:rPr>
          <w:b/>
          <w:bCs/>
          <w:u w:val="single"/>
        </w:rPr>
      </w:pPr>
      <w:r>
        <w:rPr>
          <w:b/>
          <w:bCs/>
          <w:u w:val="single"/>
        </w:rPr>
        <w:t>ATHLETIC DIRECTOR</w:t>
      </w:r>
    </w:p>
    <w:p w:rsidR="00006246" w:rsidRDefault="00006246" w:rsidP="00006246">
      <w:pPr>
        <w:jc w:val="center"/>
        <w:rPr>
          <w:bCs/>
        </w:rPr>
      </w:pPr>
      <w:r>
        <w:rPr>
          <w:bCs/>
        </w:rPr>
        <w:t>Ronnie Wessinger</w:t>
      </w:r>
    </w:p>
    <w:p w:rsidR="00006246" w:rsidRPr="00717AFC" w:rsidRDefault="00006246" w:rsidP="00006246">
      <w:pPr>
        <w:jc w:val="center"/>
        <w:rPr>
          <w:bCs/>
          <w:szCs w:val="22"/>
        </w:rPr>
      </w:pPr>
    </w:p>
    <w:p w:rsidR="00006246" w:rsidRPr="00717AFC" w:rsidRDefault="00006246" w:rsidP="00006246">
      <w:pPr>
        <w:jc w:val="center"/>
        <w:rPr>
          <w:b/>
          <w:bCs/>
          <w:szCs w:val="22"/>
          <w:u w:val="single"/>
        </w:rPr>
      </w:pPr>
      <w:r w:rsidRPr="00717AFC">
        <w:rPr>
          <w:b/>
          <w:bCs/>
          <w:szCs w:val="22"/>
          <w:u w:val="single"/>
        </w:rPr>
        <w:t>PRINCIPAL</w:t>
      </w:r>
    </w:p>
    <w:p w:rsidR="00006246" w:rsidRDefault="00006246" w:rsidP="00006246">
      <w:pPr>
        <w:jc w:val="center"/>
        <w:rPr>
          <w:szCs w:val="22"/>
        </w:rPr>
      </w:pPr>
      <w:r w:rsidRPr="008762C6">
        <w:rPr>
          <w:szCs w:val="22"/>
        </w:rPr>
        <w:t>Michael Ames</w:t>
      </w:r>
    </w:p>
    <w:p w:rsidR="00006246" w:rsidRPr="00717AFC" w:rsidRDefault="00006246" w:rsidP="00006246">
      <w:pPr>
        <w:jc w:val="center"/>
        <w:rPr>
          <w:szCs w:val="22"/>
        </w:rPr>
      </w:pPr>
    </w:p>
    <w:p w:rsidR="00006246" w:rsidRPr="00717AFC" w:rsidRDefault="00006246" w:rsidP="00006246">
      <w:pPr>
        <w:jc w:val="center"/>
        <w:rPr>
          <w:b/>
          <w:szCs w:val="22"/>
          <w:u w:val="single"/>
        </w:rPr>
      </w:pPr>
      <w:r w:rsidRPr="00717AFC">
        <w:rPr>
          <w:b/>
          <w:szCs w:val="22"/>
          <w:u w:val="single"/>
        </w:rPr>
        <w:t>TEAM MASCOT</w:t>
      </w:r>
    </w:p>
    <w:p w:rsidR="00006246" w:rsidRDefault="00006246" w:rsidP="00006246">
      <w:pPr>
        <w:jc w:val="center"/>
        <w:rPr>
          <w:szCs w:val="22"/>
        </w:rPr>
      </w:pPr>
      <w:r w:rsidRPr="00717AFC">
        <w:rPr>
          <w:szCs w:val="22"/>
        </w:rPr>
        <w:t>Eagle</w:t>
      </w:r>
    </w:p>
    <w:p w:rsidR="00006246" w:rsidRDefault="00006246" w:rsidP="00006246">
      <w:pPr>
        <w:jc w:val="center"/>
        <w:rPr>
          <w:szCs w:val="22"/>
        </w:rPr>
      </w:pPr>
    </w:p>
    <w:p w:rsidR="006C32FD" w:rsidRDefault="006C32FD">
      <w:pPr>
        <w:ind w:left="0" w:firstLine="0"/>
        <w:jc w:val="left"/>
        <w:rPr>
          <w:szCs w:val="22"/>
        </w:rPr>
      </w:pPr>
      <w:r>
        <w:rPr>
          <w:szCs w:val="22"/>
        </w:rPr>
        <w:br w:type="page"/>
      </w:r>
    </w:p>
    <w:p w:rsidR="00006246" w:rsidRDefault="00006246" w:rsidP="00006246">
      <w:pPr>
        <w:jc w:val="center"/>
        <w:rPr>
          <w:b/>
        </w:rPr>
      </w:pPr>
      <w:r>
        <w:rPr>
          <w:b/>
        </w:rPr>
        <w:t>DUTCH FORK HIGH SCHOOL “SILVER FOXES”</w:t>
      </w:r>
    </w:p>
    <w:p w:rsidR="00006246" w:rsidRDefault="00006246" w:rsidP="00006246">
      <w:pPr>
        <w:jc w:val="center"/>
        <w:rPr>
          <w:b/>
        </w:rPr>
      </w:pPr>
      <w:r>
        <w:rPr>
          <w:b/>
        </w:rPr>
        <w:t>2018 CLASS AAAAA FOOTBALL STATE CHAMPIONS</w:t>
      </w:r>
    </w:p>
    <w:p w:rsidR="00006246" w:rsidRPr="003E1D80" w:rsidRDefault="00006246" w:rsidP="00006246">
      <w:pPr>
        <w:jc w:val="center"/>
        <w:rPr>
          <w:b/>
          <w:sz w:val="20"/>
        </w:rPr>
      </w:pPr>
    </w:p>
    <w:p w:rsidR="00006246" w:rsidRDefault="00006246" w:rsidP="00006246">
      <w:pPr>
        <w:tabs>
          <w:tab w:val="left" w:pos="2520"/>
          <w:tab w:val="left" w:pos="4500"/>
        </w:tabs>
        <w:ind w:left="360" w:firstLine="0"/>
        <w:rPr>
          <w:bCs/>
        </w:rPr>
        <w:sectPr w:rsidR="00006246" w:rsidSect="00006246">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1008" w:right="4694" w:bottom="3499" w:left="1224" w:header="1008" w:footer="3499" w:gutter="0"/>
          <w:cols w:space="720"/>
          <w:docGrid w:linePitch="360"/>
        </w:sectPr>
      </w:pPr>
    </w:p>
    <w:p w:rsidR="00006246" w:rsidRPr="00625C0A" w:rsidRDefault="00006246" w:rsidP="00006246">
      <w:pPr>
        <w:tabs>
          <w:tab w:val="left" w:pos="2520"/>
          <w:tab w:val="left" w:pos="4500"/>
        </w:tabs>
        <w:ind w:left="360" w:firstLine="0"/>
        <w:rPr>
          <w:bCs/>
          <w:sz w:val="20"/>
        </w:rPr>
      </w:pPr>
      <w:r w:rsidRPr="00625C0A">
        <w:rPr>
          <w:bCs/>
          <w:sz w:val="20"/>
        </w:rPr>
        <w:t>Ernest Allen</w:t>
      </w:r>
    </w:p>
    <w:p w:rsidR="00006246" w:rsidRPr="00625C0A" w:rsidRDefault="00006246" w:rsidP="00006246">
      <w:pPr>
        <w:tabs>
          <w:tab w:val="left" w:pos="2520"/>
          <w:tab w:val="left" w:pos="4500"/>
        </w:tabs>
        <w:ind w:left="360" w:firstLine="0"/>
        <w:rPr>
          <w:bCs/>
          <w:sz w:val="20"/>
        </w:rPr>
      </w:pPr>
      <w:r w:rsidRPr="00625C0A">
        <w:rPr>
          <w:bCs/>
          <w:sz w:val="20"/>
        </w:rPr>
        <w:t>Kendrick Allen</w:t>
      </w:r>
    </w:p>
    <w:p w:rsidR="00006246" w:rsidRPr="00625C0A" w:rsidRDefault="00006246" w:rsidP="00006246">
      <w:pPr>
        <w:tabs>
          <w:tab w:val="left" w:pos="2520"/>
          <w:tab w:val="left" w:pos="4500"/>
        </w:tabs>
        <w:ind w:left="360" w:firstLine="0"/>
        <w:rPr>
          <w:bCs/>
          <w:sz w:val="20"/>
        </w:rPr>
      </w:pPr>
      <w:r w:rsidRPr="00625C0A">
        <w:rPr>
          <w:bCs/>
          <w:sz w:val="20"/>
        </w:rPr>
        <w:t>Jakobe Borner</w:t>
      </w:r>
    </w:p>
    <w:p w:rsidR="00006246" w:rsidRPr="00625C0A" w:rsidRDefault="00006246" w:rsidP="00006246">
      <w:pPr>
        <w:tabs>
          <w:tab w:val="left" w:pos="2520"/>
          <w:tab w:val="left" w:pos="4500"/>
        </w:tabs>
        <w:ind w:left="360" w:firstLine="0"/>
        <w:rPr>
          <w:bCs/>
          <w:sz w:val="20"/>
        </w:rPr>
      </w:pPr>
      <w:r w:rsidRPr="00625C0A">
        <w:rPr>
          <w:bCs/>
          <w:sz w:val="20"/>
        </w:rPr>
        <w:t>Ta’Chawn Brooks</w:t>
      </w:r>
    </w:p>
    <w:p w:rsidR="00006246" w:rsidRPr="00625C0A" w:rsidRDefault="00006246" w:rsidP="00006246">
      <w:pPr>
        <w:tabs>
          <w:tab w:val="left" w:pos="2520"/>
          <w:tab w:val="left" w:pos="4500"/>
        </w:tabs>
        <w:ind w:left="360" w:firstLine="0"/>
        <w:rPr>
          <w:bCs/>
          <w:sz w:val="20"/>
        </w:rPr>
      </w:pPr>
      <w:r w:rsidRPr="00625C0A">
        <w:rPr>
          <w:bCs/>
          <w:sz w:val="20"/>
        </w:rPr>
        <w:t>DeAnte’ Brown</w:t>
      </w:r>
    </w:p>
    <w:p w:rsidR="00006246" w:rsidRPr="00625C0A" w:rsidRDefault="00006246" w:rsidP="00006246">
      <w:pPr>
        <w:tabs>
          <w:tab w:val="left" w:pos="2520"/>
          <w:tab w:val="left" w:pos="4500"/>
        </w:tabs>
        <w:ind w:left="360" w:firstLine="0"/>
        <w:rPr>
          <w:bCs/>
          <w:sz w:val="20"/>
        </w:rPr>
      </w:pPr>
      <w:r w:rsidRPr="00625C0A">
        <w:rPr>
          <w:bCs/>
          <w:sz w:val="20"/>
        </w:rPr>
        <w:t>Elijah Chapman</w:t>
      </w:r>
    </w:p>
    <w:p w:rsidR="00006246" w:rsidRPr="00625C0A" w:rsidRDefault="00006246" w:rsidP="00006246">
      <w:pPr>
        <w:tabs>
          <w:tab w:val="left" w:pos="2520"/>
          <w:tab w:val="left" w:pos="4500"/>
        </w:tabs>
        <w:ind w:left="360" w:right="-86" w:firstLine="0"/>
        <w:rPr>
          <w:bCs/>
          <w:sz w:val="20"/>
        </w:rPr>
      </w:pPr>
      <w:r w:rsidRPr="00625C0A">
        <w:rPr>
          <w:bCs/>
          <w:sz w:val="20"/>
        </w:rPr>
        <w:t>Darius Cohen-Chisholm</w:t>
      </w:r>
    </w:p>
    <w:p w:rsidR="00006246" w:rsidRPr="00625C0A" w:rsidRDefault="00006246" w:rsidP="00006246">
      <w:pPr>
        <w:tabs>
          <w:tab w:val="left" w:pos="2520"/>
          <w:tab w:val="left" w:pos="4500"/>
        </w:tabs>
        <w:ind w:left="360" w:firstLine="0"/>
        <w:rPr>
          <w:bCs/>
          <w:sz w:val="20"/>
        </w:rPr>
      </w:pPr>
      <w:r w:rsidRPr="00625C0A">
        <w:rPr>
          <w:bCs/>
          <w:sz w:val="20"/>
        </w:rPr>
        <w:t>Jacob Commander</w:t>
      </w:r>
    </w:p>
    <w:p w:rsidR="00006246" w:rsidRPr="00625C0A" w:rsidRDefault="00006246" w:rsidP="00006246">
      <w:pPr>
        <w:tabs>
          <w:tab w:val="left" w:pos="2520"/>
          <w:tab w:val="left" w:pos="4500"/>
        </w:tabs>
        <w:ind w:left="360" w:firstLine="0"/>
        <w:rPr>
          <w:bCs/>
          <w:sz w:val="20"/>
        </w:rPr>
      </w:pPr>
      <w:r w:rsidRPr="00625C0A">
        <w:rPr>
          <w:bCs/>
          <w:sz w:val="20"/>
        </w:rPr>
        <w:t>Josiah Commander</w:t>
      </w:r>
    </w:p>
    <w:p w:rsidR="00006246" w:rsidRPr="00625C0A" w:rsidRDefault="00006246" w:rsidP="00006246">
      <w:pPr>
        <w:tabs>
          <w:tab w:val="left" w:pos="2520"/>
          <w:tab w:val="left" w:pos="4500"/>
        </w:tabs>
        <w:ind w:left="360" w:firstLine="0"/>
        <w:rPr>
          <w:bCs/>
          <w:sz w:val="20"/>
        </w:rPr>
      </w:pPr>
      <w:r w:rsidRPr="00625C0A">
        <w:rPr>
          <w:bCs/>
          <w:sz w:val="20"/>
        </w:rPr>
        <w:t>Lawson Danley</w:t>
      </w:r>
    </w:p>
    <w:p w:rsidR="00006246" w:rsidRPr="00625C0A" w:rsidRDefault="00006246" w:rsidP="00006246">
      <w:pPr>
        <w:tabs>
          <w:tab w:val="left" w:pos="2520"/>
          <w:tab w:val="left" w:pos="4500"/>
        </w:tabs>
        <w:ind w:left="360" w:firstLine="0"/>
        <w:rPr>
          <w:bCs/>
          <w:sz w:val="20"/>
        </w:rPr>
      </w:pPr>
      <w:r w:rsidRPr="00625C0A">
        <w:rPr>
          <w:bCs/>
          <w:sz w:val="20"/>
        </w:rPr>
        <w:t>Trace Danley</w:t>
      </w:r>
    </w:p>
    <w:p w:rsidR="00006246" w:rsidRPr="00625C0A" w:rsidRDefault="00006246" w:rsidP="00006246">
      <w:pPr>
        <w:tabs>
          <w:tab w:val="left" w:pos="2520"/>
          <w:tab w:val="left" w:pos="4500"/>
        </w:tabs>
        <w:ind w:left="360" w:firstLine="0"/>
        <w:rPr>
          <w:bCs/>
          <w:sz w:val="20"/>
        </w:rPr>
      </w:pPr>
      <w:r w:rsidRPr="00625C0A">
        <w:rPr>
          <w:bCs/>
          <w:sz w:val="20"/>
        </w:rPr>
        <w:t>Carson DaWalt</w:t>
      </w:r>
    </w:p>
    <w:p w:rsidR="00006246" w:rsidRPr="00625C0A" w:rsidRDefault="00006246" w:rsidP="00006246">
      <w:pPr>
        <w:tabs>
          <w:tab w:val="left" w:pos="2520"/>
          <w:tab w:val="left" w:pos="4500"/>
        </w:tabs>
        <w:ind w:left="360" w:firstLine="0"/>
        <w:rPr>
          <w:bCs/>
          <w:sz w:val="20"/>
        </w:rPr>
      </w:pPr>
      <w:r w:rsidRPr="00625C0A">
        <w:rPr>
          <w:bCs/>
          <w:sz w:val="20"/>
        </w:rPr>
        <w:t>Anthony DeMasi</w:t>
      </w:r>
    </w:p>
    <w:p w:rsidR="00006246" w:rsidRPr="00625C0A" w:rsidRDefault="00006246" w:rsidP="00006246">
      <w:pPr>
        <w:tabs>
          <w:tab w:val="left" w:pos="2520"/>
          <w:tab w:val="left" w:pos="4500"/>
        </w:tabs>
        <w:ind w:left="360" w:firstLine="0"/>
        <w:rPr>
          <w:bCs/>
          <w:sz w:val="20"/>
        </w:rPr>
      </w:pPr>
      <w:r w:rsidRPr="00625C0A">
        <w:rPr>
          <w:bCs/>
          <w:sz w:val="20"/>
        </w:rPr>
        <w:t>Colin Donelson</w:t>
      </w:r>
    </w:p>
    <w:p w:rsidR="00006246" w:rsidRPr="00625C0A" w:rsidRDefault="00006246" w:rsidP="00006246">
      <w:pPr>
        <w:tabs>
          <w:tab w:val="left" w:pos="2520"/>
          <w:tab w:val="left" w:pos="4500"/>
        </w:tabs>
        <w:ind w:left="360" w:firstLine="0"/>
        <w:rPr>
          <w:bCs/>
          <w:sz w:val="20"/>
        </w:rPr>
      </w:pPr>
      <w:r w:rsidRPr="00625C0A">
        <w:rPr>
          <w:bCs/>
          <w:sz w:val="20"/>
        </w:rPr>
        <w:t>Gunnar Drake</w:t>
      </w:r>
    </w:p>
    <w:p w:rsidR="00006246" w:rsidRPr="00625C0A" w:rsidRDefault="00006246" w:rsidP="00006246">
      <w:pPr>
        <w:tabs>
          <w:tab w:val="left" w:pos="2520"/>
          <w:tab w:val="left" w:pos="4500"/>
        </w:tabs>
        <w:ind w:left="360" w:firstLine="0"/>
        <w:rPr>
          <w:bCs/>
          <w:sz w:val="20"/>
        </w:rPr>
      </w:pPr>
      <w:r w:rsidRPr="00625C0A">
        <w:rPr>
          <w:bCs/>
          <w:sz w:val="20"/>
        </w:rPr>
        <w:t>Justin Dusenbury</w:t>
      </w:r>
    </w:p>
    <w:p w:rsidR="00006246" w:rsidRPr="00625C0A" w:rsidRDefault="00006246" w:rsidP="00006246">
      <w:pPr>
        <w:tabs>
          <w:tab w:val="left" w:pos="2520"/>
          <w:tab w:val="left" w:pos="4500"/>
        </w:tabs>
        <w:ind w:left="360" w:firstLine="0"/>
        <w:rPr>
          <w:bCs/>
          <w:sz w:val="20"/>
        </w:rPr>
      </w:pPr>
      <w:r w:rsidRPr="00625C0A">
        <w:rPr>
          <w:bCs/>
          <w:sz w:val="20"/>
        </w:rPr>
        <w:t>Kannon Edwards</w:t>
      </w:r>
    </w:p>
    <w:p w:rsidR="00006246" w:rsidRPr="00625C0A" w:rsidRDefault="00006246" w:rsidP="00006246">
      <w:pPr>
        <w:tabs>
          <w:tab w:val="left" w:pos="2520"/>
          <w:tab w:val="left" w:pos="4500"/>
        </w:tabs>
        <w:ind w:left="360" w:firstLine="0"/>
        <w:rPr>
          <w:bCs/>
          <w:sz w:val="20"/>
        </w:rPr>
      </w:pPr>
      <w:r w:rsidRPr="00625C0A">
        <w:rPr>
          <w:bCs/>
          <w:sz w:val="20"/>
        </w:rPr>
        <w:t>Conner Engel</w:t>
      </w:r>
    </w:p>
    <w:p w:rsidR="00006246" w:rsidRPr="00625C0A" w:rsidRDefault="00006246" w:rsidP="00006246">
      <w:pPr>
        <w:tabs>
          <w:tab w:val="left" w:pos="2520"/>
          <w:tab w:val="left" w:pos="4500"/>
        </w:tabs>
        <w:ind w:left="360" w:firstLine="0"/>
        <w:rPr>
          <w:bCs/>
          <w:sz w:val="20"/>
        </w:rPr>
      </w:pPr>
      <w:r w:rsidRPr="00625C0A">
        <w:rPr>
          <w:bCs/>
          <w:sz w:val="20"/>
        </w:rPr>
        <w:t>John Epting</w:t>
      </w:r>
    </w:p>
    <w:p w:rsidR="00006246" w:rsidRPr="00625C0A" w:rsidRDefault="00006246" w:rsidP="00006246">
      <w:pPr>
        <w:tabs>
          <w:tab w:val="left" w:pos="2520"/>
          <w:tab w:val="left" w:pos="4500"/>
        </w:tabs>
        <w:ind w:left="360" w:firstLine="0"/>
        <w:rPr>
          <w:bCs/>
          <w:sz w:val="20"/>
        </w:rPr>
      </w:pPr>
      <w:r w:rsidRPr="00625C0A">
        <w:rPr>
          <w:bCs/>
          <w:sz w:val="20"/>
        </w:rPr>
        <w:t>Elliott Fish</w:t>
      </w:r>
    </w:p>
    <w:p w:rsidR="00006246" w:rsidRPr="00625C0A" w:rsidRDefault="00006246" w:rsidP="00006246">
      <w:pPr>
        <w:tabs>
          <w:tab w:val="left" w:pos="2520"/>
          <w:tab w:val="left" w:pos="4500"/>
        </w:tabs>
        <w:ind w:left="360" w:firstLine="0"/>
        <w:rPr>
          <w:bCs/>
          <w:sz w:val="20"/>
        </w:rPr>
      </w:pPr>
      <w:r w:rsidRPr="00625C0A">
        <w:rPr>
          <w:bCs/>
          <w:sz w:val="20"/>
        </w:rPr>
        <w:t>Daniel German</w:t>
      </w:r>
    </w:p>
    <w:p w:rsidR="00006246" w:rsidRPr="00625C0A" w:rsidRDefault="00006246" w:rsidP="00006246">
      <w:pPr>
        <w:tabs>
          <w:tab w:val="left" w:pos="2520"/>
          <w:tab w:val="left" w:pos="4500"/>
        </w:tabs>
        <w:ind w:left="360" w:firstLine="0"/>
        <w:rPr>
          <w:bCs/>
          <w:sz w:val="20"/>
        </w:rPr>
      </w:pPr>
      <w:r w:rsidRPr="00625C0A">
        <w:rPr>
          <w:bCs/>
          <w:sz w:val="20"/>
        </w:rPr>
        <w:t>Harrison Ginn</w:t>
      </w:r>
    </w:p>
    <w:p w:rsidR="00006246" w:rsidRPr="00625C0A" w:rsidRDefault="00006246" w:rsidP="00006246">
      <w:pPr>
        <w:tabs>
          <w:tab w:val="left" w:pos="2520"/>
          <w:tab w:val="left" w:pos="4500"/>
        </w:tabs>
        <w:ind w:left="360" w:firstLine="0"/>
        <w:rPr>
          <w:bCs/>
          <w:sz w:val="20"/>
        </w:rPr>
      </w:pPr>
      <w:r w:rsidRPr="00625C0A">
        <w:rPr>
          <w:bCs/>
          <w:sz w:val="20"/>
        </w:rPr>
        <w:t>Tanner Ginn</w:t>
      </w:r>
    </w:p>
    <w:p w:rsidR="00006246" w:rsidRPr="00625C0A" w:rsidRDefault="00006246" w:rsidP="00006246">
      <w:pPr>
        <w:tabs>
          <w:tab w:val="left" w:pos="2520"/>
          <w:tab w:val="left" w:pos="4500"/>
        </w:tabs>
        <w:ind w:left="360" w:firstLine="0"/>
        <w:rPr>
          <w:bCs/>
          <w:sz w:val="20"/>
        </w:rPr>
      </w:pPr>
      <w:r w:rsidRPr="00625C0A">
        <w:rPr>
          <w:bCs/>
          <w:sz w:val="20"/>
        </w:rPr>
        <w:t>Jaqiem Graham</w:t>
      </w:r>
    </w:p>
    <w:p w:rsidR="00006246" w:rsidRPr="00625C0A" w:rsidRDefault="00006246" w:rsidP="00006246">
      <w:pPr>
        <w:tabs>
          <w:tab w:val="left" w:pos="2520"/>
          <w:tab w:val="left" w:pos="4500"/>
        </w:tabs>
        <w:ind w:left="360" w:firstLine="0"/>
        <w:rPr>
          <w:bCs/>
          <w:sz w:val="20"/>
        </w:rPr>
      </w:pPr>
      <w:r w:rsidRPr="00625C0A">
        <w:rPr>
          <w:bCs/>
          <w:sz w:val="20"/>
        </w:rPr>
        <w:t>Jayden Grosch</w:t>
      </w:r>
    </w:p>
    <w:p w:rsidR="00006246" w:rsidRPr="00625C0A" w:rsidRDefault="00006246" w:rsidP="00006246">
      <w:pPr>
        <w:tabs>
          <w:tab w:val="left" w:pos="2520"/>
          <w:tab w:val="left" w:pos="4500"/>
        </w:tabs>
        <w:ind w:left="360" w:firstLine="0"/>
        <w:rPr>
          <w:bCs/>
          <w:sz w:val="20"/>
        </w:rPr>
      </w:pPr>
      <w:r w:rsidRPr="00625C0A">
        <w:rPr>
          <w:bCs/>
          <w:sz w:val="20"/>
        </w:rPr>
        <w:t>Jonathan Hall</w:t>
      </w:r>
    </w:p>
    <w:p w:rsidR="00006246" w:rsidRPr="00625C0A" w:rsidRDefault="00006246" w:rsidP="00006246">
      <w:pPr>
        <w:tabs>
          <w:tab w:val="left" w:pos="2520"/>
          <w:tab w:val="left" w:pos="4500"/>
        </w:tabs>
        <w:ind w:left="360" w:firstLine="0"/>
        <w:rPr>
          <w:bCs/>
          <w:sz w:val="20"/>
        </w:rPr>
      </w:pPr>
      <w:r w:rsidRPr="00625C0A">
        <w:rPr>
          <w:bCs/>
          <w:sz w:val="20"/>
        </w:rPr>
        <w:t>Xavier Hall</w:t>
      </w:r>
    </w:p>
    <w:p w:rsidR="00006246" w:rsidRPr="00625C0A" w:rsidRDefault="00006246" w:rsidP="00006246">
      <w:pPr>
        <w:tabs>
          <w:tab w:val="left" w:pos="2520"/>
          <w:tab w:val="left" w:pos="4500"/>
        </w:tabs>
        <w:ind w:left="360" w:firstLine="0"/>
        <w:rPr>
          <w:bCs/>
          <w:sz w:val="20"/>
        </w:rPr>
      </w:pPr>
      <w:r w:rsidRPr="00625C0A">
        <w:rPr>
          <w:bCs/>
          <w:sz w:val="20"/>
        </w:rPr>
        <w:t>DJ Harden</w:t>
      </w:r>
    </w:p>
    <w:p w:rsidR="00006246" w:rsidRPr="00625C0A" w:rsidRDefault="00006246" w:rsidP="00006246">
      <w:pPr>
        <w:tabs>
          <w:tab w:val="left" w:pos="2520"/>
          <w:tab w:val="left" w:pos="4500"/>
        </w:tabs>
        <w:ind w:left="360" w:firstLine="0"/>
        <w:rPr>
          <w:bCs/>
          <w:sz w:val="20"/>
        </w:rPr>
      </w:pPr>
      <w:r w:rsidRPr="00625C0A">
        <w:rPr>
          <w:bCs/>
          <w:sz w:val="20"/>
        </w:rPr>
        <w:t>Ryan Harris</w:t>
      </w:r>
    </w:p>
    <w:p w:rsidR="00006246" w:rsidRPr="00625C0A" w:rsidRDefault="00006246" w:rsidP="00006246">
      <w:pPr>
        <w:tabs>
          <w:tab w:val="left" w:pos="2520"/>
          <w:tab w:val="left" w:pos="4500"/>
        </w:tabs>
        <w:ind w:left="360" w:firstLine="0"/>
        <w:rPr>
          <w:bCs/>
          <w:sz w:val="20"/>
        </w:rPr>
      </w:pPr>
      <w:r w:rsidRPr="00625C0A">
        <w:rPr>
          <w:bCs/>
          <w:sz w:val="20"/>
        </w:rPr>
        <w:t>Aaron Harrison</w:t>
      </w:r>
    </w:p>
    <w:p w:rsidR="00006246" w:rsidRPr="00625C0A" w:rsidRDefault="00006246" w:rsidP="00006246">
      <w:pPr>
        <w:tabs>
          <w:tab w:val="left" w:pos="2520"/>
          <w:tab w:val="left" w:pos="4500"/>
        </w:tabs>
        <w:ind w:left="360" w:firstLine="0"/>
        <w:rPr>
          <w:bCs/>
          <w:sz w:val="20"/>
        </w:rPr>
      </w:pPr>
      <w:r w:rsidRPr="00625C0A">
        <w:rPr>
          <w:bCs/>
          <w:sz w:val="20"/>
        </w:rPr>
        <w:t>TJ Hartline</w:t>
      </w:r>
    </w:p>
    <w:p w:rsidR="00006246" w:rsidRPr="00625C0A" w:rsidRDefault="00006246" w:rsidP="00006246">
      <w:pPr>
        <w:tabs>
          <w:tab w:val="left" w:pos="2520"/>
          <w:tab w:val="left" w:pos="4500"/>
        </w:tabs>
        <w:ind w:left="360" w:firstLine="0"/>
        <w:rPr>
          <w:bCs/>
          <w:sz w:val="20"/>
        </w:rPr>
      </w:pPr>
      <w:r w:rsidRPr="00625C0A">
        <w:rPr>
          <w:bCs/>
          <w:sz w:val="20"/>
        </w:rPr>
        <w:t>Ron Hoff</w:t>
      </w:r>
    </w:p>
    <w:p w:rsidR="00006246" w:rsidRPr="00625C0A" w:rsidRDefault="00006246" w:rsidP="00006246">
      <w:pPr>
        <w:tabs>
          <w:tab w:val="left" w:pos="2520"/>
          <w:tab w:val="left" w:pos="4500"/>
        </w:tabs>
        <w:ind w:left="360" w:firstLine="0"/>
        <w:rPr>
          <w:bCs/>
          <w:sz w:val="20"/>
        </w:rPr>
      </w:pPr>
      <w:r w:rsidRPr="00625C0A">
        <w:rPr>
          <w:bCs/>
          <w:sz w:val="20"/>
        </w:rPr>
        <w:t>Craig Holloman</w:t>
      </w:r>
    </w:p>
    <w:p w:rsidR="00006246" w:rsidRPr="00625C0A" w:rsidRDefault="00006246" w:rsidP="00006246">
      <w:pPr>
        <w:tabs>
          <w:tab w:val="left" w:pos="2520"/>
          <w:tab w:val="left" w:pos="4500"/>
        </w:tabs>
        <w:ind w:left="360" w:firstLine="0"/>
        <w:rPr>
          <w:bCs/>
          <w:sz w:val="20"/>
        </w:rPr>
      </w:pPr>
      <w:r w:rsidRPr="00625C0A">
        <w:rPr>
          <w:bCs/>
          <w:sz w:val="20"/>
        </w:rPr>
        <w:t>Savion Holmes</w:t>
      </w:r>
    </w:p>
    <w:p w:rsidR="00006246" w:rsidRPr="00625C0A" w:rsidRDefault="00006246" w:rsidP="00006246">
      <w:pPr>
        <w:tabs>
          <w:tab w:val="left" w:pos="2520"/>
          <w:tab w:val="left" w:pos="4500"/>
        </w:tabs>
        <w:ind w:left="360" w:firstLine="0"/>
        <w:rPr>
          <w:bCs/>
          <w:sz w:val="20"/>
        </w:rPr>
      </w:pPr>
      <w:r w:rsidRPr="00625C0A">
        <w:rPr>
          <w:bCs/>
          <w:sz w:val="20"/>
        </w:rPr>
        <w:t>Trenton Howe</w:t>
      </w:r>
    </w:p>
    <w:p w:rsidR="00006246" w:rsidRPr="00625C0A" w:rsidRDefault="00006246" w:rsidP="00006246">
      <w:pPr>
        <w:tabs>
          <w:tab w:val="left" w:pos="2520"/>
          <w:tab w:val="left" w:pos="4500"/>
        </w:tabs>
        <w:ind w:left="360" w:firstLine="0"/>
        <w:rPr>
          <w:bCs/>
          <w:sz w:val="20"/>
        </w:rPr>
      </w:pPr>
      <w:r w:rsidRPr="00625C0A">
        <w:rPr>
          <w:bCs/>
          <w:sz w:val="20"/>
        </w:rPr>
        <w:t>Jalin Hyatt</w:t>
      </w:r>
    </w:p>
    <w:p w:rsidR="00006246" w:rsidRPr="00625C0A" w:rsidRDefault="00006246" w:rsidP="00006246">
      <w:pPr>
        <w:tabs>
          <w:tab w:val="left" w:pos="2520"/>
          <w:tab w:val="left" w:pos="4500"/>
        </w:tabs>
        <w:ind w:left="360" w:firstLine="0"/>
        <w:rPr>
          <w:bCs/>
          <w:sz w:val="20"/>
        </w:rPr>
      </w:pPr>
      <w:r w:rsidRPr="00625C0A">
        <w:rPr>
          <w:bCs/>
          <w:sz w:val="20"/>
        </w:rPr>
        <w:t>Trey Irby</w:t>
      </w:r>
    </w:p>
    <w:p w:rsidR="00006246" w:rsidRPr="00625C0A" w:rsidRDefault="00006246" w:rsidP="00006246">
      <w:pPr>
        <w:tabs>
          <w:tab w:val="left" w:pos="2520"/>
          <w:tab w:val="left" w:pos="4500"/>
        </w:tabs>
        <w:ind w:left="360" w:firstLine="0"/>
        <w:rPr>
          <w:bCs/>
          <w:sz w:val="20"/>
        </w:rPr>
      </w:pPr>
      <w:r w:rsidRPr="00625C0A">
        <w:rPr>
          <w:bCs/>
          <w:sz w:val="20"/>
        </w:rPr>
        <w:t>Dorian Jacobs</w:t>
      </w:r>
    </w:p>
    <w:p w:rsidR="00006246" w:rsidRPr="00625C0A" w:rsidRDefault="00006246" w:rsidP="00006246">
      <w:pPr>
        <w:tabs>
          <w:tab w:val="left" w:pos="2520"/>
          <w:tab w:val="left" w:pos="4500"/>
        </w:tabs>
        <w:ind w:left="360" w:firstLine="0"/>
        <w:rPr>
          <w:bCs/>
          <w:sz w:val="20"/>
        </w:rPr>
      </w:pPr>
      <w:r w:rsidRPr="00625C0A">
        <w:rPr>
          <w:bCs/>
          <w:sz w:val="20"/>
        </w:rPr>
        <w:t>Dylan Jaggassar</w:t>
      </w:r>
    </w:p>
    <w:p w:rsidR="00006246" w:rsidRPr="00625C0A" w:rsidRDefault="00006246" w:rsidP="00006246">
      <w:pPr>
        <w:tabs>
          <w:tab w:val="left" w:pos="2520"/>
          <w:tab w:val="left" w:pos="4500"/>
        </w:tabs>
        <w:ind w:left="360" w:firstLine="0"/>
        <w:rPr>
          <w:bCs/>
          <w:sz w:val="20"/>
        </w:rPr>
      </w:pPr>
      <w:r w:rsidRPr="00625C0A">
        <w:rPr>
          <w:bCs/>
          <w:sz w:val="20"/>
        </w:rPr>
        <w:t>Michael James</w:t>
      </w:r>
    </w:p>
    <w:p w:rsidR="00006246" w:rsidRPr="00625C0A" w:rsidRDefault="00006246" w:rsidP="00006246">
      <w:pPr>
        <w:tabs>
          <w:tab w:val="left" w:pos="2520"/>
          <w:tab w:val="left" w:pos="4500"/>
        </w:tabs>
        <w:ind w:left="360" w:firstLine="0"/>
        <w:rPr>
          <w:bCs/>
          <w:sz w:val="20"/>
        </w:rPr>
      </w:pPr>
      <w:r w:rsidRPr="00625C0A">
        <w:rPr>
          <w:bCs/>
          <w:sz w:val="20"/>
        </w:rPr>
        <w:t>Jalen Jimerson</w:t>
      </w:r>
    </w:p>
    <w:p w:rsidR="00006246" w:rsidRPr="00625C0A" w:rsidRDefault="00006246" w:rsidP="00006246">
      <w:pPr>
        <w:tabs>
          <w:tab w:val="left" w:pos="2520"/>
          <w:tab w:val="left" w:pos="4500"/>
        </w:tabs>
        <w:ind w:left="360" w:firstLine="0"/>
        <w:rPr>
          <w:bCs/>
          <w:sz w:val="20"/>
        </w:rPr>
      </w:pPr>
      <w:r w:rsidRPr="00625C0A">
        <w:rPr>
          <w:bCs/>
          <w:sz w:val="20"/>
        </w:rPr>
        <w:t>Camerson Johnson</w:t>
      </w:r>
    </w:p>
    <w:p w:rsidR="00006246" w:rsidRPr="00625C0A" w:rsidRDefault="00006246" w:rsidP="00006246">
      <w:pPr>
        <w:tabs>
          <w:tab w:val="left" w:pos="2520"/>
          <w:tab w:val="left" w:pos="4500"/>
        </w:tabs>
        <w:ind w:left="360" w:firstLine="0"/>
        <w:rPr>
          <w:bCs/>
          <w:sz w:val="20"/>
        </w:rPr>
      </w:pPr>
      <w:r w:rsidRPr="00625C0A">
        <w:rPr>
          <w:bCs/>
          <w:sz w:val="20"/>
        </w:rPr>
        <w:t>DiMarco Johnson</w:t>
      </w:r>
    </w:p>
    <w:p w:rsidR="00006246" w:rsidRPr="00625C0A" w:rsidRDefault="00006246" w:rsidP="00006246">
      <w:pPr>
        <w:tabs>
          <w:tab w:val="left" w:pos="2520"/>
          <w:tab w:val="left" w:pos="4500"/>
        </w:tabs>
        <w:ind w:left="360" w:firstLine="0"/>
        <w:rPr>
          <w:bCs/>
          <w:sz w:val="20"/>
        </w:rPr>
      </w:pPr>
      <w:r w:rsidRPr="00625C0A">
        <w:rPr>
          <w:bCs/>
          <w:sz w:val="20"/>
        </w:rPr>
        <w:t>Cameron Jordan</w:t>
      </w:r>
    </w:p>
    <w:p w:rsidR="00006246" w:rsidRPr="00625C0A" w:rsidRDefault="00006246" w:rsidP="00006246">
      <w:pPr>
        <w:tabs>
          <w:tab w:val="left" w:pos="2520"/>
          <w:tab w:val="left" w:pos="4500"/>
        </w:tabs>
        <w:ind w:left="360" w:firstLine="0"/>
        <w:rPr>
          <w:bCs/>
          <w:sz w:val="20"/>
        </w:rPr>
      </w:pPr>
      <w:r w:rsidRPr="00625C0A">
        <w:rPr>
          <w:bCs/>
          <w:sz w:val="20"/>
        </w:rPr>
        <w:t>Kedric Lloyd</w:t>
      </w:r>
    </w:p>
    <w:p w:rsidR="00006246" w:rsidRPr="00625C0A" w:rsidRDefault="00006246" w:rsidP="00006246">
      <w:pPr>
        <w:tabs>
          <w:tab w:val="left" w:pos="2520"/>
          <w:tab w:val="left" w:pos="4500"/>
        </w:tabs>
        <w:ind w:left="360" w:firstLine="0"/>
        <w:rPr>
          <w:bCs/>
          <w:sz w:val="20"/>
        </w:rPr>
      </w:pPr>
      <w:r w:rsidRPr="00625C0A">
        <w:rPr>
          <w:bCs/>
          <w:sz w:val="20"/>
        </w:rPr>
        <w:t>Evan Maitland</w:t>
      </w:r>
    </w:p>
    <w:p w:rsidR="00006246" w:rsidRPr="00625C0A" w:rsidRDefault="00006246" w:rsidP="00006246">
      <w:pPr>
        <w:tabs>
          <w:tab w:val="left" w:pos="2520"/>
          <w:tab w:val="left" w:pos="4500"/>
        </w:tabs>
        <w:ind w:left="360" w:firstLine="0"/>
        <w:rPr>
          <w:bCs/>
          <w:sz w:val="20"/>
        </w:rPr>
      </w:pPr>
      <w:r w:rsidRPr="00625C0A">
        <w:rPr>
          <w:bCs/>
          <w:sz w:val="20"/>
        </w:rPr>
        <w:t>Jarvis McClurkin</w:t>
      </w:r>
    </w:p>
    <w:p w:rsidR="00006246" w:rsidRPr="00625C0A" w:rsidRDefault="00006246" w:rsidP="00006246">
      <w:pPr>
        <w:tabs>
          <w:tab w:val="left" w:pos="2520"/>
          <w:tab w:val="left" w:pos="4500"/>
        </w:tabs>
        <w:ind w:left="360" w:firstLine="0"/>
        <w:rPr>
          <w:bCs/>
          <w:sz w:val="20"/>
        </w:rPr>
      </w:pPr>
      <w:r w:rsidRPr="00625C0A">
        <w:rPr>
          <w:bCs/>
          <w:sz w:val="20"/>
        </w:rPr>
        <w:t>Qwez McDaniel</w:t>
      </w:r>
    </w:p>
    <w:p w:rsidR="00006246" w:rsidRPr="00625C0A" w:rsidRDefault="00006246" w:rsidP="00006246">
      <w:pPr>
        <w:tabs>
          <w:tab w:val="left" w:pos="2520"/>
          <w:tab w:val="left" w:pos="4500"/>
        </w:tabs>
        <w:ind w:left="360" w:firstLine="0"/>
        <w:rPr>
          <w:bCs/>
          <w:sz w:val="20"/>
        </w:rPr>
      </w:pPr>
      <w:r w:rsidRPr="00625C0A">
        <w:rPr>
          <w:bCs/>
          <w:sz w:val="20"/>
        </w:rPr>
        <w:t>Tyrik McDaniel</w:t>
      </w:r>
    </w:p>
    <w:p w:rsidR="00006246" w:rsidRPr="00625C0A" w:rsidRDefault="00006246" w:rsidP="00006246">
      <w:pPr>
        <w:tabs>
          <w:tab w:val="left" w:pos="2520"/>
          <w:tab w:val="left" w:pos="4500"/>
        </w:tabs>
        <w:ind w:left="360" w:firstLine="0"/>
        <w:rPr>
          <w:bCs/>
          <w:sz w:val="20"/>
        </w:rPr>
      </w:pPr>
      <w:r w:rsidRPr="00625C0A">
        <w:rPr>
          <w:bCs/>
          <w:sz w:val="20"/>
        </w:rPr>
        <w:t>Jalen McDuffie</w:t>
      </w:r>
    </w:p>
    <w:p w:rsidR="00006246" w:rsidRPr="00625C0A" w:rsidRDefault="00006246" w:rsidP="00006246">
      <w:pPr>
        <w:tabs>
          <w:tab w:val="left" w:pos="2520"/>
          <w:tab w:val="left" w:pos="4500"/>
        </w:tabs>
        <w:ind w:left="360" w:firstLine="0"/>
        <w:rPr>
          <w:bCs/>
          <w:sz w:val="20"/>
        </w:rPr>
      </w:pPr>
      <w:r w:rsidRPr="00625C0A">
        <w:rPr>
          <w:bCs/>
          <w:sz w:val="20"/>
        </w:rPr>
        <w:t>DeShaun McQuire</w:t>
      </w:r>
    </w:p>
    <w:p w:rsidR="00006246" w:rsidRPr="00625C0A" w:rsidRDefault="00006246" w:rsidP="00006246">
      <w:pPr>
        <w:tabs>
          <w:tab w:val="left" w:pos="2520"/>
          <w:tab w:val="left" w:pos="4500"/>
        </w:tabs>
        <w:ind w:left="360" w:firstLine="0"/>
        <w:rPr>
          <w:bCs/>
          <w:sz w:val="20"/>
        </w:rPr>
      </w:pPr>
      <w:r w:rsidRPr="00625C0A">
        <w:rPr>
          <w:bCs/>
          <w:sz w:val="20"/>
        </w:rPr>
        <w:t>Dawson Monter</w:t>
      </w:r>
    </w:p>
    <w:p w:rsidR="00006246" w:rsidRPr="00625C0A" w:rsidRDefault="00006246" w:rsidP="00006246">
      <w:pPr>
        <w:tabs>
          <w:tab w:val="left" w:pos="2520"/>
          <w:tab w:val="left" w:pos="4500"/>
        </w:tabs>
        <w:ind w:left="360" w:firstLine="0"/>
        <w:rPr>
          <w:bCs/>
          <w:sz w:val="20"/>
        </w:rPr>
      </w:pPr>
      <w:r w:rsidRPr="00625C0A">
        <w:rPr>
          <w:bCs/>
          <w:sz w:val="20"/>
        </w:rPr>
        <w:t>Jaquan Moore</w:t>
      </w:r>
    </w:p>
    <w:p w:rsidR="00006246" w:rsidRPr="00625C0A" w:rsidRDefault="00006246" w:rsidP="00006246">
      <w:pPr>
        <w:tabs>
          <w:tab w:val="left" w:pos="2520"/>
          <w:tab w:val="left" w:pos="4500"/>
        </w:tabs>
        <w:ind w:left="360" w:firstLine="0"/>
        <w:rPr>
          <w:bCs/>
          <w:sz w:val="20"/>
        </w:rPr>
      </w:pPr>
      <w:r w:rsidRPr="00625C0A">
        <w:rPr>
          <w:bCs/>
          <w:sz w:val="20"/>
        </w:rPr>
        <w:t>Justin Morton</w:t>
      </w:r>
    </w:p>
    <w:p w:rsidR="00006246" w:rsidRPr="00625C0A" w:rsidRDefault="00006246" w:rsidP="00006246">
      <w:pPr>
        <w:tabs>
          <w:tab w:val="left" w:pos="2520"/>
          <w:tab w:val="left" w:pos="4500"/>
        </w:tabs>
        <w:ind w:left="360" w:firstLine="0"/>
        <w:rPr>
          <w:bCs/>
          <w:sz w:val="20"/>
        </w:rPr>
      </w:pPr>
      <w:r w:rsidRPr="00625C0A">
        <w:rPr>
          <w:bCs/>
          <w:sz w:val="20"/>
        </w:rPr>
        <w:t>Brandon Murphy</w:t>
      </w:r>
    </w:p>
    <w:p w:rsidR="00006246" w:rsidRPr="00625C0A" w:rsidRDefault="00006246" w:rsidP="00006246">
      <w:pPr>
        <w:tabs>
          <w:tab w:val="left" w:pos="2520"/>
          <w:tab w:val="left" w:pos="4500"/>
        </w:tabs>
        <w:ind w:left="360" w:firstLine="0"/>
        <w:rPr>
          <w:bCs/>
          <w:sz w:val="20"/>
        </w:rPr>
      </w:pPr>
      <w:r w:rsidRPr="00625C0A">
        <w:rPr>
          <w:bCs/>
          <w:sz w:val="20"/>
        </w:rPr>
        <w:t>Graham Newboult</w:t>
      </w:r>
    </w:p>
    <w:p w:rsidR="00006246" w:rsidRPr="00625C0A" w:rsidRDefault="00006246" w:rsidP="00006246">
      <w:pPr>
        <w:tabs>
          <w:tab w:val="left" w:pos="2520"/>
          <w:tab w:val="left" w:pos="4500"/>
        </w:tabs>
        <w:ind w:left="360" w:firstLine="0"/>
        <w:rPr>
          <w:bCs/>
          <w:sz w:val="20"/>
        </w:rPr>
      </w:pPr>
      <w:r w:rsidRPr="00625C0A">
        <w:rPr>
          <w:bCs/>
          <w:sz w:val="20"/>
        </w:rPr>
        <w:t>Ty Olenchuk</w:t>
      </w:r>
    </w:p>
    <w:p w:rsidR="00006246" w:rsidRPr="00625C0A" w:rsidRDefault="00006246" w:rsidP="00006246">
      <w:pPr>
        <w:tabs>
          <w:tab w:val="left" w:pos="2520"/>
          <w:tab w:val="left" w:pos="4500"/>
        </w:tabs>
        <w:ind w:left="360" w:firstLine="0"/>
        <w:rPr>
          <w:bCs/>
          <w:sz w:val="20"/>
        </w:rPr>
      </w:pPr>
      <w:r w:rsidRPr="00625C0A">
        <w:rPr>
          <w:bCs/>
          <w:sz w:val="20"/>
        </w:rPr>
        <w:t>Juan Osorio</w:t>
      </w:r>
    </w:p>
    <w:p w:rsidR="00006246" w:rsidRPr="00625C0A" w:rsidRDefault="00006246" w:rsidP="00006246">
      <w:pPr>
        <w:tabs>
          <w:tab w:val="left" w:pos="2520"/>
          <w:tab w:val="left" w:pos="4500"/>
        </w:tabs>
        <w:ind w:left="360" w:firstLine="0"/>
        <w:rPr>
          <w:bCs/>
          <w:sz w:val="20"/>
        </w:rPr>
      </w:pPr>
      <w:r w:rsidRPr="00625C0A">
        <w:rPr>
          <w:bCs/>
          <w:sz w:val="20"/>
        </w:rPr>
        <w:t>Edward Owusu</w:t>
      </w:r>
    </w:p>
    <w:p w:rsidR="00006246" w:rsidRPr="00625C0A" w:rsidRDefault="00006246" w:rsidP="00006246">
      <w:pPr>
        <w:tabs>
          <w:tab w:val="left" w:pos="2520"/>
          <w:tab w:val="left" w:pos="4500"/>
        </w:tabs>
        <w:ind w:left="360" w:firstLine="0"/>
        <w:rPr>
          <w:bCs/>
          <w:sz w:val="20"/>
        </w:rPr>
      </w:pPr>
      <w:r w:rsidRPr="00625C0A">
        <w:rPr>
          <w:bCs/>
          <w:sz w:val="20"/>
        </w:rPr>
        <w:t>Devon Patten</w:t>
      </w:r>
    </w:p>
    <w:p w:rsidR="00006246" w:rsidRPr="00625C0A" w:rsidRDefault="00006246" w:rsidP="00006246">
      <w:pPr>
        <w:tabs>
          <w:tab w:val="left" w:pos="2520"/>
          <w:tab w:val="left" w:pos="4500"/>
        </w:tabs>
        <w:ind w:left="360" w:firstLine="0"/>
        <w:rPr>
          <w:bCs/>
          <w:sz w:val="20"/>
        </w:rPr>
      </w:pPr>
      <w:r w:rsidRPr="00625C0A">
        <w:rPr>
          <w:bCs/>
          <w:sz w:val="20"/>
        </w:rPr>
        <w:t>Jaden Powe</w:t>
      </w:r>
    </w:p>
    <w:p w:rsidR="00006246" w:rsidRPr="00625C0A" w:rsidRDefault="00006246" w:rsidP="00006246">
      <w:pPr>
        <w:tabs>
          <w:tab w:val="left" w:pos="2520"/>
          <w:tab w:val="left" w:pos="4500"/>
        </w:tabs>
        <w:ind w:left="360" w:firstLine="0"/>
        <w:rPr>
          <w:bCs/>
          <w:sz w:val="20"/>
        </w:rPr>
      </w:pPr>
      <w:r w:rsidRPr="00625C0A">
        <w:rPr>
          <w:bCs/>
          <w:sz w:val="20"/>
        </w:rPr>
        <w:t>Shammond Price</w:t>
      </w:r>
    </w:p>
    <w:p w:rsidR="00006246" w:rsidRPr="00625C0A" w:rsidRDefault="00006246" w:rsidP="00006246">
      <w:pPr>
        <w:tabs>
          <w:tab w:val="left" w:pos="2520"/>
          <w:tab w:val="left" w:pos="4500"/>
        </w:tabs>
        <w:ind w:left="360" w:firstLine="0"/>
        <w:rPr>
          <w:bCs/>
          <w:sz w:val="20"/>
        </w:rPr>
      </w:pPr>
      <w:r w:rsidRPr="00625C0A">
        <w:rPr>
          <w:bCs/>
          <w:sz w:val="20"/>
        </w:rPr>
        <w:t>Griffin Reid</w:t>
      </w:r>
    </w:p>
    <w:p w:rsidR="00006246" w:rsidRPr="00625C0A" w:rsidRDefault="00006246" w:rsidP="00006246">
      <w:pPr>
        <w:tabs>
          <w:tab w:val="left" w:pos="2520"/>
          <w:tab w:val="left" w:pos="4500"/>
        </w:tabs>
        <w:ind w:left="360" w:firstLine="0"/>
        <w:rPr>
          <w:bCs/>
          <w:sz w:val="20"/>
        </w:rPr>
      </w:pPr>
      <w:r w:rsidRPr="00625C0A">
        <w:rPr>
          <w:bCs/>
          <w:sz w:val="20"/>
        </w:rPr>
        <w:t>Jarrett Robinson</w:t>
      </w:r>
    </w:p>
    <w:p w:rsidR="00006246" w:rsidRPr="00625C0A" w:rsidRDefault="00006246" w:rsidP="00006246">
      <w:pPr>
        <w:tabs>
          <w:tab w:val="left" w:pos="2520"/>
          <w:tab w:val="left" w:pos="4500"/>
        </w:tabs>
        <w:ind w:left="360" w:firstLine="0"/>
        <w:rPr>
          <w:bCs/>
          <w:sz w:val="20"/>
        </w:rPr>
      </w:pPr>
      <w:r w:rsidRPr="00625C0A">
        <w:rPr>
          <w:bCs/>
          <w:sz w:val="20"/>
        </w:rPr>
        <w:t>Rasheed Rucker</w:t>
      </w:r>
    </w:p>
    <w:p w:rsidR="00006246" w:rsidRPr="00625C0A" w:rsidRDefault="00006246" w:rsidP="00006246">
      <w:pPr>
        <w:tabs>
          <w:tab w:val="left" w:pos="2520"/>
          <w:tab w:val="left" w:pos="4500"/>
        </w:tabs>
        <w:ind w:left="360" w:firstLine="0"/>
        <w:rPr>
          <w:bCs/>
          <w:sz w:val="20"/>
        </w:rPr>
      </w:pPr>
      <w:r w:rsidRPr="00625C0A">
        <w:rPr>
          <w:bCs/>
          <w:sz w:val="20"/>
        </w:rPr>
        <w:t>Hugh Ryan</w:t>
      </w:r>
    </w:p>
    <w:p w:rsidR="00006246" w:rsidRPr="00625C0A" w:rsidRDefault="00006246" w:rsidP="00006246">
      <w:pPr>
        <w:tabs>
          <w:tab w:val="left" w:pos="2520"/>
          <w:tab w:val="left" w:pos="4500"/>
        </w:tabs>
        <w:ind w:left="360" w:firstLine="0"/>
        <w:rPr>
          <w:bCs/>
          <w:sz w:val="20"/>
        </w:rPr>
      </w:pPr>
      <w:r w:rsidRPr="00625C0A">
        <w:rPr>
          <w:bCs/>
          <w:sz w:val="20"/>
        </w:rPr>
        <w:t>Chance Seibles</w:t>
      </w:r>
    </w:p>
    <w:p w:rsidR="00006246" w:rsidRPr="00625C0A" w:rsidRDefault="00006246" w:rsidP="00006246">
      <w:pPr>
        <w:tabs>
          <w:tab w:val="left" w:pos="2520"/>
          <w:tab w:val="left" w:pos="4500"/>
        </w:tabs>
        <w:ind w:left="360" w:firstLine="0"/>
        <w:rPr>
          <w:bCs/>
          <w:sz w:val="20"/>
        </w:rPr>
      </w:pPr>
      <w:r w:rsidRPr="00625C0A">
        <w:rPr>
          <w:bCs/>
          <w:sz w:val="20"/>
        </w:rPr>
        <w:t>Elijah Spencer</w:t>
      </w:r>
    </w:p>
    <w:p w:rsidR="00006246" w:rsidRPr="00625C0A" w:rsidRDefault="00006246" w:rsidP="00006246">
      <w:pPr>
        <w:tabs>
          <w:tab w:val="left" w:pos="2520"/>
          <w:tab w:val="left" w:pos="4500"/>
        </w:tabs>
        <w:ind w:left="360" w:firstLine="0"/>
        <w:rPr>
          <w:bCs/>
          <w:sz w:val="20"/>
        </w:rPr>
      </w:pPr>
      <w:r w:rsidRPr="00625C0A">
        <w:rPr>
          <w:bCs/>
          <w:sz w:val="20"/>
        </w:rPr>
        <w:t>Jordan Springs</w:t>
      </w:r>
    </w:p>
    <w:p w:rsidR="00006246" w:rsidRPr="00625C0A" w:rsidRDefault="00006246" w:rsidP="00006246">
      <w:pPr>
        <w:tabs>
          <w:tab w:val="left" w:pos="2520"/>
          <w:tab w:val="left" w:pos="4500"/>
        </w:tabs>
        <w:ind w:left="360" w:firstLine="0"/>
        <w:rPr>
          <w:bCs/>
          <w:sz w:val="20"/>
        </w:rPr>
      </w:pPr>
      <w:r w:rsidRPr="00625C0A">
        <w:rPr>
          <w:bCs/>
          <w:sz w:val="20"/>
        </w:rPr>
        <w:t>Ronnie Stevens</w:t>
      </w:r>
    </w:p>
    <w:p w:rsidR="00006246" w:rsidRPr="00625C0A" w:rsidRDefault="00006246" w:rsidP="00006246">
      <w:pPr>
        <w:tabs>
          <w:tab w:val="left" w:pos="2520"/>
          <w:tab w:val="left" w:pos="4500"/>
        </w:tabs>
        <w:ind w:left="360" w:firstLine="0"/>
        <w:rPr>
          <w:bCs/>
          <w:sz w:val="20"/>
        </w:rPr>
      </w:pPr>
      <w:r w:rsidRPr="00625C0A">
        <w:rPr>
          <w:bCs/>
          <w:sz w:val="20"/>
        </w:rPr>
        <w:t>Kameren Stewart</w:t>
      </w:r>
    </w:p>
    <w:p w:rsidR="00006246" w:rsidRPr="00625C0A" w:rsidRDefault="00006246" w:rsidP="00006246">
      <w:pPr>
        <w:tabs>
          <w:tab w:val="left" w:pos="2520"/>
          <w:tab w:val="left" w:pos="4500"/>
        </w:tabs>
        <w:ind w:left="360" w:firstLine="0"/>
        <w:rPr>
          <w:bCs/>
          <w:sz w:val="20"/>
        </w:rPr>
      </w:pPr>
      <w:r w:rsidRPr="00625C0A">
        <w:rPr>
          <w:bCs/>
          <w:sz w:val="20"/>
        </w:rPr>
        <w:t>Ryan Stewart</w:t>
      </w:r>
    </w:p>
    <w:p w:rsidR="00006246" w:rsidRPr="00625C0A" w:rsidRDefault="00006246" w:rsidP="00006246">
      <w:pPr>
        <w:tabs>
          <w:tab w:val="left" w:pos="2520"/>
          <w:tab w:val="left" w:pos="4500"/>
        </w:tabs>
        <w:ind w:left="360" w:firstLine="0"/>
        <w:rPr>
          <w:bCs/>
          <w:sz w:val="20"/>
        </w:rPr>
      </w:pPr>
      <w:r w:rsidRPr="00625C0A">
        <w:rPr>
          <w:bCs/>
          <w:sz w:val="20"/>
        </w:rPr>
        <w:t>Evan Stone</w:t>
      </w:r>
    </w:p>
    <w:p w:rsidR="00006246" w:rsidRPr="00625C0A" w:rsidRDefault="00006246" w:rsidP="00006246">
      <w:pPr>
        <w:tabs>
          <w:tab w:val="left" w:pos="2520"/>
          <w:tab w:val="left" w:pos="4500"/>
        </w:tabs>
        <w:ind w:left="360" w:firstLine="0"/>
        <w:rPr>
          <w:bCs/>
          <w:sz w:val="20"/>
        </w:rPr>
      </w:pPr>
      <w:r w:rsidRPr="00625C0A">
        <w:rPr>
          <w:bCs/>
          <w:sz w:val="20"/>
        </w:rPr>
        <w:t>Jordan Sweeney</w:t>
      </w:r>
    </w:p>
    <w:p w:rsidR="00006246" w:rsidRPr="00625C0A" w:rsidRDefault="00006246" w:rsidP="00006246">
      <w:pPr>
        <w:tabs>
          <w:tab w:val="left" w:pos="2520"/>
          <w:tab w:val="left" w:pos="4500"/>
        </w:tabs>
        <w:ind w:left="360" w:firstLine="0"/>
        <w:rPr>
          <w:bCs/>
          <w:sz w:val="20"/>
        </w:rPr>
      </w:pPr>
      <w:r w:rsidRPr="00625C0A">
        <w:rPr>
          <w:bCs/>
          <w:sz w:val="20"/>
        </w:rPr>
        <w:t>Jayden Sweetenburg</w:t>
      </w:r>
    </w:p>
    <w:p w:rsidR="00006246" w:rsidRPr="00625C0A" w:rsidRDefault="00006246" w:rsidP="00006246">
      <w:pPr>
        <w:tabs>
          <w:tab w:val="left" w:pos="2520"/>
          <w:tab w:val="left" w:pos="4500"/>
        </w:tabs>
        <w:ind w:left="360" w:firstLine="0"/>
        <w:rPr>
          <w:bCs/>
          <w:sz w:val="20"/>
        </w:rPr>
      </w:pPr>
      <w:r w:rsidRPr="00625C0A">
        <w:rPr>
          <w:bCs/>
          <w:sz w:val="20"/>
        </w:rPr>
        <w:t>Elijah Temple</w:t>
      </w:r>
    </w:p>
    <w:p w:rsidR="00006246" w:rsidRPr="00625C0A" w:rsidRDefault="00006246" w:rsidP="00006246">
      <w:pPr>
        <w:tabs>
          <w:tab w:val="left" w:pos="2520"/>
          <w:tab w:val="left" w:pos="4500"/>
        </w:tabs>
        <w:ind w:left="360" w:firstLine="0"/>
        <w:rPr>
          <w:bCs/>
          <w:sz w:val="20"/>
        </w:rPr>
      </w:pPr>
      <w:r w:rsidRPr="00625C0A">
        <w:rPr>
          <w:bCs/>
          <w:sz w:val="20"/>
        </w:rPr>
        <w:t>Miles Turner</w:t>
      </w:r>
    </w:p>
    <w:p w:rsidR="00006246" w:rsidRPr="00625C0A" w:rsidRDefault="00006246" w:rsidP="00006246">
      <w:pPr>
        <w:tabs>
          <w:tab w:val="left" w:pos="2520"/>
          <w:tab w:val="left" w:pos="4500"/>
        </w:tabs>
        <w:ind w:left="360" w:firstLine="0"/>
        <w:rPr>
          <w:bCs/>
          <w:sz w:val="20"/>
        </w:rPr>
      </w:pPr>
      <w:r w:rsidRPr="00625C0A">
        <w:rPr>
          <w:bCs/>
          <w:sz w:val="20"/>
        </w:rPr>
        <w:t>Jeremiah Ullah</w:t>
      </w:r>
    </w:p>
    <w:p w:rsidR="00006246" w:rsidRPr="00625C0A" w:rsidRDefault="00006246" w:rsidP="00006246">
      <w:pPr>
        <w:tabs>
          <w:tab w:val="left" w:pos="2520"/>
          <w:tab w:val="left" w:pos="4500"/>
        </w:tabs>
        <w:ind w:left="360" w:firstLine="0"/>
        <w:rPr>
          <w:bCs/>
          <w:sz w:val="20"/>
        </w:rPr>
      </w:pPr>
      <w:r w:rsidRPr="00625C0A">
        <w:rPr>
          <w:bCs/>
          <w:sz w:val="20"/>
        </w:rPr>
        <w:t>Graeson Underwood</w:t>
      </w:r>
    </w:p>
    <w:p w:rsidR="00006246" w:rsidRPr="00625C0A" w:rsidRDefault="00006246" w:rsidP="00006246">
      <w:pPr>
        <w:tabs>
          <w:tab w:val="left" w:pos="2520"/>
          <w:tab w:val="left" w:pos="4500"/>
        </w:tabs>
        <w:ind w:left="360" w:firstLine="0"/>
        <w:rPr>
          <w:bCs/>
          <w:sz w:val="20"/>
        </w:rPr>
      </w:pPr>
      <w:r w:rsidRPr="00625C0A">
        <w:rPr>
          <w:bCs/>
          <w:sz w:val="20"/>
        </w:rPr>
        <w:t>Jamar Walker</w:t>
      </w:r>
    </w:p>
    <w:p w:rsidR="00006246" w:rsidRPr="00625C0A" w:rsidRDefault="00006246" w:rsidP="00006246">
      <w:pPr>
        <w:tabs>
          <w:tab w:val="left" w:pos="2520"/>
          <w:tab w:val="left" w:pos="4500"/>
        </w:tabs>
        <w:ind w:left="360" w:firstLine="0"/>
        <w:rPr>
          <w:bCs/>
          <w:sz w:val="20"/>
        </w:rPr>
      </w:pPr>
      <w:r w:rsidRPr="00625C0A">
        <w:rPr>
          <w:bCs/>
          <w:sz w:val="20"/>
        </w:rPr>
        <w:t>Brian Washington</w:t>
      </w:r>
    </w:p>
    <w:p w:rsidR="00006246" w:rsidRPr="00625C0A" w:rsidRDefault="00006246" w:rsidP="00006246">
      <w:pPr>
        <w:tabs>
          <w:tab w:val="left" w:pos="2520"/>
          <w:tab w:val="left" w:pos="4500"/>
        </w:tabs>
        <w:ind w:left="360" w:firstLine="0"/>
        <w:rPr>
          <w:bCs/>
          <w:sz w:val="20"/>
        </w:rPr>
      </w:pPr>
      <w:r w:rsidRPr="00625C0A">
        <w:rPr>
          <w:bCs/>
          <w:sz w:val="20"/>
        </w:rPr>
        <w:t>Mason Wilkinson</w:t>
      </w:r>
    </w:p>
    <w:p w:rsidR="00006246" w:rsidRPr="00625C0A" w:rsidRDefault="00006246" w:rsidP="00006246">
      <w:pPr>
        <w:tabs>
          <w:tab w:val="left" w:pos="2520"/>
          <w:tab w:val="left" w:pos="4500"/>
        </w:tabs>
        <w:ind w:left="360" w:firstLine="0"/>
        <w:rPr>
          <w:bCs/>
          <w:sz w:val="20"/>
        </w:rPr>
      </w:pPr>
      <w:r w:rsidRPr="00625C0A">
        <w:rPr>
          <w:bCs/>
          <w:sz w:val="20"/>
        </w:rPr>
        <w:t>Jaimerius Williams</w:t>
      </w:r>
    </w:p>
    <w:p w:rsidR="00006246" w:rsidRPr="00625C0A" w:rsidRDefault="00006246" w:rsidP="00006246">
      <w:pPr>
        <w:tabs>
          <w:tab w:val="left" w:pos="2520"/>
          <w:tab w:val="left" w:pos="4500"/>
        </w:tabs>
        <w:ind w:left="360" w:firstLine="0"/>
        <w:rPr>
          <w:bCs/>
          <w:sz w:val="20"/>
        </w:rPr>
      </w:pPr>
      <w:r w:rsidRPr="00625C0A">
        <w:rPr>
          <w:bCs/>
          <w:sz w:val="20"/>
        </w:rPr>
        <w:t>Gabe Wise</w:t>
      </w:r>
    </w:p>
    <w:p w:rsidR="00006246" w:rsidRPr="00625C0A" w:rsidRDefault="00006246" w:rsidP="00006246">
      <w:pPr>
        <w:tabs>
          <w:tab w:val="left" w:pos="2520"/>
          <w:tab w:val="left" w:pos="4500"/>
        </w:tabs>
        <w:ind w:left="360" w:firstLine="0"/>
        <w:rPr>
          <w:bCs/>
          <w:sz w:val="20"/>
        </w:rPr>
      </w:pPr>
      <w:r w:rsidRPr="00625C0A">
        <w:rPr>
          <w:bCs/>
          <w:sz w:val="20"/>
        </w:rPr>
        <w:t>Isaiah Wright</w:t>
      </w:r>
    </w:p>
    <w:p w:rsidR="00006246" w:rsidRPr="00625C0A" w:rsidRDefault="00006246" w:rsidP="00006246">
      <w:pPr>
        <w:tabs>
          <w:tab w:val="left" w:pos="2520"/>
          <w:tab w:val="left" w:pos="4500"/>
        </w:tabs>
        <w:ind w:left="360" w:firstLine="0"/>
        <w:rPr>
          <w:bCs/>
          <w:sz w:val="20"/>
        </w:rPr>
      </w:pPr>
      <w:r w:rsidRPr="00625C0A">
        <w:rPr>
          <w:bCs/>
          <w:sz w:val="20"/>
        </w:rPr>
        <w:t>Gage Zirke</w:t>
      </w:r>
    </w:p>
    <w:p w:rsidR="00006246" w:rsidRPr="00625C0A" w:rsidRDefault="00006246" w:rsidP="00006246">
      <w:pPr>
        <w:tabs>
          <w:tab w:val="left" w:pos="2520"/>
          <w:tab w:val="left" w:pos="4500"/>
        </w:tabs>
        <w:ind w:left="360" w:firstLine="0"/>
        <w:rPr>
          <w:bCs/>
          <w:sz w:val="20"/>
        </w:rPr>
        <w:sectPr w:rsidR="00006246" w:rsidRPr="00625C0A" w:rsidSect="006C32FD">
          <w:type w:val="continuous"/>
          <w:pgSz w:w="12240" w:h="15840" w:code="1"/>
          <w:pgMar w:top="1008" w:right="4140" w:bottom="3499" w:left="1260" w:header="1008" w:footer="3499" w:gutter="0"/>
          <w:cols w:num="3" w:space="38"/>
          <w:docGrid w:linePitch="360"/>
        </w:sectPr>
      </w:pPr>
    </w:p>
    <w:p w:rsidR="00006246" w:rsidRPr="006C32FD" w:rsidRDefault="00006246" w:rsidP="00006246">
      <w:pPr>
        <w:tabs>
          <w:tab w:val="left" w:pos="2520"/>
          <w:tab w:val="left" w:pos="4500"/>
        </w:tabs>
        <w:ind w:left="360" w:firstLine="0"/>
        <w:rPr>
          <w:bCs/>
          <w:sz w:val="12"/>
          <w:szCs w:val="12"/>
        </w:rPr>
      </w:pPr>
    </w:p>
    <w:p w:rsidR="00006246" w:rsidRPr="00625C0A" w:rsidRDefault="00006246" w:rsidP="00006246">
      <w:pPr>
        <w:jc w:val="center"/>
        <w:rPr>
          <w:b/>
          <w:sz w:val="20"/>
          <w:u w:val="single"/>
        </w:rPr>
      </w:pPr>
      <w:r w:rsidRPr="00625C0A">
        <w:rPr>
          <w:b/>
          <w:sz w:val="20"/>
          <w:u w:val="single"/>
        </w:rPr>
        <w:t>HEAD COACH</w:t>
      </w:r>
    </w:p>
    <w:p w:rsidR="00006246" w:rsidRPr="00625C0A" w:rsidRDefault="00006246" w:rsidP="00006246">
      <w:pPr>
        <w:jc w:val="center"/>
        <w:rPr>
          <w:sz w:val="20"/>
        </w:rPr>
      </w:pPr>
      <w:r w:rsidRPr="00625C0A">
        <w:rPr>
          <w:sz w:val="20"/>
        </w:rPr>
        <w:t>Tom Knotts</w:t>
      </w:r>
    </w:p>
    <w:p w:rsidR="00006246" w:rsidRPr="006C32FD" w:rsidRDefault="00006246" w:rsidP="006C32FD">
      <w:pPr>
        <w:pStyle w:val="Heading1"/>
        <w:jc w:val="center"/>
        <w:rPr>
          <w:rFonts w:ascii="Times New Roman" w:hAnsi="Times New Roman" w:cs="Times New Roman"/>
          <w:b w:val="0"/>
          <w:bCs w:val="0"/>
          <w:sz w:val="20"/>
          <w:u w:val="single"/>
        </w:rPr>
      </w:pPr>
      <w:r w:rsidRPr="006C32FD">
        <w:rPr>
          <w:rFonts w:ascii="Times New Roman" w:hAnsi="Times New Roman" w:cs="Times New Roman"/>
          <w:sz w:val="20"/>
          <w:u w:val="single"/>
        </w:rPr>
        <w:t>ASSISTANT COACHES</w:t>
      </w:r>
    </w:p>
    <w:p w:rsidR="00006246" w:rsidRPr="006C32FD" w:rsidRDefault="00006246" w:rsidP="006C32FD">
      <w:pPr>
        <w:ind w:left="0" w:firstLine="0"/>
        <w:jc w:val="center"/>
        <w:rPr>
          <w:sz w:val="18"/>
          <w:szCs w:val="18"/>
        </w:rPr>
      </w:pPr>
      <w:r w:rsidRPr="006C32FD">
        <w:rPr>
          <w:sz w:val="18"/>
          <w:szCs w:val="18"/>
        </w:rPr>
        <w:t>Offense: Jason Barnes, Mac Coffman, Winn French, Harry Montgomery, Marcus Peacock, Doug Rivers, Ryan Russell, Anthony Smith, Marlin Taylor, Tyler Woods. Defense: Nick Pelham, Neal Boozer, Dino DeMary, Noah Dixon, Tyler Eaddy, Kenny Freeman, Rod Ledbetter, Andre’ Offing, Simon Scott, Carl Startsman, Bernard Sumter, Samuel Thomas, William Voelker. Stats: Hank Herring.</w:t>
      </w:r>
    </w:p>
    <w:p w:rsidR="00006246" w:rsidRPr="006C32FD" w:rsidRDefault="00006246" w:rsidP="00006246">
      <w:pPr>
        <w:jc w:val="center"/>
        <w:rPr>
          <w:sz w:val="12"/>
          <w:szCs w:val="12"/>
        </w:rPr>
      </w:pPr>
    </w:p>
    <w:p w:rsidR="00006246" w:rsidRPr="00625C0A" w:rsidRDefault="00006246" w:rsidP="00006246">
      <w:pPr>
        <w:jc w:val="center"/>
        <w:rPr>
          <w:b/>
          <w:bCs/>
          <w:sz w:val="20"/>
          <w:u w:val="single"/>
        </w:rPr>
      </w:pPr>
      <w:r w:rsidRPr="00625C0A">
        <w:rPr>
          <w:b/>
          <w:bCs/>
          <w:sz w:val="20"/>
          <w:u w:val="single"/>
        </w:rPr>
        <w:t>PRINCIPAL</w:t>
      </w:r>
    </w:p>
    <w:p w:rsidR="00006246" w:rsidRPr="00625C0A" w:rsidRDefault="00006246" w:rsidP="00006246">
      <w:pPr>
        <w:jc w:val="center"/>
        <w:rPr>
          <w:sz w:val="20"/>
        </w:rPr>
      </w:pPr>
      <w:r w:rsidRPr="00625C0A">
        <w:rPr>
          <w:sz w:val="20"/>
        </w:rPr>
        <w:t>Dr. Gerald Gary</w:t>
      </w:r>
    </w:p>
    <w:p w:rsidR="00006246" w:rsidRPr="006C32FD" w:rsidRDefault="00006246" w:rsidP="00006246">
      <w:pPr>
        <w:jc w:val="center"/>
        <w:rPr>
          <w:sz w:val="12"/>
          <w:szCs w:val="12"/>
        </w:rPr>
      </w:pPr>
    </w:p>
    <w:p w:rsidR="00006246" w:rsidRDefault="00006246" w:rsidP="00006246">
      <w:pPr>
        <w:jc w:val="center"/>
        <w:rPr>
          <w:b/>
          <w:bCs/>
          <w:sz w:val="20"/>
          <w:u w:val="single"/>
        </w:rPr>
      </w:pPr>
      <w:r w:rsidRPr="00625C0A">
        <w:rPr>
          <w:b/>
          <w:bCs/>
          <w:sz w:val="20"/>
          <w:u w:val="single"/>
        </w:rPr>
        <w:t>SCHOOL MASCOT</w:t>
      </w:r>
    </w:p>
    <w:p w:rsidR="00006246" w:rsidRPr="006C32FD" w:rsidRDefault="00BE6A7A" w:rsidP="00006246">
      <w:pPr>
        <w:jc w:val="center"/>
        <w:rPr>
          <w:bCs/>
          <w:sz w:val="20"/>
        </w:rPr>
      </w:pPr>
      <w:r>
        <w:rPr>
          <w:bCs/>
          <w:sz w:val="20"/>
        </w:rPr>
        <w:t>Silver Fox</w:t>
      </w:r>
    </w:p>
    <w:p w:rsidR="00006246" w:rsidRPr="00006246" w:rsidRDefault="00006246" w:rsidP="00006246">
      <w:pPr>
        <w:pStyle w:val="ActionText"/>
        <w:jc w:val="center"/>
        <w:rPr>
          <w:b/>
        </w:rPr>
      </w:pPr>
      <w:r w:rsidRPr="00006246">
        <w:rPr>
          <w:b/>
        </w:rPr>
        <w:br w:type="page"/>
        <w:t>INVITATIONS</w:t>
      </w:r>
    </w:p>
    <w:p w:rsidR="00006246" w:rsidRDefault="00006246" w:rsidP="00006246">
      <w:pPr>
        <w:pStyle w:val="ActionText"/>
        <w:jc w:val="center"/>
      </w:pPr>
    </w:p>
    <w:p w:rsidR="00006246" w:rsidRDefault="00006246" w:rsidP="00006246">
      <w:pPr>
        <w:pStyle w:val="ActionText"/>
        <w:jc w:val="center"/>
        <w:rPr>
          <w:b/>
        </w:rPr>
      </w:pPr>
      <w:r>
        <w:rPr>
          <w:b/>
        </w:rPr>
        <w:t>Wednesday, March 27, 2019, 8:00-10:00 a.m.</w:t>
      </w:r>
    </w:p>
    <w:p w:rsidR="00006246" w:rsidRDefault="00006246" w:rsidP="00006246">
      <w:pPr>
        <w:pStyle w:val="ActionText"/>
        <w:ind w:left="0" w:firstLine="0"/>
      </w:pPr>
      <w:r>
        <w:t>Members of the House and staff, breakfast, Room 112, Blatt Bldg., by the South Carolina Broadcasters Association.</w:t>
      </w:r>
    </w:p>
    <w:p w:rsidR="00006246" w:rsidRDefault="00006246" w:rsidP="00006246">
      <w:pPr>
        <w:pStyle w:val="ActionText"/>
        <w:keepNext w:val="0"/>
        <w:ind w:left="0" w:firstLine="0"/>
        <w:jc w:val="center"/>
      </w:pPr>
      <w:r>
        <w:t>(Accepted--February 26, 2019)</w:t>
      </w:r>
    </w:p>
    <w:p w:rsidR="00006246" w:rsidRDefault="00006246" w:rsidP="00006246">
      <w:pPr>
        <w:pStyle w:val="ActionText"/>
        <w:keepNext w:val="0"/>
        <w:ind w:left="0" w:firstLine="0"/>
        <w:jc w:val="center"/>
      </w:pPr>
    </w:p>
    <w:p w:rsidR="00006246" w:rsidRDefault="00006246" w:rsidP="00006246">
      <w:pPr>
        <w:pStyle w:val="ActionText"/>
        <w:ind w:left="0" w:firstLine="0"/>
        <w:jc w:val="center"/>
        <w:rPr>
          <w:b/>
        </w:rPr>
      </w:pPr>
      <w:r>
        <w:rPr>
          <w:b/>
        </w:rPr>
        <w:t>Wednesday, March 27, 2019, 5:30 p.m.</w:t>
      </w:r>
    </w:p>
    <w:p w:rsidR="00006246" w:rsidRDefault="00006246" w:rsidP="00006246">
      <w:pPr>
        <w:pStyle w:val="ActionText"/>
        <w:ind w:left="0" w:firstLine="0"/>
      </w:pPr>
      <w:r>
        <w:t>Members of the House and staff, Legislative ball game, Spirit Communications Ball Park, by BlueCross BlueShield of South Carolina.</w:t>
      </w:r>
    </w:p>
    <w:p w:rsidR="00006246" w:rsidRDefault="00006246" w:rsidP="00006246">
      <w:pPr>
        <w:pStyle w:val="ActionText"/>
        <w:keepNext w:val="0"/>
        <w:ind w:left="0" w:firstLine="0"/>
        <w:jc w:val="center"/>
      </w:pPr>
      <w:r>
        <w:t>(Accepted--February 26, 2019)</w:t>
      </w:r>
    </w:p>
    <w:p w:rsidR="00006246" w:rsidRDefault="00006246" w:rsidP="00006246">
      <w:pPr>
        <w:pStyle w:val="ActionText"/>
        <w:keepNext w:val="0"/>
        <w:ind w:left="0" w:firstLine="0"/>
        <w:jc w:val="center"/>
      </w:pPr>
    </w:p>
    <w:p w:rsidR="00006246" w:rsidRDefault="00006246" w:rsidP="00006246">
      <w:pPr>
        <w:pStyle w:val="ActionText"/>
        <w:ind w:left="0" w:firstLine="0"/>
        <w:jc w:val="center"/>
        <w:rPr>
          <w:b/>
        </w:rPr>
      </w:pPr>
      <w:r>
        <w:rPr>
          <w:b/>
        </w:rPr>
        <w:t>Tuesday, April 2, 2019, 12:00 noon-2:00 p.m.</w:t>
      </w:r>
    </w:p>
    <w:p w:rsidR="00006246" w:rsidRDefault="00006246" w:rsidP="00006246">
      <w:pPr>
        <w:pStyle w:val="ActionText"/>
        <w:ind w:left="0" w:firstLine="0"/>
      </w:pPr>
      <w:r>
        <w:t>Members of the House and staff, luncheon, State House Grounds, by the South Carolina Hospital Association.</w:t>
      </w:r>
    </w:p>
    <w:p w:rsidR="00006246" w:rsidRDefault="00006246" w:rsidP="00006246">
      <w:pPr>
        <w:pStyle w:val="ActionText"/>
        <w:keepNext w:val="0"/>
        <w:ind w:left="0" w:firstLine="0"/>
        <w:jc w:val="center"/>
      </w:pPr>
      <w:r>
        <w:t>(Accepted--March 20, 2019)</w:t>
      </w:r>
    </w:p>
    <w:p w:rsidR="00006246" w:rsidRDefault="00006246" w:rsidP="00006246">
      <w:pPr>
        <w:pStyle w:val="ActionText"/>
        <w:keepNext w:val="0"/>
        <w:ind w:left="0" w:firstLine="0"/>
        <w:jc w:val="center"/>
      </w:pPr>
    </w:p>
    <w:p w:rsidR="00006246" w:rsidRDefault="00006246" w:rsidP="00006246">
      <w:pPr>
        <w:pStyle w:val="ActionText"/>
        <w:ind w:left="0" w:firstLine="0"/>
        <w:jc w:val="center"/>
        <w:rPr>
          <w:b/>
        </w:rPr>
      </w:pPr>
      <w:r>
        <w:rPr>
          <w:b/>
        </w:rPr>
        <w:t>Tuesday, April 2, 2019, 5:00-7:00 p.m.</w:t>
      </w:r>
    </w:p>
    <w:p w:rsidR="00006246" w:rsidRDefault="00006246" w:rsidP="00006246">
      <w:pPr>
        <w:pStyle w:val="ActionText"/>
        <w:ind w:left="0" w:firstLine="0"/>
      </w:pPr>
      <w:r>
        <w:t>Members of the House and staff, reception, Parker Poe Adams &amp; Bernstein, Atrium, 1221 Main Street, #1100, by SCBIO.</w:t>
      </w:r>
    </w:p>
    <w:p w:rsidR="00006246" w:rsidRDefault="00006246" w:rsidP="00006246">
      <w:pPr>
        <w:pStyle w:val="ActionText"/>
        <w:keepNext w:val="0"/>
        <w:ind w:left="0" w:firstLine="0"/>
        <w:jc w:val="center"/>
      </w:pPr>
      <w:r>
        <w:t>(Accepted--March 20, 2019)</w:t>
      </w:r>
    </w:p>
    <w:p w:rsidR="00006246" w:rsidRDefault="00006246" w:rsidP="00006246">
      <w:pPr>
        <w:pStyle w:val="ActionText"/>
        <w:keepNext w:val="0"/>
        <w:ind w:left="0" w:firstLine="0"/>
        <w:jc w:val="center"/>
      </w:pPr>
    </w:p>
    <w:p w:rsidR="00006246" w:rsidRDefault="00006246" w:rsidP="00006246">
      <w:pPr>
        <w:pStyle w:val="ActionText"/>
        <w:ind w:left="0" w:firstLine="0"/>
        <w:jc w:val="center"/>
        <w:rPr>
          <w:b/>
        </w:rPr>
      </w:pPr>
      <w:r>
        <w:rPr>
          <w:b/>
        </w:rPr>
        <w:t>Tuesday, April 2, 2019, 5:00-7:00 p.m.</w:t>
      </w:r>
    </w:p>
    <w:p w:rsidR="00006246" w:rsidRDefault="00006246" w:rsidP="00006246">
      <w:pPr>
        <w:pStyle w:val="ActionText"/>
        <w:ind w:left="0" w:firstLine="0"/>
      </w:pPr>
      <w:r>
        <w:t>Members of the House and staff, reception, Hilton Columbia Center, by the Public Charter School Alliance of South Carolina.</w:t>
      </w:r>
    </w:p>
    <w:p w:rsidR="00006246" w:rsidRDefault="00006246" w:rsidP="00006246">
      <w:pPr>
        <w:pStyle w:val="ActionText"/>
        <w:keepNext w:val="0"/>
        <w:ind w:left="0" w:firstLine="0"/>
        <w:jc w:val="center"/>
      </w:pPr>
      <w:r>
        <w:t>(Accepted--March 20, 2019)</w:t>
      </w:r>
    </w:p>
    <w:p w:rsidR="00006246" w:rsidRDefault="00006246" w:rsidP="00006246">
      <w:pPr>
        <w:pStyle w:val="ActionText"/>
        <w:keepNext w:val="0"/>
        <w:ind w:left="0" w:firstLine="0"/>
        <w:jc w:val="center"/>
      </w:pPr>
    </w:p>
    <w:p w:rsidR="00006246" w:rsidRDefault="00006246" w:rsidP="00006246">
      <w:pPr>
        <w:pStyle w:val="ActionText"/>
        <w:ind w:left="0" w:firstLine="0"/>
        <w:jc w:val="center"/>
        <w:rPr>
          <w:b/>
        </w:rPr>
      </w:pPr>
      <w:r>
        <w:rPr>
          <w:b/>
        </w:rPr>
        <w:t>Wednesday, April 3, 2019, 8:00-10:00 a.m.</w:t>
      </w:r>
    </w:p>
    <w:p w:rsidR="00006246" w:rsidRDefault="00006246" w:rsidP="00006246">
      <w:pPr>
        <w:pStyle w:val="ActionText"/>
        <w:ind w:left="0" w:firstLine="0"/>
      </w:pPr>
      <w:r>
        <w:t>Members of the House and staff, breakfast, Room 112, Blatt Bldg., by the Future Scholar 529 College Savings Plan.</w:t>
      </w:r>
    </w:p>
    <w:p w:rsidR="00006246" w:rsidRDefault="00006246" w:rsidP="00006246">
      <w:pPr>
        <w:pStyle w:val="ActionText"/>
        <w:keepNext w:val="0"/>
        <w:ind w:left="0" w:firstLine="0"/>
        <w:jc w:val="center"/>
      </w:pPr>
      <w:r>
        <w:t>(Accepted--March 20, 2019)</w:t>
      </w:r>
    </w:p>
    <w:p w:rsidR="00006246" w:rsidRDefault="00006246" w:rsidP="00006246">
      <w:pPr>
        <w:pStyle w:val="ActionText"/>
        <w:keepNext w:val="0"/>
        <w:ind w:left="0" w:firstLine="0"/>
        <w:jc w:val="center"/>
      </w:pPr>
    </w:p>
    <w:p w:rsidR="00006246" w:rsidRDefault="00006246" w:rsidP="00006246">
      <w:pPr>
        <w:pStyle w:val="ActionText"/>
        <w:ind w:left="0" w:firstLine="0"/>
        <w:jc w:val="center"/>
        <w:rPr>
          <w:b/>
        </w:rPr>
      </w:pPr>
      <w:r>
        <w:rPr>
          <w:b/>
        </w:rPr>
        <w:t>Wednesday, April 3, 2019, 11:30 a.m.-2:00 p.m.</w:t>
      </w:r>
    </w:p>
    <w:p w:rsidR="00006246" w:rsidRDefault="00006246" w:rsidP="00006246">
      <w:pPr>
        <w:pStyle w:val="ActionText"/>
        <w:ind w:left="0" w:firstLine="0"/>
      </w:pPr>
      <w:r>
        <w:t>Members of the House, luncheon, State House Grounds, by the South Carolina Technical College System.</w:t>
      </w:r>
    </w:p>
    <w:p w:rsidR="00006246" w:rsidRDefault="00006246" w:rsidP="00006246">
      <w:pPr>
        <w:pStyle w:val="ActionText"/>
        <w:keepNext w:val="0"/>
        <w:ind w:left="0" w:firstLine="0"/>
        <w:jc w:val="center"/>
      </w:pPr>
      <w:r>
        <w:t>(Accepted--March 20, 2019)</w:t>
      </w:r>
    </w:p>
    <w:p w:rsidR="00006246" w:rsidRDefault="00006246" w:rsidP="00006246">
      <w:pPr>
        <w:pStyle w:val="ActionText"/>
        <w:keepNext w:val="0"/>
        <w:ind w:left="0" w:firstLine="0"/>
        <w:jc w:val="center"/>
      </w:pPr>
    </w:p>
    <w:p w:rsidR="00006246" w:rsidRDefault="00006246" w:rsidP="00006246">
      <w:pPr>
        <w:pStyle w:val="ActionText"/>
        <w:ind w:left="0" w:firstLine="0"/>
        <w:jc w:val="center"/>
        <w:rPr>
          <w:b/>
        </w:rPr>
      </w:pPr>
      <w:r>
        <w:rPr>
          <w:b/>
        </w:rPr>
        <w:t>Wednesday, April 3, 2019, 6:00-8:00 p.m.</w:t>
      </w:r>
    </w:p>
    <w:p w:rsidR="00006246" w:rsidRDefault="00006246" w:rsidP="00006246">
      <w:pPr>
        <w:pStyle w:val="ActionText"/>
        <w:ind w:left="0" w:firstLine="0"/>
      </w:pPr>
      <w:r>
        <w:t>Members of the House, 49th Annual Bird Supper, South Carolina State Museum, by the Home Builders Association of South Carolina.</w:t>
      </w:r>
    </w:p>
    <w:p w:rsidR="00006246" w:rsidRDefault="00006246" w:rsidP="00006246">
      <w:pPr>
        <w:pStyle w:val="ActionText"/>
        <w:keepNext w:val="0"/>
        <w:ind w:left="0" w:firstLine="0"/>
        <w:jc w:val="center"/>
      </w:pPr>
      <w:r>
        <w:t>(Accepted--March 20, 2019)</w:t>
      </w:r>
    </w:p>
    <w:p w:rsidR="00006246" w:rsidRDefault="00006246" w:rsidP="00006246">
      <w:pPr>
        <w:pStyle w:val="ActionText"/>
        <w:ind w:left="0" w:firstLine="0"/>
        <w:jc w:val="center"/>
        <w:rPr>
          <w:b/>
        </w:rPr>
      </w:pPr>
      <w:r>
        <w:rPr>
          <w:b/>
        </w:rPr>
        <w:t>Thursday, April 4, 2019, 8:00-10:00 a.m.</w:t>
      </w:r>
    </w:p>
    <w:p w:rsidR="00006246" w:rsidRDefault="00006246" w:rsidP="00006246">
      <w:pPr>
        <w:pStyle w:val="ActionText"/>
        <w:ind w:left="0" w:firstLine="0"/>
      </w:pPr>
      <w:r>
        <w:t>Members of the House and staff, breakfast, Room 112, Blatt Bldg., by Absolute Total Care.</w:t>
      </w:r>
    </w:p>
    <w:p w:rsidR="00006246" w:rsidRDefault="00006246" w:rsidP="00006246">
      <w:pPr>
        <w:pStyle w:val="ActionText"/>
        <w:keepNext w:val="0"/>
        <w:ind w:left="0" w:firstLine="0"/>
        <w:jc w:val="center"/>
      </w:pPr>
      <w:r>
        <w:t>(Accepted--March 20, 2019)</w:t>
      </w:r>
    </w:p>
    <w:p w:rsidR="00006246" w:rsidRDefault="00006246" w:rsidP="00006246">
      <w:pPr>
        <w:pStyle w:val="ActionText"/>
        <w:keepNext w:val="0"/>
        <w:ind w:left="0" w:firstLine="0"/>
        <w:jc w:val="center"/>
      </w:pPr>
    </w:p>
    <w:p w:rsidR="00006246" w:rsidRDefault="00006246" w:rsidP="00006246">
      <w:pPr>
        <w:pStyle w:val="ActionText"/>
        <w:ind w:left="0" w:firstLine="0"/>
        <w:jc w:val="center"/>
        <w:rPr>
          <w:b/>
        </w:rPr>
      </w:pPr>
      <w:r>
        <w:rPr>
          <w:b/>
        </w:rPr>
        <w:t>HOUSE ASSEMBLIES</w:t>
      </w:r>
    </w:p>
    <w:p w:rsidR="00006246" w:rsidRDefault="00006246" w:rsidP="00006246">
      <w:pPr>
        <w:pStyle w:val="ActionText"/>
        <w:ind w:left="0" w:firstLine="0"/>
        <w:jc w:val="center"/>
        <w:rPr>
          <w:b/>
        </w:rPr>
      </w:pPr>
    </w:p>
    <w:p w:rsidR="00006246" w:rsidRDefault="00006246" w:rsidP="00006246">
      <w:pPr>
        <w:pStyle w:val="ActionText"/>
        <w:ind w:left="0" w:firstLine="0"/>
        <w:jc w:val="center"/>
        <w:rPr>
          <w:b/>
        </w:rPr>
      </w:pPr>
      <w:r>
        <w:rPr>
          <w:b/>
        </w:rPr>
        <w:t>Wednesday, March 27, 2019</w:t>
      </w:r>
    </w:p>
    <w:p w:rsidR="00006246" w:rsidRDefault="00006246" w:rsidP="00006246">
      <w:pPr>
        <w:pStyle w:val="ActionText"/>
        <w:ind w:left="0" w:firstLine="0"/>
      </w:pPr>
      <w:r>
        <w:t>To recognize the Chapin High School Varsity Baseball Team, coaches and other school officials.</w:t>
      </w:r>
    </w:p>
    <w:p w:rsidR="00006246" w:rsidRDefault="00006246" w:rsidP="00006246">
      <w:pPr>
        <w:pStyle w:val="ActionText"/>
        <w:keepNext w:val="0"/>
        <w:ind w:left="0" w:firstLine="0"/>
        <w:jc w:val="center"/>
      </w:pPr>
      <w:r>
        <w:t>(Under H.3939--Adopted--February 12, 2019)</w:t>
      </w:r>
    </w:p>
    <w:p w:rsidR="00006246" w:rsidRDefault="00006246" w:rsidP="00006246">
      <w:pPr>
        <w:pStyle w:val="ActionText"/>
        <w:keepNext w:val="0"/>
        <w:ind w:left="0" w:firstLine="0"/>
        <w:jc w:val="center"/>
      </w:pPr>
    </w:p>
    <w:p w:rsidR="00006246" w:rsidRDefault="00006246" w:rsidP="00006246">
      <w:pPr>
        <w:pStyle w:val="ActionText"/>
        <w:ind w:left="0" w:firstLine="0"/>
        <w:jc w:val="center"/>
        <w:rPr>
          <w:b/>
        </w:rPr>
      </w:pPr>
      <w:r>
        <w:rPr>
          <w:b/>
        </w:rPr>
        <w:t>Wednesday, March 27, 2019</w:t>
      </w:r>
    </w:p>
    <w:p w:rsidR="00006246" w:rsidRDefault="00006246" w:rsidP="00006246">
      <w:pPr>
        <w:pStyle w:val="ActionText"/>
        <w:ind w:left="0" w:firstLine="0"/>
      </w:pPr>
      <w:r>
        <w:t>To recognize the Dutch Fork High School Football Team, coaches and other school officials.</w:t>
      </w:r>
    </w:p>
    <w:p w:rsidR="00006246" w:rsidRDefault="00006246" w:rsidP="00006246">
      <w:pPr>
        <w:pStyle w:val="ActionText"/>
        <w:keepNext w:val="0"/>
        <w:ind w:left="0" w:firstLine="0"/>
        <w:jc w:val="center"/>
      </w:pPr>
      <w:r>
        <w:t>(Under H.3510--Adopted--January 15, 2019)</w:t>
      </w:r>
    </w:p>
    <w:p w:rsidR="00006246" w:rsidRDefault="00006246" w:rsidP="00006246">
      <w:pPr>
        <w:pStyle w:val="ActionText"/>
        <w:keepNext w:val="0"/>
        <w:ind w:left="0" w:firstLine="0"/>
        <w:jc w:val="center"/>
      </w:pPr>
    </w:p>
    <w:p w:rsidR="00006246" w:rsidRDefault="00006246" w:rsidP="00006246">
      <w:pPr>
        <w:pStyle w:val="ActionText"/>
        <w:ind w:left="0" w:firstLine="0"/>
        <w:jc w:val="center"/>
        <w:rPr>
          <w:b/>
        </w:rPr>
      </w:pPr>
      <w:r>
        <w:rPr>
          <w:b/>
        </w:rPr>
        <w:t>Thursday, March 28, 2019</w:t>
      </w:r>
    </w:p>
    <w:p w:rsidR="00006246" w:rsidRDefault="00006246" w:rsidP="00006246">
      <w:pPr>
        <w:pStyle w:val="ActionText"/>
        <w:ind w:left="0" w:firstLine="0"/>
      </w:pPr>
      <w:r>
        <w:t>To recognize the Cambridge Academy Girls Soccer Team, coaches and other school officials.</w:t>
      </w:r>
    </w:p>
    <w:p w:rsidR="00006246" w:rsidRDefault="00006246" w:rsidP="00006246">
      <w:pPr>
        <w:pStyle w:val="ActionText"/>
        <w:keepNext w:val="0"/>
        <w:ind w:left="0" w:firstLine="0"/>
        <w:jc w:val="center"/>
      </w:pPr>
      <w:r>
        <w:t>(Under H.3817--Adopted--January 31, 2019)</w:t>
      </w:r>
    </w:p>
    <w:p w:rsidR="00006246" w:rsidRDefault="00006246" w:rsidP="00006246">
      <w:pPr>
        <w:pStyle w:val="ActionText"/>
        <w:keepNext w:val="0"/>
        <w:ind w:left="0" w:firstLine="0"/>
        <w:jc w:val="center"/>
      </w:pPr>
    </w:p>
    <w:p w:rsidR="00006246" w:rsidRDefault="00006246" w:rsidP="00006246">
      <w:pPr>
        <w:pStyle w:val="ActionText"/>
        <w:ind w:left="0" w:firstLine="0"/>
        <w:jc w:val="center"/>
        <w:rPr>
          <w:b/>
        </w:rPr>
      </w:pPr>
      <w:r>
        <w:rPr>
          <w:b/>
        </w:rPr>
        <w:t>Thursday, March 28, 2019</w:t>
      </w:r>
    </w:p>
    <w:p w:rsidR="00006246" w:rsidRDefault="00006246" w:rsidP="00006246">
      <w:pPr>
        <w:pStyle w:val="ActionText"/>
        <w:ind w:left="0" w:firstLine="0"/>
      </w:pPr>
      <w:r>
        <w:t>To recognize the Hammond School Wrestling Team, coaches and other school officials.</w:t>
      </w:r>
    </w:p>
    <w:p w:rsidR="00006246" w:rsidRDefault="00006246" w:rsidP="00006246">
      <w:pPr>
        <w:pStyle w:val="ActionText"/>
        <w:keepNext w:val="0"/>
        <w:ind w:left="0" w:firstLine="0"/>
        <w:jc w:val="center"/>
      </w:pPr>
      <w:r>
        <w:t>(Under H.3926--Adopted--February 7, 2019)</w:t>
      </w:r>
    </w:p>
    <w:p w:rsidR="00006246" w:rsidRDefault="00006246" w:rsidP="00006246">
      <w:pPr>
        <w:pStyle w:val="ActionText"/>
        <w:keepNext w:val="0"/>
        <w:ind w:left="0" w:firstLine="0"/>
        <w:jc w:val="center"/>
      </w:pPr>
    </w:p>
    <w:p w:rsidR="00006246" w:rsidRDefault="00006246" w:rsidP="00006246">
      <w:pPr>
        <w:pStyle w:val="ActionText"/>
        <w:ind w:left="0" w:firstLine="0"/>
        <w:jc w:val="center"/>
        <w:rPr>
          <w:b/>
        </w:rPr>
      </w:pPr>
      <w:r>
        <w:rPr>
          <w:b/>
        </w:rPr>
        <w:t>Wednesday, April 3, 2019</w:t>
      </w:r>
    </w:p>
    <w:p w:rsidR="00006246" w:rsidRDefault="00006246" w:rsidP="00006246">
      <w:pPr>
        <w:pStyle w:val="ActionText"/>
        <w:ind w:left="0" w:firstLine="0"/>
      </w:pPr>
      <w:r>
        <w:t>To recognize the Dorchester Academy Softball Team, coaches and other school officials.</w:t>
      </w:r>
    </w:p>
    <w:p w:rsidR="00006246" w:rsidRDefault="00006246" w:rsidP="00006246">
      <w:pPr>
        <w:pStyle w:val="ActionText"/>
        <w:keepNext w:val="0"/>
        <w:ind w:left="0" w:firstLine="0"/>
        <w:jc w:val="center"/>
      </w:pPr>
      <w:r>
        <w:t>(Under H.3840--Adopted--February 5, 2019)</w:t>
      </w:r>
    </w:p>
    <w:p w:rsidR="00006246" w:rsidRDefault="00006246" w:rsidP="00006246">
      <w:pPr>
        <w:pStyle w:val="ActionText"/>
        <w:keepNext w:val="0"/>
        <w:ind w:left="0" w:firstLine="0"/>
        <w:jc w:val="center"/>
      </w:pPr>
    </w:p>
    <w:p w:rsidR="00006246" w:rsidRDefault="00006246" w:rsidP="00006246">
      <w:pPr>
        <w:pStyle w:val="ActionText"/>
        <w:ind w:left="0" w:firstLine="0"/>
        <w:jc w:val="center"/>
        <w:rPr>
          <w:b/>
        </w:rPr>
      </w:pPr>
      <w:r>
        <w:rPr>
          <w:b/>
        </w:rPr>
        <w:t>Wednesday, April 3, 2019</w:t>
      </w:r>
    </w:p>
    <w:p w:rsidR="00006246" w:rsidRDefault="00006246" w:rsidP="00006246">
      <w:pPr>
        <w:pStyle w:val="ActionText"/>
        <w:ind w:left="0" w:firstLine="0"/>
      </w:pPr>
      <w:r>
        <w:t>To recognize the Hammond School Math Team, coaches and other school officials.</w:t>
      </w:r>
    </w:p>
    <w:p w:rsidR="00006246" w:rsidRDefault="00006246" w:rsidP="00006246">
      <w:pPr>
        <w:pStyle w:val="ActionText"/>
        <w:keepNext w:val="0"/>
        <w:ind w:left="0" w:firstLine="0"/>
        <w:jc w:val="center"/>
      </w:pPr>
      <w:r>
        <w:t>(Under H.4028--Adopted--February 20, 2019)</w:t>
      </w:r>
    </w:p>
    <w:p w:rsidR="00006246" w:rsidRDefault="00006246" w:rsidP="00006246">
      <w:pPr>
        <w:pStyle w:val="ActionText"/>
        <w:keepNext w:val="0"/>
        <w:ind w:left="0" w:firstLine="0"/>
        <w:jc w:val="center"/>
      </w:pPr>
    </w:p>
    <w:p w:rsidR="00006246" w:rsidRDefault="00006246" w:rsidP="00006246">
      <w:pPr>
        <w:pStyle w:val="ActionText"/>
        <w:ind w:left="0" w:firstLine="0"/>
        <w:jc w:val="center"/>
        <w:rPr>
          <w:b/>
        </w:rPr>
      </w:pPr>
      <w:r>
        <w:rPr>
          <w:b/>
        </w:rPr>
        <w:t>Thursday, April 4, 2019</w:t>
      </w:r>
    </w:p>
    <w:p w:rsidR="00006246" w:rsidRDefault="00006246" w:rsidP="00006246">
      <w:pPr>
        <w:pStyle w:val="ActionText"/>
        <w:ind w:left="0" w:firstLine="0"/>
      </w:pPr>
      <w:r>
        <w:t>To recognize the Powdersville High School Varsity Volleyball Team, coaches and other school officials.</w:t>
      </w:r>
    </w:p>
    <w:p w:rsidR="00006246" w:rsidRDefault="00006246" w:rsidP="00006246">
      <w:pPr>
        <w:pStyle w:val="ActionText"/>
        <w:keepNext w:val="0"/>
        <w:ind w:left="0" w:firstLine="0"/>
        <w:jc w:val="center"/>
      </w:pPr>
      <w:r>
        <w:t>(Under H.3992-Adopted--February 19, 2019)</w:t>
      </w:r>
    </w:p>
    <w:p w:rsidR="00006246" w:rsidRDefault="00006246" w:rsidP="00006246">
      <w:pPr>
        <w:pStyle w:val="ActionText"/>
        <w:keepNext w:val="0"/>
        <w:ind w:left="0" w:firstLine="0"/>
        <w:jc w:val="center"/>
      </w:pPr>
    </w:p>
    <w:p w:rsidR="00006246" w:rsidRDefault="00006246" w:rsidP="00006246">
      <w:pPr>
        <w:pStyle w:val="ActionText"/>
        <w:ind w:left="0" w:firstLine="0"/>
        <w:jc w:val="center"/>
        <w:rPr>
          <w:b/>
        </w:rPr>
      </w:pPr>
      <w:r>
        <w:rPr>
          <w:b/>
        </w:rPr>
        <w:t>Thursday, April 4, 2019</w:t>
      </w:r>
    </w:p>
    <w:p w:rsidR="00006246" w:rsidRDefault="00006246" w:rsidP="00006246">
      <w:pPr>
        <w:pStyle w:val="ActionText"/>
        <w:ind w:left="0" w:firstLine="0"/>
      </w:pPr>
      <w:r>
        <w:t>To recognize the Bamberg-Ehrhardt High School Wrestling Team, coaches and other school officials.</w:t>
      </w:r>
    </w:p>
    <w:p w:rsidR="00006246" w:rsidRDefault="00006246" w:rsidP="00006246">
      <w:pPr>
        <w:pStyle w:val="ActionText"/>
        <w:keepNext w:val="0"/>
        <w:ind w:left="0" w:firstLine="0"/>
        <w:jc w:val="center"/>
      </w:pPr>
      <w:r>
        <w:t>(Under H.3962--Adopted--February 13, 2019)</w:t>
      </w:r>
    </w:p>
    <w:p w:rsidR="00006246" w:rsidRDefault="00006246" w:rsidP="00006246">
      <w:pPr>
        <w:pStyle w:val="ActionText"/>
        <w:keepNext w:val="0"/>
        <w:ind w:left="0" w:firstLine="0"/>
        <w:jc w:val="center"/>
      </w:pPr>
    </w:p>
    <w:p w:rsidR="00006246" w:rsidRDefault="00006246" w:rsidP="00006246">
      <w:pPr>
        <w:pStyle w:val="ActionText"/>
        <w:ind w:left="0" w:firstLine="0"/>
        <w:jc w:val="center"/>
        <w:rPr>
          <w:b/>
        </w:rPr>
      </w:pPr>
      <w:r>
        <w:rPr>
          <w:b/>
        </w:rPr>
        <w:t>Wednesday, April 10, 2019</w:t>
      </w:r>
    </w:p>
    <w:p w:rsidR="00006246" w:rsidRDefault="00006246" w:rsidP="00006246">
      <w:pPr>
        <w:pStyle w:val="ActionText"/>
        <w:ind w:left="0" w:firstLine="0"/>
      </w:pPr>
      <w:r>
        <w:t>To recognize the Ben Lippen Varsity Competition Cheer Team, coaches and other school officials.</w:t>
      </w:r>
    </w:p>
    <w:p w:rsidR="00006246" w:rsidRDefault="00006246" w:rsidP="00006246">
      <w:pPr>
        <w:pStyle w:val="ActionText"/>
        <w:keepNext w:val="0"/>
        <w:ind w:left="0" w:firstLine="0"/>
        <w:jc w:val="center"/>
      </w:pPr>
      <w:r>
        <w:t>(Under H.4068--Adopted--February 26, 2019)</w:t>
      </w:r>
    </w:p>
    <w:p w:rsidR="00006246" w:rsidRDefault="00006246" w:rsidP="00006246">
      <w:pPr>
        <w:pStyle w:val="ActionText"/>
        <w:keepNext w:val="0"/>
        <w:ind w:left="0" w:firstLine="0"/>
        <w:jc w:val="center"/>
      </w:pPr>
    </w:p>
    <w:p w:rsidR="00006246" w:rsidRDefault="00006246" w:rsidP="00006246">
      <w:pPr>
        <w:pStyle w:val="ActionText"/>
        <w:ind w:left="0" w:firstLine="0"/>
        <w:jc w:val="center"/>
        <w:rPr>
          <w:b/>
        </w:rPr>
      </w:pPr>
      <w:r>
        <w:rPr>
          <w:b/>
        </w:rPr>
        <w:t>Wednesday, April 10, 2019</w:t>
      </w:r>
    </w:p>
    <w:p w:rsidR="00006246" w:rsidRDefault="00006246" w:rsidP="00006246">
      <w:pPr>
        <w:pStyle w:val="ActionText"/>
        <w:ind w:left="0" w:firstLine="0"/>
      </w:pPr>
      <w:r>
        <w:t>To recognize the Ben Lippen Boys Cross Country Team, coaches and other school officials.</w:t>
      </w:r>
    </w:p>
    <w:p w:rsidR="00006246" w:rsidRDefault="00006246" w:rsidP="00006246">
      <w:pPr>
        <w:pStyle w:val="ActionText"/>
        <w:keepNext w:val="0"/>
        <w:ind w:left="0" w:firstLine="0"/>
        <w:jc w:val="center"/>
      </w:pPr>
      <w:r>
        <w:t>(Under H.4066--Adopted--February 26, 2019)</w:t>
      </w:r>
    </w:p>
    <w:p w:rsidR="00006246" w:rsidRDefault="00006246" w:rsidP="00006246">
      <w:pPr>
        <w:pStyle w:val="ActionText"/>
        <w:keepNext w:val="0"/>
        <w:ind w:left="0" w:firstLine="0"/>
        <w:jc w:val="center"/>
      </w:pPr>
    </w:p>
    <w:p w:rsidR="00006246" w:rsidRDefault="00006246" w:rsidP="00006246">
      <w:pPr>
        <w:pStyle w:val="ActionText"/>
        <w:ind w:left="0" w:firstLine="0"/>
        <w:jc w:val="center"/>
        <w:rPr>
          <w:b/>
        </w:rPr>
      </w:pPr>
      <w:r>
        <w:rPr>
          <w:b/>
        </w:rPr>
        <w:t>Wednesday, April 10, 2019</w:t>
      </w:r>
    </w:p>
    <w:p w:rsidR="00006246" w:rsidRDefault="00006246" w:rsidP="00006246">
      <w:pPr>
        <w:pStyle w:val="ActionText"/>
        <w:ind w:left="0" w:firstLine="0"/>
      </w:pPr>
      <w:r>
        <w:t>To recognize the Ridge View High School Boys Varsity Basketball Team, coaches and other school officials.</w:t>
      </w:r>
    </w:p>
    <w:p w:rsidR="00006246" w:rsidRDefault="00006246" w:rsidP="00006246">
      <w:pPr>
        <w:pStyle w:val="ActionText"/>
        <w:keepNext w:val="0"/>
        <w:ind w:left="0" w:firstLine="0"/>
        <w:jc w:val="center"/>
      </w:pPr>
      <w:r>
        <w:t>(Under H.4311--Adopted--March 26, 2019)</w:t>
      </w:r>
    </w:p>
    <w:p w:rsidR="00006246" w:rsidRDefault="00006246" w:rsidP="00006246">
      <w:pPr>
        <w:pStyle w:val="ActionText"/>
        <w:keepNext w:val="0"/>
        <w:ind w:left="0" w:firstLine="0"/>
        <w:jc w:val="center"/>
      </w:pPr>
    </w:p>
    <w:p w:rsidR="00006246" w:rsidRDefault="00006246" w:rsidP="00006246">
      <w:pPr>
        <w:pStyle w:val="ActionText"/>
        <w:ind w:left="0" w:firstLine="0"/>
        <w:jc w:val="center"/>
        <w:rPr>
          <w:b/>
        </w:rPr>
      </w:pPr>
      <w:r>
        <w:rPr>
          <w:b/>
        </w:rPr>
        <w:t>Thursday, April 11, 2019</w:t>
      </w:r>
    </w:p>
    <w:p w:rsidR="00006246" w:rsidRDefault="00006246" w:rsidP="00006246">
      <w:pPr>
        <w:pStyle w:val="ActionText"/>
        <w:ind w:left="0" w:firstLine="0"/>
      </w:pPr>
      <w:r>
        <w:t>To recognize the Pendleton High School Marching Band, directors and other school officials.</w:t>
      </w:r>
    </w:p>
    <w:p w:rsidR="00006246" w:rsidRDefault="00006246" w:rsidP="00006246">
      <w:pPr>
        <w:pStyle w:val="ActionText"/>
        <w:keepNext w:val="0"/>
        <w:ind w:left="0" w:firstLine="0"/>
        <w:jc w:val="center"/>
      </w:pPr>
      <w:r>
        <w:t>(Under H.4136--Adopted--February 28, 2019)</w:t>
      </w:r>
    </w:p>
    <w:p w:rsidR="00006246" w:rsidRDefault="00006246" w:rsidP="00006246">
      <w:pPr>
        <w:pStyle w:val="ActionText"/>
        <w:keepNext w:val="0"/>
        <w:ind w:left="0" w:firstLine="0"/>
        <w:jc w:val="center"/>
      </w:pPr>
    </w:p>
    <w:p w:rsidR="00006246" w:rsidRDefault="00006246" w:rsidP="00006246">
      <w:pPr>
        <w:pStyle w:val="ActionText"/>
        <w:ind w:left="0" w:firstLine="0"/>
        <w:jc w:val="center"/>
        <w:rPr>
          <w:b/>
        </w:rPr>
      </w:pPr>
      <w:r>
        <w:rPr>
          <w:b/>
        </w:rPr>
        <w:t>Thursday, April 11, 2019</w:t>
      </w:r>
    </w:p>
    <w:p w:rsidR="00006246" w:rsidRDefault="00006246" w:rsidP="00006246">
      <w:pPr>
        <w:pStyle w:val="ActionText"/>
        <w:ind w:left="0" w:firstLine="0"/>
      </w:pPr>
      <w:r>
        <w:t>To recognize the Myrtle Beach High School Football Team, coaches and other school officials.</w:t>
      </w:r>
    </w:p>
    <w:p w:rsidR="00006246" w:rsidRDefault="00006246" w:rsidP="00006246">
      <w:pPr>
        <w:pStyle w:val="ActionText"/>
        <w:keepNext w:val="0"/>
        <w:ind w:left="0" w:firstLine="0"/>
        <w:jc w:val="center"/>
      </w:pPr>
      <w:r>
        <w:t>(Under H.3540--Adopted--January 15, 2019)</w:t>
      </w:r>
    </w:p>
    <w:p w:rsidR="00006246" w:rsidRDefault="00006246" w:rsidP="00006246">
      <w:pPr>
        <w:pStyle w:val="ActionText"/>
        <w:keepNext w:val="0"/>
        <w:ind w:left="0" w:firstLine="0"/>
        <w:jc w:val="center"/>
      </w:pPr>
    </w:p>
    <w:p w:rsidR="00006246" w:rsidRDefault="00006246" w:rsidP="00006246">
      <w:pPr>
        <w:pStyle w:val="ActionText"/>
        <w:ind w:left="0" w:firstLine="0"/>
        <w:jc w:val="center"/>
        <w:rPr>
          <w:b/>
        </w:rPr>
      </w:pPr>
      <w:r>
        <w:rPr>
          <w:b/>
        </w:rPr>
        <w:t>SPECIAL INTRODUCTIONS/ RECOGNITIONS/ANNOUNCEMENTS</w:t>
      </w:r>
    </w:p>
    <w:p w:rsidR="00006246" w:rsidRDefault="00006246" w:rsidP="00006246">
      <w:pPr>
        <w:pStyle w:val="ActionText"/>
        <w:ind w:left="0" w:firstLine="0"/>
        <w:jc w:val="center"/>
        <w:rPr>
          <w:b/>
        </w:rPr>
      </w:pPr>
    </w:p>
    <w:p w:rsidR="00006246" w:rsidRDefault="00006246" w:rsidP="00006246">
      <w:pPr>
        <w:pStyle w:val="ActionText"/>
        <w:ind w:left="0" w:firstLine="0"/>
        <w:jc w:val="center"/>
        <w:rPr>
          <w:b/>
        </w:rPr>
      </w:pPr>
      <w:r>
        <w:rPr>
          <w:b/>
        </w:rPr>
        <w:t>THIRD READING STATEWIDE UNCONTESTED BILLS</w:t>
      </w:r>
    </w:p>
    <w:p w:rsidR="00006246" w:rsidRDefault="00006246" w:rsidP="00006246">
      <w:pPr>
        <w:pStyle w:val="ActionText"/>
        <w:ind w:left="0" w:firstLine="0"/>
        <w:jc w:val="center"/>
        <w:rPr>
          <w:b/>
        </w:rPr>
      </w:pPr>
    </w:p>
    <w:p w:rsidR="00006246" w:rsidRPr="00006246" w:rsidRDefault="00006246" w:rsidP="00006246">
      <w:pPr>
        <w:pStyle w:val="ActionText"/>
      </w:pPr>
      <w:r w:rsidRPr="00006246">
        <w:rPr>
          <w:b/>
        </w:rPr>
        <w:t>H. 4243--</w:t>
      </w:r>
      <w:r w:rsidRPr="00006246">
        <w:t xml:space="preserve">Reps. Simrill, Lucas, Pope, G. M. Smith, Rutherford, King, Felder, Bryant, D. C. Moss, B. Newton, Ligon, V. S. Moss, Brown, W. Cox, Jefferson, R. Williams, Calhoon, McKnight, Spires, Elliott, Gilliam, West, Atkinson, Bales, Gilliard, Blackwell, B. Cox and Anderson: </w:t>
      </w:r>
      <w:r w:rsidRPr="00006246">
        <w:rPr>
          <w:b/>
        </w:rPr>
        <w:t>A BILL TO AMEND SECTION 12-6-3360, CODE OF LAWS OF SOUTH CAROLINA, 1976, RELATING TO THE JOB TAX CREDIT, SO AS TO PROVIDE FOR A PROFESSIONAL SPORTS TEAM; TO AMEND SECTION 4-9-30, RELATING TO THE DESIGNATION OF POWERS UNDER THE ALTERNATE FORMS OF GOVERNMENT, SO AS TO PROHIBIT THE LEVY OF COUNTY LICENSE FEES AND TAXES ON A PROFESSIONAL SPORTS TEAM; TO AMEND SECTION 5-7-30, RELATING TO POWERS OF A MUNICIPALITY, SO AS TO PROHIBIT THE LEVY OF A BUSINESS LICENSE TAX ON A PROFESSIONAL SPORTS TEAM; AND BY ADDING SECTION 5-3-20 SO AS TO PROVIDE THAT THE REAL PROPERTY OWNED BY A PROFESSIONAL SPORTS TEAM MAY NOT BE ANNEXED BY A MUNICIPALITY WITHOUT PRIOR WRITTEN CONSENT OF THE PROFESSIONAL SPORTS TEAM.</w:t>
      </w:r>
    </w:p>
    <w:p w:rsidR="00006246" w:rsidRDefault="00006246" w:rsidP="00006246">
      <w:pPr>
        <w:pStyle w:val="ActionText"/>
        <w:ind w:left="648" w:firstLine="0"/>
      </w:pPr>
      <w:r>
        <w:t>(Ways and Means Com.--March 13, 2019)</w:t>
      </w:r>
    </w:p>
    <w:p w:rsidR="00006246" w:rsidRDefault="00006246" w:rsidP="00006246">
      <w:pPr>
        <w:pStyle w:val="ActionText"/>
        <w:ind w:left="648" w:firstLine="0"/>
      </w:pPr>
      <w:r>
        <w:t>(Favorable--March 20, 2019)</w:t>
      </w:r>
    </w:p>
    <w:p w:rsidR="00006246" w:rsidRPr="00006246" w:rsidRDefault="00006246" w:rsidP="00006246">
      <w:pPr>
        <w:pStyle w:val="ActionText"/>
        <w:keepNext w:val="0"/>
        <w:ind w:left="648" w:firstLine="0"/>
      </w:pPr>
      <w:r w:rsidRPr="00006246">
        <w:t>(Read second time--March 26, 2019)</w:t>
      </w:r>
    </w:p>
    <w:p w:rsidR="00006246" w:rsidRDefault="00006246" w:rsidP="00006246">
      <w:pPr>
        <w:pStyle w:val="ActionText"/>
        <w:keepNext w:val="0"/>
        <w:ind w:left="0" w:firstLine="0"/>
      </w:pPr>
    </w:p>
    <w:p w:rsidR="00006246" w:rsidRPr="00006246" w:rsidRDefault="00006246" w:rsidP="00006246">
      <w:pPr>
        <w:pStyle w:val="ActionText"/>
      </w:pPr>
      <w:r w:rsidRPr="00006246">
        <w:rPr>
          <w:b/>
        </w:rPr>
        <w:t>H. 4276--</w:t>
      </w:r>
      <w:r w:rsidRPr="00006246">
        <w:t xml:space="preserve">Rep. Hayes: </w:t>
      </w:r>
      <w:r w:rsidRPr="00006246">
        <w:rPr>
          <w:b/>
        </w:rPr>
        <w:t>A BILL TO AMEND SECTION 7-7-220, CODE OF LAWS OF SOUTH CAROLINA, 1976, RELATING TO THE DESIGNATION OF VOTING PRECINCTS IN DILLON COUNTY, SO AS TO ELIMINATE THE GADDY'S MILL PRECINCT AND TO REDESIGNATE THE MAP NUMBER ON WHICH THE NAMES OF THESE PRECINCTS MAY BE FOUND AND MAINTAINED BY THE REVENUE AND FISCAL AFFAIRS OFFICE.</w:t>
      </w:r>
    </w:p>
    <w:p w:rsidR="00006246" w:rsidRDefault="00006246" w:rsidP="00006246">
      <w:pPr>
        <w:pStyle w:val="ActionText"/>
        <w:ind w:left="648" w:firstLine="0"/>
      </w:pPr>
      <w:r>
        <w:t>(Without reference--March 20, 2019)</w:t>
      </w:r>
    </w:p>
    <w:p w:rsidR="00006246" w:rsidRPr="00006246" w:rsidRDefault="00006246" w:rsidP="00006246">
      <w:pPr>
        <w:pStyle w:val="ActionText"/>
        <w:keepNext w:val="0"/>
        <w:ind w:left="648" w:firstLine="0"/>
      </w:pPr>
      <w:r w:rsidRPr="00006246">
        <w:t>(Read second time--March 26, 2019)</w:t>
      </w:r>
    </w:p>
    <w:p w:rsidR="00006246" w:rsidRDefault="00006246" w:rsidP="00006246">
      <w:pPr>
        <w:pStyle w:val="ActionText"/>
        <w:keepNext w:val="0"/>
        <w:ind w:left="0" w:firstLine="0"/>
      </w:pPr>
    </w:p>
    <w:p w:rsidR="00006246" w:rsidRDefault="00006246" w:rsidP="00006246">
      <w:pPr>
        <w:pStyle w:val="ActionText"/>
        <w:ind w:left="0" w:firstLine="0"/>
        <w:jc w:val="center"/>
        <w:rPr>
          <w:b/>
        </w:rPr>
      </w:pPr>
      <w:r>
        <w:rPr>
          <w:b/>
        </w:rPr>
        <w:t>SECOND READING STATEWIDE UNCONTESTED BILLS</w:t>
      </w:r>
    </w:p>
    <w:p w:rsidR="00006246" w:rsidRDefault="00006246" w:rsidP="00006246">
      <w:pPr>
        <w:pStyle w:val="ActionText"/>
        <w:ind w:left="0" w:firstLine="0"/>
        <w:jc w:val="center"/>
        <w:rPr>
          <w:b/>
        </w:rPr>
      </w:pPr>
    </w:p>
    <w:p w:rsidR="00006246" w:rsidRPr="00006246" w:rsidRDefault="00006246" w:rsidP="00006246">
      <w:pPr>
        <w:pStyle w:val="ActionText"/>
      </w:pPr>
      <w:r w:rsidRPr="00006246">
        <w:rPr>
          <w:b/>
        </w:rPr>
        <w:t>H. 3789--</w:t>
      </w:r>
      <w:r w:rsidRPr="00006246">
        <w:t xml:space="preserve">Reps. Willis, Allison, Bennett, Elliott, Brown, Erickson, Bradley, Huggins, Forrest, Taylor and R. Williams: </w:t>
      </w:r>
      <w:r w:rsidRPr="00006246">
        <w:rPr>
          <w:b/>
        </w:rPr>
        <w:t>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 HAVE ONE DRIVER'S LICENSE OR IDENTIFICATION CARD.</w:t>
      </w:r>
    </w:p>
    <w:p w:rsidR="00006246" w:rsidRDefault="00006246" w:rsidP="00006246">
      <w:pPr>
        <w:pStyle w:val="ActionText"/>
        <w:ind w:left="648" w:firstLine="0"/>
      </w:pPr>
      <w:r>
        <w:t>(Educ. &amp; Pub. Wks. Com.--January 29, 2019)</w:t>
      </w:r>
    </w:p>
    <w:p w:rsidR="00006246" w:rsidRDefault="00006246" w:rsidP="00006246">
      <w:pPr>
        <w:pStyle w:val="ActionText"/>
        <w:ind w:left="648" w:firstLine="0"/>
      </w:pPr>
      <w:r>
        <w:t>(Fav. With Amdt.--March 13, 2019)</w:t>
      </w:r>
    </w:p>
    <w:p w:rsidR="00006246" w:rsidRPr="00006246" w:rsidRDefault="00006246" w:rsidP="00006246">
      <w:pPr>
        <w:pStyle w:val="ActionText"/>
        <w:keepNext w:val="0"/>
        <w:ind w:left="648" w:firstLine="0"/>
      </w:pPr>
      <w:r w:rsidRPr="00006246">
        <w:t>(Debate adjourned until Wed., Mar. 27, 2019--March 26, 2019)</w:t>
      </w:r>
    </w:p>
    <w:p w:rsidR="00006246" w:rsidRDefault="00006246" w:rsidP="00006246">
      <w:pPr>
        <w:pStyle w:val="ActionText"/>
        <w:keepNext w:val="0"/>
        <w:ind w:left="0" w:firstLine="0"/>
      </w:pPr>
    </w:p>
    <w:p w:rsidR="00006246" w:rsidRPr="00006246" w:rsidRDefault="00006246" w:rsidP="00006246">
      <w:pPr>
        <w:pStyle w:val="ActionText"/>
      </w:pPr>
      <w:r w:rsidRPr="00006246">
        <w:rPr>
          <w:b/>
        </w:rPr>
        <w:t>H. 3307--</w:t>
      </w:r>
      <w:r w:rsidRPr="00006246">
        <w:t xml:space="preserve">Reps. Clemmons, Fry, Crawford, Allison, Yow, Daning, Elliott, Hewitt, G. R. Smith, Hixon, Taylor, Magnuson, Gagnon, Johnson, Clary, Pendarvis, McKnight, Rose, Cogswell, Cobb-Hunter, B. Newton, Mace and Caskey: </w:t>
      </w:r>
      <w:r w:rsidRPr="00006246">
        <w:rPr>
          <w:b/>
        </w:rPr>
        <w:t>A BILL 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006246" w:rsidRDefault="00006246" w:rsidP="00006246">
      <w:pPr>
        <w:pStyle w:val="ActionText"/>
        <w:ind w:left="648" w:firstLine="0"/>
      </w:pPr>
      <w:r>
        <w:t>(Prefiled--Tuesday, December 18, 2018)</w:t>
      </w:r>
    </w:p>
    <w:p w:rsidR="00006246" w:rsidRDefault="00006246" w:rsidP="00006246">
      <w:pPr>
        <w:pStyle w:val="ActionText"/>
        <w:ind w:left="648" w:firstLine="0"/>
      </w:pPr>
      <w:r>
        <w:t>(Judiciary Com.--January 08, 2019)</w:t>
      </w:r>
    </w:p>
    <w:p w:rsidR="00006246" w:rsidRDefault="00006246" w:rsidP="00006246">
      <w:pPr>
        <w:pStyle w:val="ActionText"/>
        <w:ind w:left="648" w:firstLine="0"/>
      </w:pPr>
      <w:r>
        <w:t>(Favorable--March 20, 2019)</w:t>
      </w:r>
    </w:p>
    <w:p w:rsidR="00006246" w:rsidRPr="00006246" w:rsidRDefault="00006246" w:rsidP="00006246">
      <w:pPr>
        <w:pStyle w:val="ActionText"/>
        <w:keepNext w:val="0"/>
        <w:ind w:left="648" w:firstLine="0"/>
      </w:pPr>
      <w:r w:rsidRPr="00006246">
        <w:t>(Debate adjourned until Wed., Mar. 27, 2019--March 26, 2019)</w:t>
      </w:r>
    </w:p>
    <w:p w:rsidR="00006246" w:rsidRDefault="00006246" w:rsidP="00006246">
      <w:pPr>
        <w:pStyle w:val="ActionText"/>
        <w:keepNext w:val="0"/>
        <w:ind w:left="0" w:firstLine="0"/>
      </w:pPr>
    </w:p>
    <w:p w:rsidR="00006246" w:rsidRDefault="00006246" w:rsidP="00006246">
      <w:pPr>
        <w:pStyle w:val="ActionText"/>
        <w:keepNext w:val="0"/>
        <w:rPr>
          <w:b/>
        </w:rPr>
      </w:pPr>
      <w:r w:rsidRPr="00006246">
        <w:rPr>
          <w:b/>
        </w:rPr>
        <w:t>H. 3951--</w:t>
      </w:r>
      <w:r w:rsidRPr="00006246">
        <w:t xml:space="preserve">Reps. Clary, McCoy, Tallon, Bryant, Elliott, Martin, Gagnon, Thayer, McCravy, B. Newton, Jefferson and R. Williams: </w:t>
      </w:r>
      <w:r w:rsidRPr="00006246">
        <w:rPr>
          <w:b/>
        </w:rPr>
        <w:t xml:space="preserve">A BILL TO AMEND SECTION 23-11-110, CODE OF LAWS OF SOUTH CAROLINA, 1976, RELATING TO THE QUALIFICATIONS THAT A SHERIFF MUST POSSESS, SO AS TO PROVIDE THAT THESE QUALIFICATIONS ALSO APPLY TO CANDIDATES WHO WISH TO SERVE AS </w:t>
      </w:r>
      <w:r>
        <w:rPr>
          <w:b/>
        </w:rPr>
        <w:br/>
      </w:r>
    </w:p>
    <w:p w:rsidR="00006246" w:rsidRPr="00006246" w:rsidRDefault="00006246" w:rsidP="00006246">
      <w:pPr>
        <w:pStyle w:val="ActionText"/>
        <w:ind w:firstLine="0"/>
      </w:pPr>
      <w:r w:rsidRPr="00006246">
        <w:rPr>
          <w:b/>
        </w:rPr>
        <w:t>SHERIFFS, TO MAKE A TECHNICAL CHANGE AND TO PROVIDE ADDITIONAL QUALIFICATIONS.</w:t>
      </w:r>
    </w:p>
    <w:p w:rsidR="00006246" w:rsidRDefault="00006246" w:rsidP="00006246">
      <w:pPr>
        <w:pStyle w:val="ActionText"/>
        <w:ind w:left="648" w:firstLine="0"/>
      </w:pPr>
      <w:r>
        <w:t>(Judiciary Com.--February 12, 2019)</w:t>
      </w:r>
    </w:p>
    <w:p w:rsidR="00006246" w:rsidRDefault="00006246" w:rsidP="00006246">
      <w:pPr>
        <w:pStyle w:val="ActionText"/>
        <w:ind w:left="648" w:firstLine="0"/>
      </w:pPr>
      <w:r>
        <w:t>(Fav. With Amdt.--March 20, 2019)</w:t>
      </w:r>
    </w:p>
    <w:p w:rsidR="00006246" w:rsidRPr="00006246" w:rsidRDefault="00006246" w:rsidP="00006246">
      <w:pPr>
        <w:pStyle w:val="ActionText"/>
        <w:keepNext w:val="0"/>
        <w:ind w:left="648" w:firstLine="0"/>
      </w:pPr>
      <w:r w:rsidRPr="00006246">
        <w:t>(Debate adjourned until Wed., Mar. 27, 2019--March 26, 2019)</w:t>
      </w:r>
    </w:p>
    <w:p w:rsidR="00006246" w:rsidRDefault="00006246" w:rsidP="00006246">
      <w:pPr>
        <w:pStyle w:val="ActionText"/>
        <w:keepNext w:val="0"/>
        <w:ind w:left="0" w:firstLine="0"/>
      </w:pPr>
    </w:p>
    <w:p w:rsidR="00006246" w:rsidRPr="00006246" w:rsidRDefault="00006246" w:rsidP="00006246">
      <w:pPr>
        <w:pStyle w:val="ActionText"/>
      </w:pPr>
      <w:r w:rsidRPr="00006246">
        <w:rPr>
          <w:b/>
        </w:rPr>
        <w:t>H. 3917--</w:t>
      </w:r>
      <w:r w:rsidRPr="00006246">
        <w:t xml:space="preserve">Reps. Clemmons, W. Newton, W. Cox and Pope: </w:t>
      </w:r>
      <w:r w:rsidRPr="00006246">
        <w:rPr>
          <w:b/>
        </w:rPr>
        <w:t>A BILL TO AMEND THE CODE OF LAWS OF SOUTH CAROLINA, 1976, BY ADDING ARTICLE 3 TO CHAPTER 1, TITLE 26 TO ENACT THE "SOUTH CAROLINA ELECTRONIC NOTARY PUBLIC ACT" AND BY ADDING ARTICLE 5 TO CHAPTER 1, TITLE 26 TO ENACT THE "SOUTH CAROLINA REMOTE ONLINE NOTARIZATION ACT" BOTH SO AS TO PROVIDE FOR THE NOTARIZATION OF DOCUMENTS BY ELECTRONIC MEANS AND FOR REMOTELY LOCATED INDIVIDUALS, SETTINGS FOR CERTAIN REQUIREMENTS IN ACCEPTANCE FOR RECORDING BY A REGISTER OF MESNE CONVEYANCES IN A COUNTY OF ELECTRONIC DOCUMENTS IN TANGIBLE FORM, CHARGING THE OFFICE OF THE SECRETARY OF STATE WITH THE RESPONSIBILITY OF IMPLEMENTING THE ACT AND ADOPTING STANDARDS FOR THE NOTARIZATION OF DOCUMENTS BY ELECTRONIC MEANS AND FOR REMOTELY LOCATED INDIVIDUALS, AND DEFINING NECESSARY TERMS; BY ADDING SECTION 26-1-260 SO AS TO PROVIDE FAILURES OF NOTARIES PUBLIC TO PERFORM CERTAIN DUTIES OR MEET CERTAIN REQUIREMENTS DOES NOT INVALIDATE NOTARIAL ACTS, AMONG OTHER THINGS; BY ADDING SECTION 26-1-270 SO AS TO CLARIFY THE RELATIONSHIP BETWEEN CHAPTER 1, TITLE 26 AND CERTAIN FEDERAL STATUTES; BY ADDING SECTION 30-5-31 SO AS TO AS TO DEFINE NECESSARY TERMS; TO AMEND SECTION 26-1-5, RELATING TO DEFINITIONS CONCERNING NOTARIES PUBLIC, SO AS TO DEFINE NECESSARY TERMS; AND BY DESIGNATING CERTAIN PROVISIONS OF CHAPTER 1, TITLE 26 AS "ARTICLE 1, GENERAL PROVISIONS".</w:t>
      </w:r>
    </w:p>
    <w:p w:rsidR="00006246" w:rsidRDefault="00006246" w:rsidP="00006246">
      <w:pPr>
        <w:pStyle w:val="ActionText"/>
        <w:ind w:left="648" w:firstLine="0"/>
      </w:pPr>
      <w:r>
        <w:t>(Judiciary Com.--February 06, 2019)</w:t>
      </w:r>
    </w:p>
    <w:p w:rsidR="00006246" w:rsidRDefault="00006246" w:rsidP="00006246">
      <w:pPr>
        <w:pStyle w:val="ActionText"/>
        <w:ind w:left="648" w:firstLine="0"/>
      </w:pPr>
      <w:r>
        <w:t>(Fav. With Amdt.--March 20, 2019)</w:t>
      </w:r>
    </w:p>
    <w:p w:rsidR="00006246" w:rsidRPr="00006246" w:rsidRDefault="00006246" w:rsidP="00006246">
      <w:pPr>
        <w:pStyle w:val="ActionText"/>
        <w:keepNext w:val="0"/>
        <w:ind w:left="648" w:firstLine="0"/>
      </w:pPr>
      <w:r w:rsidRPr="00006246">
        <w:t>(Debate adjourned until Wed., Mar. 27, 2019--March 26, 2019)</w:t>
      </w:r>
    </w:p>
    <w:p w:rsidR="00006246" w:rsidRDefault="00006246" w:rsidP="00006246">
      <w:pPr>
        <w:pStyle w:val="ActionText"/>
        <w:keepNext w:val="0"/>
        <w:ind w:left="0" w:firstLine="0"/>
      </w:pPr>
    </w:p>
    <w:p w:rsidR="00006246" w:rsidRPr="00006246" w:rsidRDefault="00006246" w:rsidP="00006246">
      <w:pPr>
        <w:pStyle w:val="ActionText"/>
      </w:pPr>
      <w:r w:rsidRPr="00006246">
        <w:rPr>
          <w:b/>
        </w:rPr>
        <w:t>H. 3383--</w:t>
      </w:r>
      <w:r w:rsidRPr="00006246">
        <w:t xml:space="preserve">Reps. Ott, Hosey, Ridgeway and Cogswell: </w:t>
      </w:r>
      <w:r w:rsidRPr="00006246">
        <w:rPr>
          <w:b/>
        </w:rPr>
        <w:t>A BILL TO AMEND SECTION 48-23-260, CODE OF LAWS OF SOUTH CAROLINA, 1976, RELATING TO SHARING STATE FOREST LAND REVENUES WITH COUNTIES, SO AS TO EXCLUDE THE PROCEEDS FROM LAND RENTALS AND WILDLIFE MANAGEMENT AREA PAYMENTS FROM THE PROCEEDS TO BE SHARED WITH THE COUNTIES.</w:t>
      </w:r>
    </w:p>
    <w:p w:rsidR="00006246" w:rsidRDefault="00006246" w:rsidP="00006246">
      <w:pPr>
        <w:pStyle w:val="ActionText"/>
        <w:ind w:left="648" w:firstLine="0"/>
      </w:pPr>
      <w:r>
        <w:t>(Prefiled--Tuesday, December 18, 2018)</w:t>
      </w:r>
    </w:p>
    <w:p w:rsidR="00BE6A7A" w:rsidRDefault="00BE6A7A" w:rsidP="00006246">
      <w:pPr>
        <w:pStyle w:val="ActionText"/>
        <w:ind w:left="648" w:firstLine="0"/>
      </w:pPr>
      <w:r>
        <w:t>(Ways and Means Com.--January 08, 2019)</w:t>
      </w:r>
    </w:p>
    <w:p w:rsidR="00006246" w:rsidRPr="00006246" w:rsidRDefault="00006246" w:rsidP="00006246">
      <w:pPr>
        <w:pStyle w:val="ActionText"/>
        <w:keepNext w:val="0"/>
        <w:ind w:left="648" w:firstLine="0"/>
      </w:pPr>
      <w:r w:rsidRPr="00006246">
        <w:t>(Recalled--March 26, 2019)</w:t>
      </w:r>
    </w:p>
    <w:p w:rsidR="00006246" w:rsidRDefault="00006246" w:rsidP="00006246">
      <w:pPr>
        <w:pStyle w:val="ActionText"/>
        <w:keepNext w:val="0"/>
        <w:ind w:left="0" w:firstLine="0"/>
      </w:pPr>
    </w:p>
    <w:p w:rsidR="00100CFD" w:rsidRPr="00100CFD" w:rsidRDefault="00006246" w:rsidP="00100CFD">
      <w:pPr>
        <w:tabs>
          <w:tab w:val="left" w:pos="18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180" w:hanging="180"/>
        <w:rPr>
          <w:b/>
        </w:rPr>
      </w:pPr>
      <w:r w:rsidRPr="00006246">
        <w:rPr>
          <w:b/>
        </w:rPr>
        <w:t>S. 540--</w:t>
      </w:r>
      <w:r w:rsidR="00100CFD" w:rsidRPr="00C4158B">
        <w:t xml:space="preserve">Senator Alexander:  </w:t>
      </w:r>
      <w:r w:rsidR="00100CFD" w:rsidRPr="00100CFD">
        <w:rPr>
          <w:b/>
          <w:szCs w:val="30"/>
        </w:rPr>
        <w:t xml:space="preserve">A BILL </w:t>
      </w:r>
      <w:r w:rsidR="00100CFD" w:rsidRPr="00100CFD">
        <w:rPr>
          <w:b/>
        </w:rPr>
        <w:t>TO AMEND SECTION 41-29-35(B) OF THE 1976 CODE, RELATING TO THE APPOINTMENT OF THE EXECUTIVE DIRECTOR OF THE DEPARTMENT OF EMPLOYMENT AND WORKFORCE, TO PROVIDE THAT THE STATE DEPARTMENT OF EMPLOYMENT AND WORKFORCE REVIEW COMMITTEE MUST NOMINATE UP TO THREE QUALIFIED CANDIDATES FOR THE GOVERNOR’S CONSIDERATION.</w:t>
      </w:r>
    </w:p>
    <w:p w:rsidR="00100CFD" w:rsidRDefault="00100CFD" w:rsidP="00100CFD">
      <w:pPr>
        <w:pStyle w:val="ActionText"/>
        <w:ind w:left="648" w:firstLine="0"/>
      </w:pPr>
      <w:r>
        <w:t>(Labor, Com. &amp; Ind. Com.--March 07, 2019)</w:t>
      </w:r>
    </w:p>
    <w:p w:rsidR="00006246" w:rsidRPr="00006246" w:rsidRDefault="00100CFD" w:rsidP="00006246">
      <w:pPr>
        <w:pStyle w:val="ActionText"/>
        <w:keepNext w:val="0"/>
      </w:pPr>
      <w:r>
        <w:tab/>
      </w:r>
      <w:r>
        <w:tab/>
      </w:r>
      <w:r>
        <w:tab/>
      </w:r>
      <w:r w:rsidR="00006246" w:rsidRPr="00006246">
        <w:t>(Fav. With Amdt.--March 26, 2019)</w:t>
      </w:r>
    </w:p>
    <w:p w:rsidR="00006246" w:rsidRDefault="00006246" w:rsidP="00006246">
      <w:pPr>
        <w:pStyle w:val="ActionText"/>
        <w:keepNext w:val="0"/>
        <w:ind w:left="0"/>
      </w:pPr>
    </w:p>
    <w:p w:rsidR="00006246" w:rsidRPr="00006246" w:rsidRDefault="00006246" w:rsidP="00006246">
      <w:pPr>
        <w:pStyle w:val="ActionText"/>
      </w:pPr>
      <w:r w:rsidRPr="00006246">
        <w:rPr>
          <w:b/>
        </w:rPr>
        <w:t>H. 4260--</w:t>
      </w:r>
      <w:r w:rsidRPr="00006246">
        <w:t xml:space="preserve">Reps. Caskey, Clary, Lucas, Sandifer, Simrill and Toole: </w:t>
      </w:r>
      <w:r w:rsidRPr="00006246">
        <w:rPr>
          <w:b/>
        </w:rPr>
        <w:t>A BILL TO AMEND THE CODE OF LAWS OF SOUTH CAROLINA, 1976, TO ENACT THE "SOUTH CAROLINA RATEPAYER PROTECTION ACT OF 2019" BY ADDING SECTIONS 8-27-70, 8-27-80, AND 8-27-90 ALL SO AS TO PROVIDE PROTECTIONS FOR EMPLOYEES OF A PUBLIC UTILITY WHO REPORT WRONGDOING BY THE UTILITY AND TO PROVIDE REMEDIES FOR EMPLOYEES WHO ARE DISMISSED OR SUFFER ADVERSE EMPLOYMENT ACTIONS BECAUSE OF A REPORT OF WRONGDOING; BY ADDING SECTIONS 37-6-610, 37-6-611, AND 37-6-612 ALL SO AS TO PROVIDE THAT NO PERSON MAY SERVE AS THE CONSUMER ADVOCATE IF THE PUBLIC SERVICE COMMISSION REGULATES A BUSINESS WITH WHICH THAT PERSON IS ASSOCIATED, AND TO PLACE RESTRICTIONS ON FUTURE EMPLOYMENT AND SPECIFIED ETHICAL REQUIREMENTS ON THE CONSUMER ADVOCATE AND EMPLOYEES OF THE DEPARTMENT OF CONSUMER AFFAIRS, AND TO PROVIDE CRIMINAL PENALTIES FOR VIOLATIONS; TO AMEND SECTION 58-3-20, RELATING TO THE PUBLIC SERVICE COMMISSION, SO AS TO DELETE PROVISIONS WHICH PERMIT THE REVIEW COMMITTEE TO FIND A CANDIDATE QUALIFIED IF HE DOES NOT HAVE THE BACKGROUND OR EXPERTISE REQUIRED BY LAW AND PROVISIONS WHICH PERMIT CERTAIN INCUMBENT COMMISSIONERS TO BE REELECTED WHO DO NOT MEET THESE QUALIFICATIONS; BY ADDING SECTIONS 58-3-21 AND 58-3-22 BOTH SO AS TO AUTHORIZE MILEAGE AND SUBSISTENCE ALLOWANCES FOR PUBLIC SERVICE COMMISSIONERS, AND TO PROVIDE THAT MEMBERS OF THE COMMISSION ARE NOT PROHIBITED FROM CONSULTING WITH RETAINED EXPERTS AND ATTORNEYS IN CLOSED SESSION IN A MANNER CONSISTENT WITH THE APPELLATE COURTS OF THIS STATE; TO AMEND SECTION 58-3-25, RELATING TO CONFLICTS OF INTEREST OF MEMBERS OF THE PUBLIC SERVICE COMMISSION AND EMPLOYEES OF THE COMMISSION SO AS TO FURTHER PROVIDE FOR THE CIRCUMSTANCES WHICH ARE CONSIDERED CONFLICTS, AND TO DELETE A REQUIREMENT FOR CERTAIN FILINGS BY EMPLOYEES; TO AMEND SECTION 58-3-30, RELATING TO CODES OF CONDUCT OF COMMISSIONERS AND EMPLOYEES OF THE COMMISSION, SO AS TO FURTHER PROVIDE FOR THE CODE OF CONDUCT AND PERMISSIBLE ACTIONS AND PRACTICES OF COMMISSIONERS AND EMPLOYEES OF THE COMMISSION, AND TO REQUIRE ANNUAL CONTINUING EDUCATION FOR COMMISSIONERS AND EMPLOYEES; TO AMEND SECTIONS 58-3-60, 58-3-190, AND 58-3-200, ALL RELATING TO AUDITS AND EXAMINATIONS OF PUBLIC UTILITIES, SO AS TO DELETE A PROVISION WHICH PROVIDES THAT THE INSPECTION, AUDIT, AND EXAMINATION OF PUBLIC UTILITIES IS THE SOLE RESPONSIBILITY OF THE OFFICE OF REGULATORY STAFF AND NOT THE COMMISSION, AND TO PERMIT THE COMMISSION TO DIRECT THE OFFICE OF REGULATORY STAFF TO AUDIT OR EXAMINE PUBLIC UTILITIES AND THE AUTHORITY OF THE COMMISSION TO UNDERTAKE THESE ACTIONS ON ITS OWN; BY ADDING SECTION 58-3-65 SO AS TO PROVIDE THAT THE PUBLIC SERVICE COMMISSION MAY EMPLOY, THROUGH CONTRACT OR OTHERWISE, THIRD-PARTY CONSULTANTS AND EXPERTS IN CARRYING OUT ITS DUTIES IF THE COMMISSION DETERMINES IT IS IN THE BEST INTEREST OF RATEPAYERS AND IT IS APPROVED BY THE PUBLIC UTILITIES REVIEW COMMITTEE; TO AMEND SECTION 58-3-225, RELATING TO CONDUCT OF HEARINGS BY THE COMMISSION, SO AS TO PROVIDE THAT BEFORE MAKING A DETERMINATION, THE COMMISSION SHALL QUESTION THE PARTIES THOROUGHLY DURING HEARINGS OF CONTESTED CASES WHEN APPROPRIATE; TO AMEND SECTION 58-3-260, RELATING TO THE PROHIBITION AGAINST COMMUNICATIONS BETWEEN THE COMMISSION AND PARTIES TO A PROCEEDING, SO AS TO PERMIT CERTAIN COMMUNICATIONS BETWEEN THE COMMISSION AND THE PUBLIC UTILITIES REVIEW COMMITTEE, AND A LEGISLATIVE COMMITTEE CHARGED WITH REVIEW OF THE COMMISSION; BY ADDING SECTIONS 58-3-281, 58-3-282, 58-3-283, 58-3-284, 58-3-285, 58-3-286, AND 58-3-287, ALL SO AS TO IMPOSE CERTAIN CIVIL AND CRIMINAL PENALTIES AND SANCTIONS AGAINST A PUBLIC UTILITY WHICH VIOLATES THE PROVISIONS OF TITLE 58 OR REFUSES TO OBEY A RULE, ORDER, OR REGULATION OF THE OFFICE OF REGULATORY STAFF OR THE COMMISSION, OR WHICH FILES OR SUBMITS FALSE INFORMATION, INCLUDING A REQUIREMENT THAT THE PRINCIPAL EXECUTIVE OFFICER AND THE PRINCIPAL FINANCIAL OFFICER OF A UTILITY CERTIFY THE ACCURACY OF INFORMATION PROVIDED; TO AMEND SECTION 58-3-520, RELATING TO THE PUBLIC UTILITIES REVIEW COMMITTEE, SO AS TO REVISE THE MEMBERSHIP OF THE COMMITTEE AND PREVENT A PERSON FROM BEING APPOINTED TO THE COMMITTEE WHO HAS MADE CERTAIN POLITICAL CONTRIBUTIONS TO THE APPOINTING AUTHORITY; TO AMEND SECTION 58-3-530, RELATING TO THE POWERS AND DUTIES OF THE REVIEW COMMITTEE, SO AS TO PROVIDE THAT THE COMMITTEE SHALL NOMINATE ALL CANDIDATES IT FINDS QUALIFIED FOR EACH SEAT ON THE COMMISSION, AND TO PROVIDE THAT THE COMMITTEE SHALL APPOINT THE EXECUTIVE DIRECTOR OF THE OFFICE OF REGULATORY STAFF; TO AMEND SECTION 58-3-560, RELATING TO ELECTION OF COMMISSIONERS, SO AS TO PROVIDE THAT THE PROVISIONS OF SECTION 58-3-24 PROHIBITING THE ELECTION OF MEMBERS OF THE GENERAL ASSEMBLY OR MEMBERS OF THEIR IMMEDIATE FAMILY TO THE COMMISSION, NO LONGER PROHIBITS THEIR ELECTION, AND TO PROVIDE THAT BEGINNING WITH THE 2020 ELECTIONS, THE ELECTIONS MUST BE HELD AT LEAST FORTY-FIVE DAYS AFTER THE SCREENING AND NOMINATION PROCESS; BY ADDING SECTION 58-3-565 SO AS TO PROVIDE THAT MEMBERS OF THE REVIEW COMMITTEE ARE PROHIBITED FROM CERTAIN ACTIONS OR HAVING CERTAIN BUSINESS RELATIONSHIPS; TO AMEND SECTION 58-4-40, RELATING TO THE DUTIES AND RESPONSIBILITIES OF THE OFFICE OF REGULATORY STAFF, SO AS TO REVISE CERTAIN DISCLOSURE REQUIREMENTS ON THE PART OF EMPLOYEES AND TO PROHIBIT CERTAIN OTHER ACTIONS BY THESE EMPLOYEES; TO AMEND SECTION 58-31-20, RELATING TO THE BOARD OF DIRECTORS OF THE PUBLIC SERVICE AUTHORITY, SO AS TO PROHIBIT CERTAIN ACTIONS BY BOARD MEMBERS AND TO PROHIBIT CERTAIN BUSINESS RELATIONSHIPS BY BOARD MEMBERS; AND TO REPEAL SECTION 58-4-30 RELATING TO THE QUALIFICATIONS AND APPOINTMENT OF THE EXECUTIVE DIRECTOR OF THE OFFICE OF REGULATORY STAFF.</w:t>
      </w:r>
    </w:p>
    <w:p w:rsidR="00006246" w:rsidRDefault="00006246" w:rsidP="00006246">
      <w:pPr>
        <w:pStyle w:val="ActionText"/>
        <w:ind w:left="648" w:firstLine="0"/>
      </w:pPr>
      <w:r>
        <w:t>(Labor, Com. &amp; Ind. Com.--March 19, 2019)</w:t>
      </w:r>
    </w:p>
    <w:p w:rsidR="00006246" w:rsidRPr="00006246" w:rsidRDefault="00006246" w:rsidP="00006246">
      <w:pPr>
        <w:pStyle w:val="ActionText"/>
        <w:keepNext w:val="0"/>
        <w:ind w:left="648" w:firstLine="0"/>
      </w:pPr>
      <w:r w:rsidRPr="00006246">
        <w:t>(Fav. With Amdt.--March 26, 2019)</w:t>
      </w:r>
    </w:p>
    <w:p w:rsidR="00006246" w:rsidRDefault="00006246" w:rsidP="00006246">
      <w:pPr>
        <w:pStyle w:val="ActionText"/>
        <w:keepNext w:val="0"/>
        <w:ind w:left="0" w:firstLine="0"/>
      </w:pPr>
    </w:p>
    <w:p w:rsidR="00100CFD" w:rsidRPr="00A152DC" w:rsidRDefault="00006246" w:rsidP="00100CF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006246">
        <w:rPr>
          <w:b/>
        </w:rPr>
        <w:t>H. 4261--</w:t>
      </w:r>
      <w:r w:rsidR="00100CFD">
        <w:t>Reps. McCoy, G.M. Smith, Ott, Sandifer, Simrill, Lucas, Jefferson, R. Williams and Fry</w:t>
      </w:r>
      <w:r w:rsidR="00100CFD" w:rsidRPr="00A152DC">
        <w:t xml:space="preserve">:  </w:t>
      </w:r>
      <w:r w:rsidR="00100CFD" w:rsidRPr="00100CFD">
        <w:rPr>
          <w:b/>
          <w:szCs w:val="30"/>
        </w:rPr>
        <w:t xml:space="preserve">A BILL </w:t>
      </w:r>
      <w:r w:rsidR="00100CFD" w:rsidRPr="00100CFD">
        <w:rPr>
          <w:b/>
          <w:color w:val="000000" w:themeColor="text1"/>
          <w:u w:color="000000" w:themeColor="text1"/>
        </w:rPr>
        <w:t>TO AMEND THE CODE OF LAWS OF SOUTH CAROLINA, 1976, BY ADDING SECTION 58</w:t>
      </w:r>
      <w:r w:rsidR="00100CFD" w:rsidRPr="00100CFD">
        <w:rPr>
          <w:b/>
          <w:color w:val="000000" w:themeColor="text1"/>
          <w:u w:color="000000" w:themeColor="text1"/>
        </w:rPr>
        <w:noBreakHyphen/>
        <w:t>31</w:t>
      </w:r>
      <w:r w:rsidR="00100CFD" w:rsidRPr="00100CFD">
        <w:rPr>
          <w:b/>
          <w:color w:val="000000" w:themeColor="text1"/>
          <w:u w:color="000000" w:themeColor="text1"/>
        </w:rPr>
        <w:noBreakHyphen/>
        <w:t>25 SO AS TO PROVIDE THAT MAJOR UTILITY FACILITIES OF THE PUBLIC SERVICE AUTHORITY MUST BE SUBMITTED TO THE PUBLIC SERVICE COMMISSION FOR APPROVAL IN THE MANNER DETERMINED BY LAW; BY ADDING ARTICLE 7 TO CHAPTER 31, TITLE 58 SO AS TO ESTABLISH CERTAIN MANDATORY PROCEDURES THAT THE PUBLIC SERVICE AUTHORITY MUST FOLLOW PRIOR TO REVISING ANY OF ITS BOARD</w:t>
      </w:r>
      <w:r w:rsidR="00100CFD" w:rsidRPr="00100CFD">
        <w:rPr>
          <w:b/>
          <w:color w:val="000000" w:themeColor="text1"/>
          <w:u w:color="000000" w:themeColor="text1"/>
        </w:rPr>
        <w:noBreakHyphen/>
        <w:t>APPROVED RETAIL RATE SCHEDULES FOR RESIDENTIAL, LIGHTING, COMMERCIAL, OR INDUSTRIAL CUSTOMERS IN A MANNER THAT RESULTS IN A RATE INCREASE; BY ADDING ARTICLE 9 TO CHAPTER 31, TITLE 58 SO AS TO CREATE THE “SOUTH CAROLINA PUBLIC SERVICE AUTHORITY REVIEW AND OVERSIGHT COMMISSION”, AND TO DEFINE THE COMMISSION’S COMPOSITION, POWERS, DUTIES, AND RESPONSIBILITIES; TO AMEND SECTION 58</w:t>
      </w:r>
      <w:r w:rsidR="00100CFD" w:rsidRPr="00100CFD">
        <w:rPr>
          <w:b/>
          <w:color w:val="000000" w:themeColor="text1"/>
          <w:u w:color="000000" w:themeColor="text1"/>
        </w:rPr>
        <w:noBreakHyphen/>
        <w:t>31</w:t>
      </w:r>
      <w:r w:rsidR="00100CFD" w:rsidRPr="00100CFD">
        <w:rPr>
          <w:b/>
          <w:color w:val="000000" w:themeColor="text1"/>
          <w:u w:color="000000" w:themeColor="text1"/>
        </w:rPr>
        <w:noBreakHyphen/>
        <w:t>20, RELATING TO THE PUBLIC SERVICE AUTHORITY BOARD OF DIRECTORS AND ITS ADVISORY BOARD, SO AS TO REQUIRE THE PUBLIC SERVICE AUTHORITY TO SUBMIT ANNUAL AUDITS TO THE ADVISORY BOARD AND TO THE SOUTH CAROLINA PUBLIC SERVICE AUTHORITY REVIEW AND OVERSIGHT COMMISSION, AND TO REQUIRE THE LIVE STREAMING OF BOARD AND COMMITTEE MEETINGS; TO AMEND SECTION 58</w:t>
      </w:r>
      <w:r w:rsidR="00100CFD" w:rsidRPr="00100CFD">
        <w:rPr>
          <w:b/>
          <w:color w:val="000000" w:themeColor="text1"/>
          <w:u w:color="000000" w:themeColor="text1"/>
        </w:rPr>
        <w:noBreakHyphen/>
        <w:t>31</w:t>
      </w:r>
      <w:r w:rsidR="00100CFD" w:rsidRPr="00100CFD">
        <w:rPr>
          <w:b/>
          <w:color w:val="000000" w:themeColor="text1"/>
          <w:u w:color="000000" w:themeColor="text1"/>
        </w:rPr>
        <w:noBreakHyphen/>
        <w:t>30, RELATING TO THE POWERS OF THE PUBLIC SERVICE AUTHORITY, SO AS TO REQUIRE THE PUBLIC SERVICE COMMISSION TO APPROVE THE PUBLIC SERVICE AUTHORITY’S CONSTRUCTION OF ANY MAJOR UTILITY FACILITY; AND TO AMEND SECTION 58</w:t>
      </w:r>
      <w:r w:rsidR="00100CFD" w:rsidRPr="00100CFD">
        <w:rPr>
          <w:b/>
          <w:color w:val="000000" w:themeColor="text1"/>
          <w:u w:color="000000" w:themeColor="text1"/>
        </w:rPr>
        <w:noBreakHyphen/>
        <w:t>33</w:t>
      </w:r>
      <w:r w:rsidR="00100CFD" w:rsidRPr="00100CFD">
        <w:rPr>
          <w:b/>
          <w:color w:val="000000" w:themeColor="text1"/>
          <w:u w:color="000000" w:themeColor="text1"/>
        </w:rPr>
        <w:noBreakHyphen/>
        <w:t>20, RELATING TO DEFINITIONS APPLICABLE TO CHAPTER 33, TITLE 58, SO AS TO REVISE THE DEFINITIONS OF “MAJOR UTILITY FACILITY” AND “PERSON”.</w:t>
      </w:r>
    </w:p>
    <w:p w:rsidR="00100CFD" w:rsidRDefault="00100CFD" w:rsidP="00100CFD">
      <w:pPr>
        <w:pStyle w:val="ActionText"/>
        <w:ind w:left="648" w:firstLine="0"/>
      </w:pPr>
      <w:r>
        <w:t>(Labor, Com. &amp; Ind. Com.--March 19, 2019)</w:t>
      </w:r>
    </w:p>
    <w:p w:rsidR="00006246" w:rsidRPr="00006246" w:rsidRDefault="00100CFD" w:rsidP="00006246">
      <w:pPr>
        <w:pStyle w:val="ActionText"/>
        <w:keepNext w:val="0"/>
      </w:pPr>
      <w:r>
        <w:tab/>
      </w:r>
      <w:r>
        <w:tab/>
      </w:r>
      <w:r>
        <w:tab/>
      </w:r>
      <w:r w:rsidR="00006246" w:rsidRPr="00006246">
        <w:t>(Fav. With Amdt.--March 26, 2019)</w:t>
      </w:r>
    </w:p>
    <w:p w:rsidR="00006246" w:rsidRDefault="00006246" w:rsidP="00006246">
      <w:pPr>
        <w:pStyle w:val="ActionText"/>
        <w:keepNext w:val="0"/>
        <w:ind w:left="0"/>
      </w:pPr>
    </w:p>
    <w:p w:rsidR="00006246" w:rsidRPr="00006246" w:rsidRDefault="00006246" w:rsidP="00006246">
      <w:pPr>
        <w:pStyle w:val="ActionText"/>
      </w:pPr>
      <w:r w:rsidRPr="00006246">
        <w:rPr>
          <w:b/>
        </w:rPr>
        <w:t>H. 3780--</w:t>
      </w:r>
      <w:r w:rsidRPr="00006246">
        <w:t xml:space="preserve">Reps. White, Hixon, Taylor, Cobb-Hunter, Funderburk, Anderson, Hewitt, R. Williams and Davis: </w:t>
      </w:r>
      <w:r w:rsidRPr="00006246">
        <w:rPr>
          <w:b/>
        </w:rPr>
        <w:t>A BILL TO AMEND THE CODE OF LAWS OF SOUTH CAROLINA, 1976, BY ADDING ARTICLE 3 TO CHAPTER 7, TITLE 59 SO AS TO CREATE THE "GROWING RURAL ECONOMIES WITH ACCESS TO TECHNOLOGY (GREAT) PROGRAM", TO FACILITATE THE DEPLOYMENT OF BROADBAND TO UNSERVED AREAS OF THE STATE, TO PROVIDE DEFINITIONS, TO ESTABLISH THE GROWING RURAL ECONOMIES WITH ACCESS TO TECHNOLOGY FUND, TO PROVIDE THAT ANY PROPERTY OWNED BY A MUNICIPALITY MAY BE LEASED OR RENTED IN CERTAIN SITUATIONS, TO PROVIDE THAT A MUNICIPALITY-OWNED UTILITY MAY BE LEASED, TO PROVIDE THAT A MUNICIPALITY IS AUTHORIZED TO SELL OR LEASE ANY PUBLIC ENTERPRISE THAT IT OWNS, TO PROVIDE THAT THE STATE SHALL ALLOW COLLOCATION, INSTALLATION, AND OPERATION OF CERTAIN EQUIPMENT BY A BROADBAND PROVIDER ON ANY EXISTING STRUCTURES, AND TO PROVIDE FOR A MONTHLY 911 SERVICE CHARGE; AND TO DESIGNATE THE EXISTING PROVISIONS OF CHAPTER 7, TITLE 59 AS "ARTICLE 1, GENERAL PROVISIONS".</w:t>
      </w:r>
    </w:p>
    <w:p w:rsidR="00006246" w:rsidRDefault="00006246" w:rsidP="00006246">
      <w:pPr>
        <w:pStyle w:val="ActionText"/>
        <w:ind w:left="648" w:firstLine="0"/>
      </w:pPr>
      <w:r>
        <w:t>(Labor, Com. &amp; Ind. Com.--January 29, 2019)</w:t>
      </w:r>
    </w:p>
    <w:p w:rsidR="00006246" w:rsidRPr="00006246" w:rsidRDefault="00006246" w:rsidP="00006246">
      <w:pPr>
        <w:pStyle w:val="ActionText"/>
        <w:keepNext w:val="0"/>
        <w:ind w:left="648" w:firstLine="0"/>
      </w:pPr>
      <w:r w:rsidRPr="00006246">
        <w:t>(Fav. With Amdt.--March 26, 2019)</w:t>
      </w:r>
    </w:p>
    <w:p w:rsidR="00006246" w:rsidRDefault="00006246" w:rsidP="00006246">
      <w:pPr>
        <w:pStyle w:val="ActionText"/>
        <w:keepNext w:val="0"/>
        <w:ind w:left="0" w:firstLine="0"/>
      </w:pPr>
    </w:p>
    <w:p w:rsidR="00006246" w:rsidRPr="00006246" w:rsidRDefault="00006246" w:rsidP="00006246">
      <w:pPr>
        <w:pStyle w:val="ActionText"/>
      </w:pPr>
      <w:r w:rsidRPr="00006246">
        <w:rPr>
          <w:b/>
        </w:rPr>
        <w:t>H. 4262--</w:t>
      </w:r>
      <w:r w:rsidRPr="00006246">
        <w:t xml:space="preserve">Reps. Simrill, Rutherford, Sandifer, Forrester, West, Jefferson, R. Williams and Anderson: </w:t>
      </w:r>
      <w:r w:rsidRPr="00006246">
        <w:rPr>
          <w:b/>
        </w:rPr>
        <w:t>A BILL TO AMEND THE CODE OF LAWS OF SOUTH CAROLINA, 1976, BY ADDING ARTICLE 5 TO CHAPTER 11, TITLE 58 SO AS TO ENACT THE "SOUTH CAROLINA SMALL WIRELESS FACILITIES DEPLOYMENT ACT"; TO MAKE LEGISLATIVE FINDINGS; TO DEFINE RELEVANT TERMS; TO PROVIDE, AMONG OTHER THINGS, THAT CERTAIN AGREEMENTS OR ENACTMENTS PERTAINING TO THE DEPLOYMENT OF SMALL WIRELESS FACILITIES THAT DO NOT COMPLY WITH CERTAIN PROVISIONS OF THIS ACT MUST BE DEEMED INVALID AND UNENFORCEABLE BEGINNING OCTOBER 1, 2019; TO PROVIDE THAT CERTAIN UNITS OF LOCAL GOVERNMENT "AUTHORITIES" WITH CONTROL OVER RIGHTS OF WAY MAY NOT PROHIBIT, REGULATE, OR CHARGE FOR THE COLLOCATION OF CERTAIN SMALL WIRELESS FACILITIES; TO PROVIDE THAT SMALL WIRELESS FACILITIES MUST BE CLASSIFIED AS PERMITTED USES AND NOT SUBJECT TO ZONING REVIEW AND APPROVAL UNDER SPECIFIED CIRCUMSTANCES; TO PROVIDE REQUIREMENTS FOR APPLICATIONS, FEES, APPLICATION REVIEW, AND ISSUANCE OF PERMITS FOR COLLOCATION OF SMALL WIRELESS FACILITIES; TO REQUIRE AUTHORITIES TO ALLOW THE COLLOCATION OF SMALL WIRELESS FACILITIES ON AUTHORITY UTILITY POLES UNDER SPECIFIED CIRCUMSTANCES; TO PROHIBIT AUTHORITIES FROM REGULATING THE DESIGN, ENGINEERING, CONSTRUCTION, INSTALLATION, OR OPERATION OF ANY SMALL WIRELESS FACILITY IN SPECIFIED CIRCUMSTANCES; TO PROVIDE THAT THE ADMINISTRATIVE LAW COURT HAS JURISDICTION TO RESOLVE ALL DISPUTES ARISING UNDER THE ACT; AND TO PROHIBIT AN AUTHORITY FROM REQUIRING A WIRELESS PROVIDER TO INDEMNIFY THE AUTHORITY OR ITS OFFICERS OR EMPLOYEES AND FROM NAMING THE AUTHORITY AS AN ADDITIONAL INSURED ON A WIRELESS PROVIDER'S INSURANCE POLICY.</w:t>
      </w:r>
    </w:p>
    <w:p w:rsidR="00006246" w:rsidRDefault="00006246" w:rsidP="00006246">
      <w:pPr>
        <w:pStyle w:val="ActionText"/>
        <w:ind w:left="648" w:firstLine="0"/>
      </w:pPr>
      <w:r>
        <w:t>(Labor, Com. &amp; Ind. Com.--March 19, 2019)</w:t>
      </w:r>
    </w:p>
    <w:p w:rsidR="00006246" w:rsidRPr="00006246" w:rsidRDefault="00006246" w:rsidP="00006246">
      <w:pPr>
        <w:pStyle w:val="ActionText"/>
        <w:keepNext w:val="0"/>
        <w:ind w:left="648" w:firstLine="0"/>
      </w:pPr>
      <w:r w:rsidRPr="00006246">
        <w:t>(Fav. With Amdt.--March 26, 2019)</w:t>
      </w:r>
    </w:p>
    <w:p w:rsidR="00006246" w:rsidRDefault="00006246" w:rsidP="00006246">
      <w:pPr>
        <w:pStyle w:val="ActionText"/>
        <w:keepNext w:val="0"/>
        <w:ind w:left="0" w:firstLine="0"/>
      </w:pPr>
    </w:p>
    <w:p w:rsidR="00006246" w:rsidRPr="00006246" w:rsidRDefault="00006246" w:rsidP="00006246">
      <w:pPr>
        <w:pStyle w:val="ActionText"/>
      </w:pPr>
      <w:r w:rsidRPr="00006246">
        <w:rPr>
          <w:b/>
        </w:rPr>
        <w:t>H. 4246--</w:t>
      </w:r>
      <w:r w:rsidRPr="00006246">
        <w:t xml:space="preserve">Reps. Sandifer and Thayer: </w:t>
      </w:r>
      <w:r w:rsidRPr="00006246">
        <w:rPr>
          <w:b/>
        </w:rPr>
        <w:t>A BILL TO AMEND ACT 60 OF 2017, RELATING TO CRIMINAL BACKGROUND CHECKS BY THE REAL ESTATE COMMISSION, SO AS TO CHANGE THE TIME EFFECTIVE DATE TO JULY 1, 2020.</w:t>
      </w:r>
    </w:p>
    <w:p w:rsidR="00006246" w:rsidRDefault="00006246" w:rsidP="00006246">
      <w:pPr>
        <w:pStyle w:val="ActionText"/>
        <w:ind w:left="648" w:firstLine="0"/>
      </w:pPr>
      <w:r>
        <w:t>(Labor, Com. &amp; Ind. Com.--March 13, 2019)</w:t>
      </w:r>
    </w:p>
    <w:p w:rsidR="00006246" w:rsidRPr="00006246" w:rsidRDefault="00006246" w:rsidP="00006246">
      <w:pPr>
        <w:pStyle w:val="ActionText"/>
        <w:keepNext w:val="0"/>
        <w:ind w:left="648" w:firstLine="0"/>
      </w:pPr>
      <w:r w:rsidRPr="00006246">
        <w:t>(Fav. With Amdt.--March 26, 2019)</w:t>
      </w:r>
    </w:p>
    <w:p w:rsidR="00006246" w:rsidRDefault="00006246" w:rsidP="00006246">
      <w:pPr>
        <w:pStyle w:val="ActionText"/>
        <w:keepNext w:val="0"/>
        <w:ind w:left="0" w:firstLine="0"/>
      </w:pPr>
    </w:p>
    <w:p w:rsidR="00006246" w:rsidRPr="00006246" w:rsidRDefault="00006246" w:rsidP="00006246">
      <w:pPr>
        <w:pStyle w:val="ActionText"/>
      </w:pPr>
      <w:r w:rsidRPr="00006246">
        <w:rPr>
          <w:b/>
        </w:rPr>
        <w:t>H. 3785--</w:t>
      </w:r>
      <w:r w:rsidRPr="00006246">
        <w:t xml:space="preserve">Reps. Sandifer, Howard, Thayer and West: </w:t>
      </w:r>
      <w:r w:rsidRPr="00006246">
        <w:rPr>
          <w:b/>
        </w:rPr>
        <w:t>A BILL TO AMEND SECTION 40-2-10, CODE OF LAWS OF SOUTH CAROLINA, 1976, RELATING TO THE OPERATION OF THE BOARD OF ACCOUNTANCY, SO AS TO REMOVE AN OBSOLETE REFERENCE AND TO PROVIDE MEETINGS MAY BE CLOSED IN CERTAIN INSTANCES PURSUANT TO FEDERAL LAW OR AT THE DISCRETION OF THE BOARD; TO AMEND SECTION 40-2-20, RELATING TO DEFINITIONS CONCERNING THE REGULATION OF CERTIFIED PUBLIC ACCOUNTANTS AND PUBLIC ACCOUNTANTS, SO AS TO REVISE A DEFINITION; TO AMEND SECTION 40-2-35, RELATING TO EXAMINATION REQUIREMENTS FOR LICENSURE BY THE BOARD, SO AS TO REMOVE THE REQUIREMENT THAT CERTAIN EXAMINATIONS BE COMPUTER BASED; TO AMEND SECTION 40-2-80, RELATING TO THE CONFIDENTIAL TREATMENT OF CERTAIN EVIDENCE OBTAINED DURING INVESTIGATIONS BY THE BOARD, SO AS TO PROVIDE ALL PROCEEDINGS AND INQUIRIES RELATED TO THE INVESTIGATIONS ARE CONFIDENTIAL EXCEPT AS OTHERWISE PROVIDED; TO AMEND SECTION 40-2-90, RELATING TO INVESTIGATIONS BY THE BOARD, SO AS TO REMOVE A DUPLICATIVE REFERENCE AND TO PROVIDE DISCIPLINARY HEARINGS BY THE BOARD MUST BE OPEN TO THE PUBLIC EXCEPT IN CERTAIN CIRCUMSTANCES; TO AMEND SECTION 40-2-240, RELATING TO LICENSURE OF OUT-OF-STATE PERSONS BY THE BOARD, SO AS TO REVISE CRITERIA FOR SUCH LICENSURE; AND TO AMEND SECTION 40-2-340, RELATING TO DISCLAIMERS THAT ACCOUNTING PRACTITIONERS AND ACCOUNTING PRACTITIONER FIRMS MUST USE WHEN ASSOCIATING THEIR NAMES WITH CERTAIN COMPILED FINANCIAL STATEMENTS, SO AS TO REMOVE THE EXISTING BOILERPLATE LANGUAGE AND INSTEAD PROVIDE SUCH DISCLAIMERS MUST COMPLY WITH CERTAIN NATIONAL STANDARDS.</w:t>
      </w:r>
    </w:p>
    <w:p w:rsidR="00006246" w:rsidRDefault="00006246" w:rsidP="00006246">
      <w:pPr>
        <w:pStyle w:val="ActionText"/>
        <w:ind w:left="648" w:firstLine="0"/>
      </w:pPr>
      <w:r>
        <w:t>(Labor, Com. &amp; Ind. Com.--January 29, 2019)</w:t>
      </w:r>
    </w:p>
    <w:p w:rsidR="00006246" w:rsidRPr="00006246" w:rsidRDefault="00006246" w:rsidP="00006246">
      <w:pPr>
        <w:pStyle w:val="ActionText"/>
        <w:keepNext w:val="0"/>
        <w:ind w:left="648" w:firstLine="0"/>
      </w:pPr>
      <w:r w:rsidRPr="00006246">
        <w:t>(Fav. With Amdt.--March 26, 2019)</w:t>
      </w:r>
    </w:p>
    <w:p w:rsidR="00006246" w:rsidRDefault="00006246" w:rsidP="00006246">
      <w:pPr>
        <w:pStyle w:val="ActionText"/>
        <w:keepNext w:val="0"/>
        <w:ind w:left="0" w:firstLine="0"/>
      </w:pPr>
    </w:p>
    <w:p w:rsidR="00006246" w:rsidRPr="00006246" w:rsidRDefault="00006246" w:rsidP="00006246">
      <w:pPr>
        <w:pStyle w:val="ActionText"/>
      </w:pPr>
      <w:r w:rsidRPr="00006246">
        <w:rPr>
          <w:b/>
        </w:rPr>
        <w:t>H. 4244--</w:t>
      </w:r>
      <w:r w:rsidRPr="00006246">
        <w:t xml:space="preserve">Rep. Sandifer: </w:t>
      </w:r>
      <w:r w:rsidRPr="00006246">
        <w:rPr>
          <w:b/>
        </w:rPr>
        <w:t>A BILL TO AMEND SECTION 38-78-20, CODE OF LAWS OF SOUTH CAROLINA, 1976, RELATING TO DEFINITIONS APPLICABLE TO SERVICE CONTRACTS, SO AS TO EXPAND THE DEFINITION OF "SERVICE CONTRACT" AND "WARRANTY" AND TO DEFINE THE TERMS "ROAD HAZARD", "THEFT PROTECTION PROGRAM", AND "THEFT PROTECTION PROGRAM WARRANTY"; TO AMEND SECTION 38-78-30, RELATING TO SERVICE CONTRACT REQUIREMENTS, SO AS TO EXCLUDE A SERVICE CONTRACT PROVIDER THAT INSURES THEIR OBLIGATIONS UNDER A REIMBURSEMENT INSURANCE POLICY FROM THE FINANCIAL STATEMENT REQUIREMENT FOR REGISTRATION WITH THE DIRECTOR OF THE DEPARTMENT OF INSURANCE; AND TO AMEND SECTION 38-78-50, RELATING TO REQUIRED PROVISIONS IN SERVICE CONTRACTS, SO AS TO REQUIRE A CERTAIN DISCLOSURE.</w:t>
      </w:r>
    </w:p>
    <w:p w:rsidR="00006246" w:rsidRDefault="00006246" w:rsidP="00006246">
      <w:pPr>
        <w:pStyle w:val="ActionText"/>
        <w:ind w:left="648" w:firstLine="0"/>
      </w:pPr>
      <w:r>
        <w:t>(Labor, Com. &amp; Ind. Com.--March 13, 2019)</w:t>
      </w:r>
    </w:p>
    <w:p w:rsidR="00006246" w:rsidRPr="00006246" w:rsidRDefault="00006246" w:rsidP="00006246">
      <w:pPr>
        <w:pStyle w:val="ActionText"/>
        <w:keepNext w:val="0"/>
        <w:ind w:left="648" w:firstLine="0"/>
      </w:pPr>
      <w:r w:rsidRPr="00006246">
        <w:t>(Fav. With Amdt.--March 26, 2019)</w:t>
      </w:r>
    </w:p>
    <w:p w:rsidR="00006246" w:rsidRDefault="00006246" w:rsidP="00006246">
      <w:pPr>
        <w:pStyle w:val="ActionText"/>
        <w:keepNext w:val="0"/>
        <w:ind w:left="0" w:firstLine="0"/>
      </w:pPr>
    </w:p>
    <w:p w:rsidR="00006246" w:rsidRPr="00006246" w:rsidRDefault="00006246" w:rsidP="00006246">
      <w:pPr>
        <w:pStyle w:val="ActionText"/>
      </w:pPr>
      <w:r w:rsidRPr="00006246">
        <w:rPr>
          <w:b/>
        </w:rPr>
        <w:t>H. 4256--</w:t>
      </w:r>
      <w:r w:rsidRPr="00006246">
        <w:t xml:space="preserve">Rep. Sandifer: </w:t>
      </w:r>
      <w:r w:rsidRPr="00006246">
        <w:rPr>
          <w:b/>
        </w:rPr>
        <w:t>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006246" w:rsidRDefault="00006246" w:rsidP="00006246">
      <w:pPr>
        <w:pStyle w:val="ActionText"/>
        <w:ind w:left="648" w:firstLine="0"/>
      </w:pPr>
      <w:r>
        <w:t>(Labor, Com. &amp; Ind. Com.--March 19, 2019)</w:t>
      </w:r>
    </w:p>
    <w:p w:rsidR="00006246" w:rsidRPr="00006246" w:rsidRDefault="00006246" w:rsidP="00006246">
      <w:pPr>
        <w:pStyle w:val="ActionText"/>
        <w:keepNext w:val="0"/>
        <w:ind w:left="648" w:firstLine="0"/>
      </w:pPr>
      <w:r w:rsidRPr="00006246">
        <w:t>(Fav. With Amdt.--March 26, 2019)</w:t>
      </w:r>
    </w:p>
    <w:p w:rsidR="00006246" w:rsidRDefault="00006246" w:rsidP="00006246">
      <w:pPr>
        <w:pStyle w:val="ActionText"/>
        <w:keepNext w:val="0"/>
        <w:ind w:left="0" w:firstLine="0"/>
      </w:pPr>
    </w:p>
    <w:p w:rsidR="00006246" w:rsidRDefault="00006246" w:rsidP="00006246">
      <w:pPr>
        <w:pStyle w:val="ActionText"/>
        <w:ind w:left="0" w:firstLine="0"/>
        <w:jc w:val="center"/>
        <w:rPr>
          <w:b/>
        </w:rPr>
      </w:pPr>
      <w:r>
        <w:rPr>
          <w:b/>
        </w:rPr>
        <w:t>WITHDRAWAL OF OBJECTIONS/REQUEST FOR DEBATE</w:t>
      </w:r>
    </w:p>
    <w:p w:rsidR="00006246" w:rsidRDefault="00006246" w:rsidP="00006246">
      <w:pPr>
        <w:pStyle w:val="ActionText"/>
        <w:ind w:left="0" w:firstLine="0"/>
        <w:jc w:val="center"/>
        <w:rPr>
          <w:b/>
        </w:rPr>
      </w:pPr>
    </w:p>
    <w:p w:rsidR="00006246" w:rsidRDefault="00006246" w:rsidP="00006246">
      <w:pPr>
        <w:pStyle w:val="ActionText"/>
        <w:ind w:left="0" w:firstLine="0"/>
        <w:jc w:val="center"/>
        <w:rPr>
          <w:b/>
        </w:rPr>
      </w:pPr>
      <w:r>
        <w:rPr>
          <w:b/>
        </w:rPr>
        <w:t>UNANIMOUS CONSENT REQUESTS</w:t>
      </w:r>
    </w:p>
    <w:p w:rsidR="00006246" w:rsidRDefault="00006246" w:rsidP="00006246">
      <w:pPr>
        <w:pStyle w:val="ActionText"/>
        <w:ind w:left="0" w:firstLine="0"/>
        <w:jc w:val="center"/>
        <w:rPr>
          <w:b/>
        </w:rPr>
      </w:pPr>
    </w:p>
    <w:p w:rsidR="00006246" w:rsidRDefault="00006246" w:rsidP="00006246">
      <w:pPr>
        <w:pStyle w:val="ActionText"/>
        <w:ind w:left="0" w:firstLine="0"/>
        <w:jc w:val="center"/>
        <w:rPr>
          <w:b/>
        </w:rPr>
      </w:pPr>
      <w:r>
        <w:rPr>
          <w:b/>
        </w:rPr>
        <w:t>MOTION PERIOD</w:t>
      </w:r>
    </w:p>
    <w:p w:rsidR="00006246" w:rsidRDefault="00006246" w:rsidP="00006246">
      <w:pPr>
        <w:pStyle w:val="ActionText"/>
        <w:ind w:left="0" w:firstLine="0"/>
        <w:jc w:val="center"/>
        <w:rPr>
          <w:b/>
        </w:rPr>
      </w:pPr>
    </w:p>
    <w:p w:rsidR="00006246" w:rsidRDefault="00006246" w:rsidP="00006246">
      <w:pPr>
        <w:pStyle w:val="ActionText"/>
        <w:ind w:left="0" w:firstLine="0"/>
        <w:jc w:val="center"/>
        <w:rPr>
          <w:b/>
        </w:rPr>
      </w:pPr>
      <w:r>
        <w:rPr>
          <w:b/>
        </w:rPr>
        <w:t>SECOND READING STATEWIDE CONTESTED BILLS</w:t>
      </w:r>
    </w:p>
    <w:p w:rsidR="00006246" w:rsidRDefault="00006246" w:rsidP="00006246">
      <w:pPr>
        <w:pStyle w:val="ActionText"/>
        <w:ind w:left="0" w:firstLine="0"/>
        <w:jc w:val="center"/>
        <w:rPr>
          <w:b/>
        </w:rPr>
      </w:pPr>
    </w:p>
    <w:p w:rsidR="00006246" w:rsidRPr="00006246" w:rsidRDefault="00006246" w:rsidP="00006246">
      <w:pPr>
        <w:pStyle w:val="ActionText"/>
      </w:pPr>
      <w:r w:rsidRPr="00006246">
        <w:rPr>
          <w:b/>
        </w:rPr>
        <w:t>H. 3936--</w:t>
      </w:r>
      <w:r w:rsidRPr="00006246">
        <w:t xml:space="preserve">Reps. Davis, Daning, Chellis, Thigpen, Pendarvis, Erickson, Jefferson and R. Williams: </w:t>
      </w:r>
      <w:r w:rsidRPr="00006246">
        <w:rPr>
          <w:b/>
        </w:rPr>
        <w:t>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006246" w:rsidRDefault="00006246" w:rsidP="00006246">
      <w:pPr>
        <w:pStyle w:val="ActionText"/>
        <w:ind w:left="648" w:firstLine="0"/>
      </w:pPr>
      <w:r>
        <w:t>(Educ. &amp; Pub. Wks. Com.--February 12, 2019)</w:t>
      </w:r>
    </w:p>
    <w:p w:rsidR="00006246" w:rsidRDefault="00006246" w:rsidP="00006246">
      <w:pPr>
        <w:pStyle w:val="ActionText"/>
        <w:ind w:left="648" w:firstLine="0"/>
      </w:pPr>
      <w:r>
        <w:t>(Favorable--March 07, 2019)</w:t>
      </w:r>
    </w:p>
    <w:p w:rsidR="00006246" w:rsidRDefault="00006246" w:rsidP="00006246">
      <w:pPr>
        <w:pStyle w:val="ActionText"/>
        <w:ind w:left="648" w:firstLine="0"/>
      </w:pPr>
      <w:r>
        <w:t>(Requests for debate by Reps. Allison, Garvin, Hart, Jefferson, Kirby, McCoy, Rose, Stavrinakis, Stringer, R. Williams and S. Williams--March 19, 2019)</w:t>
      </w:r>
    </w:p>
    <w:p w:rsidR="00006246" w:rsidRPr="00006246" w:rsidRDefault="00006246" w:rsidP="00006246">
      <w:pPr>
        <w:pStyle w:val="ActionText"/>
        <w:keepNext w:val="0"/>
        <w:ind w:left="648" w:firstLine="0"/>
      </w:pPr>
      <w:r w:rsidRPr="00006246">
        <w:t>(Debate adjourned until Thu., Mar. 21, 2019--March 20, 2019)</w:t>
      </w:r>
    </w:p>
    <w:p w:rsidR="00006246" w:rsidRDefault="00006246" w:rsidP="00006246">
      <w:pPr>
        <w:pStyle w:val="ActionText"/>
        <w:keepNext w:val="0"/>
        <w:ind w:left="0" w:firstLine="0"/>
      </w:pPr>
    </w:p>
    <w:p w:rsidR="00006246" w:rsidRPr="00006246" w:rsidRDefault="00006246" w:rsidP="00006246">
      <w:pPr>
        <w:pStyle w:val="ActionText"/>
      </w:pPr>
      <w:r w:rsidRPr="00006246">
        <w:rPr>
          <w:b/>
        </w:rPr>
        <w:t>H. 3807--</w:t>
      </w:r>
      <w:r w:rsidRPr="00006246">
        <w:t xml:space="preserve">Reps. Felder, Bernstein and Mack: </w:t>
      </w:r>
      <w:r w:rsidRPr="00006246">
        <w:rPr>
          <w:b/>
        </w:rPr>
        <w:t>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006246" w:rsidRDefault="00006246" w:rsidP="00006246">
      <w:pPr>
        <w:pStyle w:val="ActionText"/>
        <w:ind w:left="648" w:firstLine="0"/>
      </w:pPr>
      <w:r>
        <w:t>(Med., Mil., Pub. &amp; Mun. Affrs. Com.--January 30, 2019)</w:t>
      </w:r>
    </w:p>
    <w:p w:rsidR="00006246" w:rsidRDefault="00006246" w:rsidP="00006246">
      <w:pPr>
        <w:pStyle w:val="ActionText"/>
        <w:ind w:left="648" w:firstLine="0"/>
      </w:pPr>
      <w:r>
        <w:t>(Favorable--March 07, 2019)</w:t>
      </w:r>
    </w:p>
    <w:p w:rsidR="00006246" w:rsidRDefault="00006246" w:rsidP="00006246">
      <w:pPr>
        <w:pStyle w:val="ActionText"/>
        <w:ind w:left="648" w:firstLine="0"/>
      </w:pPr>
      <w:r>
        <w:t>(Requests for debate by Reps. Bailey, B. Cox, Daning, Fry, Garvin, Hardee, Hill, Johnson, Long, Magnuson, McGinnis, Ott, G.R. Smith, Tallon, Toole, White and S. Williams--March 19, 2019)</w:t>
      </w:r>
    </w:p>
    <w:p w:rsidR="00006246" w:rsidRPr="00006246" w:rsidRDefault="00006246" w:rsidP="00006246">
      <w:pPr>
        <w:pStyle w:val="ActionText"/>
        <w:keepNext w:val="0"/>
        <w:ind w:left="648" w:firstLine="0"/>
      </w:pPr>
      <w:r w:rsidRPr="00006246">
        <w:t>(Debate adjourned until Tue., Mar. 26, 2019--March 20, 2019)</w:t>
      </w:r>
    </w:p>
    <w:p w:rsidR="00006246" w:rsidRDefault="00006246" w:rsidP="00006246">
      <w:pPr>
        <w:pStyle w:val="ActionText"/>
        <w:keepNext w:val="0"/>
        <w:ind w:left="0" w:firstLine="0"/>
      </w:pPr>
    </w:p>
    <w:p w:rsidR="00006246" w:rsidRPr="00006246" w:rsidRDefault="00006246" w:rsidP="00006246">
      <w:pPr>
        <w:pStyle w:val="ActionText"/>
      </w:pPr>
      <w:r w:rsidRPr="00006246">
        <w:rPr>
          <w:b/>
        </w:rPr>
        <w:t>H. 3602--</w:t>
      </w:r>
      <w:r w:rsidRPr="00006246">
        <w:t xml:space="preserve">Reps. Rose and Caskey: </w:t>
      </w:r>
      <w:r w:rsidRPr="00006246">
        <w:rPr>
          <w:b/>
        </w:rPr>
        <w:t>A BILL TO AMEND SECTION 44-66-30, CODE OF LAWS OF SOUTH CAROLINA, 1976, RELATING TO PERSONS WHO MAY MAKE HEALTH CARE DECISIONS FOR A PATIENT WHO IS UNABLE TO CONSENT, SO AS TO ADD AN ADDITIONAL CATEGORY OF PERSONS.</w:t>
      </w:r>
    </w:p>
    <w:p w:rsidR="00006246" w:rsidRDefault="00006246" w:rsidP="00006246">
      <w:pPr>
        <w:pStyle w:val="ActionText"/>
        <w:ind w:left="648" w:firstLine="0"/>
      </w:pPr>
      <w:r>
        <w:t>(Judiciary Com.--January 15, 2019)</w:t>
      </w:r>
    </w:p>
    <w:p w:rsidR="00006246" w:rsidRDefault="00006246" w:rsidP="00006246">
      <w:pPr>
        <w:pStyle w:val="ActionText"/>
        <w:ind w:left="648" w:firstLine="0"/>
      </w:pPr>
      <w:r>
        <w:t>(Fav. With Amdt.--March 20, 2019)</w:t>
      </w:r>
    </w:p>
    <w:p w:rsidR="00006246" w:rsidRDefault="00006246" w:rsidP="00006246">
      <w:pPr>
        <w:pStyle w:val="ActionText"/>
        <w:keepNext w:val="0"/>
        <w:ind w:left="648" w:firstLine="0"/>
      </w:pPr>
      <w:r w:rsidRPr="00006246">
        <w:t>(Requests for debate by Reps. Burns, Chumley, Daning, Fry, Hiott, Long, Magnuson, Martin, McCravy, Ott, Thayer, Toole, White and Yow--March 26, 2019)</w:t>
      </w:r>
    </w:p>
    <w:p w:rsidR="00006246" w:rsidRDefault="00006246" w:rsidP="00006246">
      <w:pPr>
        <w:pStyle w:val="ActionText"/>
        <w:keepNext w:val="0"/>
        <w:ind w:left="648" w:firstLine="0"/>
      </w:pPr>
    </w:p>
    <w:p w:rsidR="00006246" w:rsidRDefault="00006246" w:rsidP="00006246">
      <w:pPr>
        <w:pStyle w:val="ActionText"/>
        <w:keepNext w:val="0"/>
        <w:ind w:left="0" w:firstLine="0"/>
      </w:pPr>
    </w:p>
    <w:p w:rsidR="00A61EE5" w:rsidRDefault="00A61EE5" w:rsidP="00006246">
      <w:pPr>
        <w:pStyle w:val="ActionText"/>
        <w:keepNext w:val="0"/>
        <w:ind w:left="0" w:firstLine="0"/>
      </w:pPr>
    </w:p>
    <w:p w:rsidR="00A61EE5" w:rsidRDefault="00A61EE5" w:rsidP="00006246">
      <w:pPr>
        <w:pStyle w:val="ActionText"/>
        <w:keepNext w:val="0"/>
        <w:ind w:left="0" w:firstLine="0"/>
        <w:sectPr w:rsidR="00A61EE5" w:rsidSect="006C32FD">
          <w:type w:val="continuous"/>
          <w:pgSz w:w="12240" w:h="15840" w:code="1"/>
          <w:pgMar w:top="1008" w:right="4694" w:bottom="3499" w:left="1224" w:header="1008" w:footer="3499" w:gutter="0"/>
          <w:cols w:space="720"/>
          <w:docGrid w:linePitch="360"/>
        </w:sectPr>
      </w:pPr>
    </w:p>
    <w:p w:rsidR="00A61EE5" w:rsidRDefault="00A61EE5" w:rsidP="00A61EE5">
      <w:pPr>
        <w:pStyle w:val="ActionText"/>
        <w:keepNext w:val="0"/>
        <w:ind w:left="0" w:firstLine="0"/>
        <w:jc w:val="center"/>
        <w:rPr>
          <w:b/>
        </w:rPr>
      </w:pPr>
      <w:r w:rsidRPr="00A61EE5">
        <w:rPr>
          <w:b/>
        </w:rPr>
        <w:t>HOUSE CALENDAR INDEX</w:t>
      </w:r>
    </w:p>
    <w:p w:rsidR="00A61EE5" w:rsidRDefault="00A61EE5" w:rsidP="00A61EE5">
      <w:pPr>
        <w:pStyle w:val="ActionText"/>
        <w:keepNext w:val="0"/>
        <w:ind w:left="0" w:firstLine="0"/>
        <w:rPr>
          <w:b/>
        </w:rPr>
      </w:pPr>
    </w:p>
    <w:p w:rsidR="00A61EE5" w:rsidRDefault="00A61EE5" w:rsidP="00A61EE5">
      <w:pPr>
        <w:pStyle w:val="ActionText"/>
        <w:keepNext w:val="0"/>
        <w:ind w:left="0" w:firstLine="0"/>
        <w:rPr>
          <w:b/>
        </w:rPr>
        <w:sectPr w:rsidR="00A61EE5" w:rsidSect="00A61EE5">
          <w:pgSz w:w="12240" w:h="15840" w:code="1"/>
          <w:pgMar w:top="1008" w:right="4694" w:bottom="3499" w:left="1224" w:header="1008" w:footer="3499" w:gutter="0"/>
          <w:cols w:space="720"/>
          <w:docGrid w:linePitch="360"/>
        </w:sectPr>
      </w:pPr>
    </w:p>
    <w:p w:rsidR="00A61EE5" w:rsidRPr="00A61EE5" w:rsidRDefault="00A61EE5" w:rsidP="00A61EE5">
      <w:pPr>
        <w:pStyle w:val="ActionText"/>
        <w:keepNext w:val="0"/>
        <w:tabs>
          <w:tab w:val="right" w:leader="dot" w:pos="2520"/>
        </w:tabs>
        <w:ind w:left="0" w:firstLine="0"/>
      </w:pPr>
      <w:bookmarkStart w:id="1" w:name="index_start"/>
      <w:bookmarkEnd w:id="1"/>
      <w:r w:rsidRPr="00A61EE5">
        <w:t>H. 3307</w:t>
      </w:r>
      <w:r w:rsidRPr="00A61EE5">
        <w:tab/>
        <w:t>7</w:t>
      </w:r>
    </w:p>
    <w:p w:rsidR="00A61EE5" w:rsidRPr="00A61EE5" w:rsidRDefault="00A61EE5" w:rsidP="00A61EE5">
      <w:pPr>
        <w:pStyle w:val="ActionText"/>
        <w:keepNext w:val="0"/>
        <w:tabs>
          <w:tab w:val="right" w:leader="dot" w:pos="2520"/>
        </w:tabs>
        <w:ind w:left="0" w:firstLine="0"/>
      </w:pPr>
      <w:r w:rsidRPr="00A61EE5">
        <w:t>H. 3383</w:t>
      </w:r>
      <w:r w:rsidRPr="00A61EE5">
        <w:tab/>
        <w:t>9</w:t>
      </w:r>
    </w:p>
    <w:p w:rsidR="00A61EE5" w:rsidRPr="00A61EE5" w:rsidRDefault="00A61EE5" w:rsidP="00A61EE5">
      <w:pPr>
        <w:pStyle w:val="ActionText"/>
        <w:keepNext w:val="0"/>
        <w:tabs>
          <w:tab w:val="right" w:leader="dot" w:pos="2520"/>
        </w:tabs>
        <w:ind w:left="0" w:firstLine="0"/>
      </w:pPr>
      <w:r w:rsidRPr="00A61EE5">
        <w:t>H. 3602</w:t>
      </w:r>
      <w:r w:rsidRPr="00A61EE5">
        <w:tab/>
        <w:t>20</w:t>
      </w:r>
    </w:p>
    <w:p w:rsidR="00A61EE5" w:rsidRPr="00A61EE5" w:rsidRDefault="00A61EE5" w:rsidP="00A61EE5">
      <w:pPr>
        <w:pStyle w:val="ActionText"/>
        <w:keepNext w:val="0"/>
        <w:tabs>
          <w:tab w:val="right" w:leader="dot" w:pos="2520"/>
        </w:tabs>
        <w:ind w:left="0" w:firstLine="0"/>
      </w:pPr>
      <w:r w:rsidRPr="00A61EE5">
        <w:t>H. 3780</w:t>
      </w:r>
      <w:r w:rsidRPr="00A61EE5">
        <w:tab/>
        <w:t>13</w:t>
      </w:r>
    </w:p>
    <w:p w:rsidR="00A61EE5" w:rsidRPr="00A61EE5" w:rsidRDefault="00A61EE5" w:rsidP="00A61EE5">
      <w:pPr>
        <w:pStyle w:val="ActionText"/>
        <w:keepNext w:val="0"/>
        <w:tabs>
          <w:tab w:val="right" w:leader="dot" w:pos="2520"/>
        </w:tabs>
        <w:ind w:left="0" w:firstLine="0"/>
      </w:pPr>
      <w:r w:rsidRPr="00A61EE5">
        <w:t>H. 3785</w:t>
      </w:r>
      <w:r w:rsidRPr="00A61EE5">
        <w:tab/>
        <w:t>15</w:t>
      </w:r>
    </w:p>
    <w:p w:rsidR="00A61EE5" w:rsidRPr="00A61EE5" w:rsidRDefault="00A61EE5" w:rsidP="00A61EE5">
      <w:pPr>
        <w:pStyle w:val="ActionText"/>
        <w:keepNext w:val="0"/>
        <w:tabs>
          <w:tab w:val="right" w:leader="dot" w:pos="2520"/>
        </w:tabs>
        <w:ind w:left="0" w:firstLine="0"/>
      </w:pPr>
      <w:r w:rsidRPr="00A61EE5">
        <w:t>H. 3789</w:t>
      </w:r>
      <w:r w:rsidRPr="00A61EE5">
        <w:tab/>
        <w:t>6</w:t>
      </w:r>
    </w:p>
    <w:p w:rsidR="00A61EE5" w:rsidRPr="00A61EE5" w:rsidRDefault="00A61EE5" w:rsidP="00A61EE5">
      <w:pPr>
        <w:pStyle w:val="ActionText"/>
        <w:keepNext w:val="0"/>
        <w:tabs>
          <w:tab w:val="right" w:leader="dot" w:pos="2520"/>
        </w:tabs>
        <w:ind w:left="0" w:firstLine="0"/>
      </w:pPr>
      <w:r w:rsidRPr="00A61EE5">
        <w:t>H. 3807</w:t>
      </w:r>
      <w:r w:rsidRPr="00A61EE5">
        <w:tab/>
        <w:t>19</w:t>
      </w:r>
    </w:p>
    <w:p w:rsidR="00A61EE5" w:rsidRPr="00A61EE5" w:rsidRDefault="00A61EE5" w:rsidP="00A61EE5">
      <w:pPr>
        <w:pStyle w:val="ActionText"/>
        <w:keepNext w:val="0"/>
        <w:tabs>
          <w:tab w:val="right" w:leader="dot" w:pos="2520"/>
        </w:tabs>
        <w:ind w:left="0" w:firstLine="0"/>
      </w:pPr>
      <w:r w:rsidRPr="00A61EE5">
        <w:t>H. 3917</w:t>
      </w:r>
      <w:r w:rsidRPr="00A61EE5">
        <w:tab/>
        <w:t>8</w:t>
      </w:r>
    </w:p>
    <w:p w:rsidR="00A61EE5" w:rsidRPr="00A61EE5" w:rsidRDefault="00A61EE5" w:rsidP="00A61EE5">
      <w:pPr>
        <w:pStyle w:val="ActionText"/>
        <w:keepNext w:val="0"/>
        <w:tabs>
          <w:tab w:val="right" w:leader="dot" w:pos="2520"/>
        </w:tabs>
        <w:ind w:left="0" w:firstLine="0"/>
      </w:pPr>
      <w:r w:rsidRPr="00A61EE5">
        <w:t>H. 3936</w:t>
      </w:r>
      <w:r w:rsidRPr="00A61EE5">
        <w:tab/>
        <w:t>19</w:t>
      </w:r>
    </w:p>
    <w:p w:rsidR="00A61EE5" w:rsidRPr="00A61EE5" w:rsidRDefault="00A61EE5" w:rsidP="00A61EE5">
      <w:pPr>
        <w:pStyle w:val="ActionText"/>
        <w:keepNext w:val="0"/>
        <w:tabs>
          <w:tab w:val="right" w:leader="dot" w:pos="2520"/>
        </w:tabs>
        <w:ind w:left="0" w:firstLine="0"/>
      </w:pPr>
      <w:r w:rsidRPr="00A61EE5">
        <w:t>H. 3951</w:t>
      </w:r>
      <w:r w:rsidRPr="00A61EE5">
        <w:tab/>
        <w:t>7</w:t>
      </w:r>
    </w:p>
    <w:p w:rsidR="00A61EE5" w:rsidRPr="00A61EE5" w:rsidRDefault="00A61EE5" w:rsidP="00A61EE5">
      <w:pPr>
        <w:pStyle w:val="ActionText"/>
        <w:keepNext w:val="0"/>
        <w:tabs>
          <w:tab w:val="right" w:leader="dot" w:pos="2520"/>
        </w:tabs>
        <w:ind w:left="0" w:firstLine="0"/>
      </w:pPr>
      <w:r>
        <w:br w:type="column"/>
      </w:r>
      <w:r w:rsidRPr="00A61EE5">
        <w:t>H. 4243</w:t>
      </w:r>
      <w:r w:rsidRPr="00A61EE5">
        <w:tab/>
        <w:t>5</w:t>
      </w:r>
    </w:p>
    <w:p w:rsidR="00A61EE5" w:rsidRPr="00A61EE5" w:rsidRDefault="00A61EE5" w:rsidP="00A61EE5">
      <w:pPr>
        <w:pStyle w:val="ActionText"/>
        <w:keepNext w:val="0"/>
        <w:tabs>
          <w:tab w:val="right" w:leader="dot" w:pos="2520"/>
        </w:tabs>
        <w:ind w:left="0" w:firstLine="0"/>
      </w:pPr>
      <w:r w:rsidRPr="00A61EE5">
        <w:t>H. 4244</w:t>
      </w:r>
      <w:r w:rsidRPr="00A61EE5">
        <w:tab/>
        <w:t>16</w:t>
      </w:r>
    </w:p>
    <w:p w:rsidR="00A61EE5" w:rsidRPr="00A61EE5" w:rsidRDefault="00A61EE5" w:rsidP="00A61EE5">
      <w:pPr>
        <w:pStyle w:val="ActionText"/>
        <w:keepNext w:val="0"/>
        <w:tabs>
          <w:tab w:val="right" w:leader="dot" w:pos="2520"/>
        </w:tabs>
        <w:ind w:left="0" w:firstLine="0"/>
      </w:pPr>
      <w:r w:rsidRPr="00A61EE5">
        <w:t>H. 4246</w:t>
      </w:r>
      <w:r w:rsidRPr="00A61EE5">
        <w:tab/>
        <w:t>15</w:t>
      </w:r>
    </w:p>
    <w:p w:rsidR="00A61EE5" w:rsidRPr="00A61EE5" w:rsidRDefault="00A61EE5" w:rsidP="00A61EE5">
      <w:pPr>
        <w:pStyle w:val="ActionText"/>
        <w:keepNext w:val="0"/>
        <w:tabs>
          <w:tab w:val="right" w:leader="dot" w:pos="2520"/>
        </w:tabs>
        <w:ind w:left="0" w:firstLine="0"/>
      </w:pPr>
      <w:r w:rsidRPr="00A61EE5">
        <w:t>H. 4256</w:t>
      </w:r>
      <w:r w:rsidRPr="00A61EE5">
        <w:tab/>
        <w:t>16</w:t>
      </w:r>
    </w:p>
    <w:p w:rsidR="00A61EE5" w:rsidRPr="00A61EE5" w:rsidRDefault="00A61EE5" w:rsidP="00A61EE5">
      <w:pPr>
        <w:pStyle w:val="ActionText"/>
        <w:keepNext w:val="0"/>
        <w:tabs>
          <w:tab w:val="right" w:leader="dot" w:pos="2520"/>
        </w:tabs>
        <w:ind w:left="0" w:firstLine="0"/>
      </w:pPr>
      <w:r w:rsidRPr="00A61EE5">
        <w:t>H. 4260</w:t>
      </w:r>
      <w:r w:rsidRPr="00A61EE5">
        <w:tab/>
        <w:t>9</w:t>
      </w:r>
    </w:p>
    <w:p w:rsidR="00A61EE5" w:rsidRPr="00A61EE5" w:rsidRDefault="00A61EE5" w:rsidP="00A61EE5">
      <w:pPr>
        <w:pStyle w:val="ActionText"/>
        <w:keepNext w:val="0"/>
        <w:tabs>
          <w:tab w:val="right" w:leader="dot" w:pos="2520"/>
        </w:tabs>
        <w:ind w:left="0" w:firstLine="0"/>
      </w:pPr>
      <w:r w:rsidRPr="00A61EE5">
        <w:t>H. 4261</w:t>
      </w:r>
      <w:r w:rsidRPr="00A61EE5">
        <w:tab/>
        <w:t>12</w:t>
      </w:r>
    </w:p>
    <w:p w:rsidR="00A61EE5" w:rsidRPr="00A61EE5" w:rsidRDefault="00A61EE5" w:rsidP="00A61EE5">
      <w:pPr>
        <w:pStyle w:val="ActionText"/>
        <w:keepNext w:val="0"/>
        <w:tabs>
          <w:tab w:val="right" w:leader="dot" w:pos="2520"/>
        </w:tabs>
        <w:ind w:left="0" w:firstLine="0"/>
      </w:pPr>
      <w:r w:rsidRPr="00A61EE5">
        <w:t>H. 4262</w:t>
      </w:r>
      <w:r w:rsidRPr="00A61EE5">
        <w:tab/>
        <w:t>14</w:t>
      </w:r>
    </w:p>
    <w:p w:rsidR="00A61EE5" w:rsidRPr="00A61EE5" w:rsidRDefault="00A61EE5" w:rsidP="00A61EE5">
      <w:pPr>
        <w:pStyle w:val="ActionText"/>
        <w:keepNext w:val="0"/>
        <w:tabs>
          <w:tab w:val="right" w:leader="dot" w:pos="2520"/>
        </w:tabs>
        <w:ind w:left="0" w:firstLine="0"/>
      </w:pPr>
      <w:r w:rsidRPr="00A61EE5">
        <w:t>H. 4276</w:t>
      </w:r>
      <w:r w:rsidRPr="00A61EE5">
        <w:tab/>
        <w:t>6</w:t>
      </w:r>
    </w:p>
    <w:p w:rsidR="00A61EE5" w:rsidRPr="00A61EE5" w:rsidRDefault="00A61EE5" w:rsidP="00A61EE5">
      <w:pPr>
        <w:pStyle w:val="ActionText"/>
        <w:keepNext w:val="0"/>
        <w:tabs>
          <w:tab w:val="right" w:leader="dot" w:pos="2520"/>
        </w:tabs>
        <w:ind w:left="0" w:firstLine="0"/>
      </w:pPr>
    </w:p>
    <w:p w:rsidR="00A61EE5" w:rsidRDefault="00A61EE5" w:rsidP="00A61EE5">
      <w:pPr>
        <w:pStyle w:val="ActionText"/>
        <w:keepNext w:val="0"/>
        <w:tabs>
          <w:tab w:val="right" w:leader="dot" w:pos="2520"/>
        </w:tabs>
        <w:ind w:left="0" w:firstLine="0"/>
      </w:pPr>
      <w:r w:rsidRPr="00A61EE5">
        <w:t>S. 540</w:t>
      </w:r>
      <w:r w:rsidRPr="00A61EE5">
        <w:tab/>
        <w:t>9</w:t>
      </w:r>
    </w:p>
    <w:p w:rsidR="00A61EE5" w:rsidRDefault="00A61EE5" w:rsidP="00A61EE5">
      <w:pPr>
        <w:pStyle w:val="ActionText"/>
        <w:keepNext w:val="0"/>
        <w:tabs>
          <w:tab w:val="right" w:leader="dot" w:pos="2520"/>
        </w:tabs>
        <w:ind w:left="0" w:firstLine="0"/>
        <w:sectPr w:rsidR="00A61EE5" w:rsidSect="00A61EE5">
          <w:type w:val="continuous"/>
          <w:pgSz w:w="12240" w:h="15840" w:code="1"/>
          <w:pgMar w:top="1008" w:right="4694" w:bottom="3499" w:left="1224" w:header="1008" w:footer="3499" w:gutter="0"/>
          <w:cols w:num="2" w:space="720"/>
          <w:docGrid w:linePitch="360"/>
        </w:sectPr>
      </w:pPr>
    </w:p>
    <w:p w:rsidR="00A61EE5" w:rsidRPr="00A61EE5" w:rsidRDefault="00A61EE5" w:rsidP="00A61EE5">
      <w:pPr>
        <w:pStyle w:val="ActionText"/>
        <w:keepNext w:val="0"/>
        <w:tabs>
          <w:tab w:val="right" w:leader="dot" w:pos="2520"/>
        </w:tabs>
        <w:ind w:left="0" w:firstLine="0"/>
      </w:pPr>
    </w:p>
    <w:sectPr w:rsidR="00A61EE5" w:rsidRPr="00A61EE5" w:rsidSect="00A61EE5">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32FD" w:rsidRDefault="006C32FD">
      <w:r>
        <w:separator/>
      </w:r>
    </w:p>
  </w:endnote>
  <w:endnote w:type="continuationSeparator" w:id="0">
    <w:p w:rsidR="006C32FD" w:rsidRDefault="006C3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2FD" w:rsidRDefault="006C32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32FD" w:rsidRDefault="006C32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2FD" w:rsidRDefault="006C32F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6C32FD" w:rsidRDefault="006C32FD">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2FD" w:rsidRDefault="006C32F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2FD" w:rsidRDefault="006C32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32FD" w:rsidRDefault="006C32F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2FD" w:rsidRDefault="006C32F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61EE5">
      <w:rPr>
        <w:rStyle w:val="PageNumber"/>
        <w:noProof/>
      </w:rPr>
      <w:t>1</w:t>
    </w:r>
    <w:r>
      <w:rPr>
        <w:rStyle w:val="PageNumber"/>
      </w:rPr>
      <w:fldChar w:fldCharType="end"/>
    </w:r>
  </w:p>
  <w:p w:rsidR="006C32FD" w:rsidRDefault="006C32FD">
    <w:pPr>
      <w:pStyle w:val="Footer"/>
    </w:pPr>
    <w:r>
      <w:t>HC</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2FD" w:rsidRDefault="006C32F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2FD" w:rsidRDefault="006C32F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C32FD" w:rsidRDefault="006C32F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2FD" w:rsidRDefault="006C32FD">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A61EE5">
      <w:rPr>
        <w:rStyle w:val="PageNumber"/>
        <w:noProof/>
      </w:rPr>
      <w:t>21</w:t>
    </w:r>
    <w:r>
      <w:rPr>
        <w:rStyle w:val="PageNumber"/>
      </w:rPr>
      <w:fldChar w:fldCharType="end"/>
    </w:r>
  </w:p>
  <w:p w:rsidR="006C32FD" w:rsidRDefault="006C32FD">
    <w:pPr>
      <w:pStyle w:val="Footer"/>
    </w:pPr>
    <w:r>
      <w:t>HC</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2FD" w:rsidRDefault="006C32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32FD" w:rsidRDefault="006C32FD">
      <w:r>
        <w:separator/>
      </w:r>
    </w:p>
  </w:footnote>
  <w:footnote w:type="continuationSeparator" w:id="0">
    <w:p w:rsidR="006C32FD" w:rsidRDefault="006C3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2FD" w:rsidRDefault="006C32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2FD" w:rsidRDefault="006C32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2FD" w:rsidRDefault="006C32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2FD" w:rsidRDefault="006C32F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2FD" w:rsidRDefault="006C32F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2FD" w:rsidRDefault="006C32F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2FD" w:rsidRDefault="006C32F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2FD" w:rsidRDefault="006C32F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2FD" w:rsidRDefault="006C32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246"/>
    <w:rsid w:val="00006246"/>
    <w:rsid w:val="00100CFD"/>
    <w:rsid w:val="00647E96"/>
    <w:rsid w:val="006C32FD"/>
    <w:rsid w:val="00A61EE5"/>
    <w:rsid w:val="00BE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20E49BA-6E77-4CF5-90DD-2A863FDF3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006246"/>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006246"/>
    <w:pPr>
      <w:keepNext/>
      <w:ind w:left="0" w:firstLine="0"/>
      <w:outlineLvl w:val="2"/>
    </w:pPr>
    <w:rPr>
      <w:b/>
      <w:sz w:val="20"/>
    </w:rPr>
  </w:style>
  <w:style w:type="paragraph" w:styleId="Heading4">
    <w:name w:val="heading 4"/>
    <w:basedOn w:val="Normal"/>
    <w:next w:val="Normal"/>
    <w:link w:val="Heading4Char"/>
    <w:qFormat/>
    <w:rsid w:val="00006246"/>
    <w:pPr>
      <w:keepNext/>
      <w:tabs>
        <w:tab w:val="center" w:pos="3168"/>
      </w:tabs>
      <w:ind w:left="0" w:firstLine="0"/>
      <w:outlineLvl w:val="3"/>
    </w:pPr>
    <w:rPr>
      <w:b/>
      <w:snapToGrid w:val="0"/>
    </w:rPr>
  </w:style>
  <w:style w:type="paragraph" w:styleId="Heading6">
    <w:name w:val="heading 6"/>
    <w:basedOn w:val="Normal"/>
    <w:next w:val="Normal"/>
    <w:link w:val="Heading6Char"/>
    <w:qFormat/>
    <w:rsid w:val="00006246"/>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006246"/>
    <w:rPr>
      <w:b/>
    </w:rPr>
  </w:style>
  <w:style w:type="character" w:customStyle="1" w:styleId="Heading4Char">
    <w:name w:val="Heading 4 Char"/>
    <w:basedOn w:val="DefaultParagraphFont"/>
    <w:link w:val="Heading4"/>
    <w:rsid w:val="00006246"/>
    <w:rPr>
      <w:b/>
      <w:snapToGrid w:val="0"/>
      <w:sz w:val="22"/>
    </w:rPr>
  </w:style>
  <w:style w:type="character" w:customStyle="1" w:styleId="Heading6Char">
    <w:name w:val="Heading 6 Char"/>
    <w:basedOn w:val="DefaultParagraphFont"/>
    <w:link w:val="Heading6"/>
    <w:rsid w:val="00006246"/>
    <w:rPr>
      <w:b/>
      <w:snapToGrid w:val="0"/>
      <w:sz w:val="26"/>
    </w:rPr>
  </w:style>
  <w:style w:type="character" w:customStyle="1" w:styleId="HeaderChar">
    <w:name w:val="Header Char"/>
    <w:link w:val="Header"/>
    <w:semiHidden/>
    <w:rsid w:val="00006246"/>
    <w:rPr>
      <w:sz w:val="22"/>
    </w:rPr>
  </w:style>
  <w:style w:type="character" w:customStyle="1" w:styleId="FooterChar">
    <w:name w:val="Footer Char"/>
    <w:link w:val="Footer"/>
    <w:semiHidden/>
    <w:rsid w:val="00006246"/>
    <w:rPr>
      <w:sz w:val="22"/>
    </w:rPr>
  </w:style>
  <w:style w:type="character" w:customStyle="1" w:styleId="Heading1Char">
    <w:name w:val="Heading 1 Char"/>
    <w:basedOn w:val="DefaultParagraphFont"/>
    <w:link w:val="Heading1"/>
    <w:rsid w:val="00006246"/>
    <w:rPr>
      <w:rFonts w:asciiTheme="majorHAnsi" w:eastAsiaTheme="majorEastAsia" w:hAnsiTheme="majorHAnsi" w:cstheme="majorBidi"/>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CHAPINHS.JPG" TargetMode="External"/><Relationship Id="rId24" Type="http://schemas.openxmlformats.org/officeDocument/2006/relationships/header" Target="header7.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10" Type="http://schemas.openxmlformats.org/officeDocument/2006/relationships/image" Target="media/image3.jpeg"/><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file:///L:\H-CHAMB\TEAMGIFS\dutchforkHS.JPG" TargetMode="Externa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E34B377A.dotm</Template>
  <TotalTime>0</TotalTime>
  <Pages>3</Pages>
  <Words>5009</Words>
  <Characters>27272</Characters>
  <Application>Microsoft Office Word</Application>
  <DocSecurity>0</DocSecurity>
  <Lines>934</Lines>
  <Paragraphs>307</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31882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3/27/2019 - South Carolina Legislature Online</dc:title>
  <dc:subject/>
  <dc:creator>DJuana Wilson</dc:creator>
  <cp:keywords/>
  <cp:lastModifiedBy>Olivia Faile</cp:lastModifiedBy>
  <cp:revision>3</cp:revision>
  <dcterms:created xsi:type="dcterms:W3CDTF">2019-03-26T20:07:00Z</dcterms:created>
  <dcterms:modified xsi:type="dcterms:W3CDTF">2019-03-26T20:24:00Z</dcterms:modified>
</cp:coreProperties>
</file>