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9F0" w:rsidRDefault="007A20DC">
      <w:pPr>
        <w:pStyle w:val="Heading6"/>
        <w:jc w:val="center"/>
        <w:rPr>
          <w:sz w:val="22"/>
        </w:rPr>
      </w:pPr>
      <w:bookmarkStart w:id="0" w:name="_GoBack"/>
      <w:bookmarkEnd w:id="0"/>
      <w:r>
        <w:rPr>
          <w:sz w:val="22"/>
        </w:rPr>
        <w:t>HOUSE TO MEET AT 10:00 A.M.</w:t>
      </w:r>
    </w:p>
    <w:p w:rsidR="008359F0" w:rsidRDefault="008359F0">
      <w:pPr>
        <w:tabs>
          <w:tab w:val="right" w:pos="6336"/>
        </w:tabs>
        <w:ind w:left="0" w:firstLine="0"/>
        <w:jc w:val="center"/>
      </w:pPr>
    </w:p>
    <w:p w:rsidR="008359F0" w:rsidRDefault="008359F0">
      <w:pPr>
        <w:tabs>
          <w:tab w:val="right" w:pos="6336"/>
        </w:tabs>
        <w:ind w:left="0" w:firstLine="0"/>
        <w:jc w:val="right"/>
        <w:rPr>
          <w:b/>
        </w:rPr>
      </w:pPr>
      <w:r>
        <w:rPr>
          <w:b/>
        </w:rPr>
        <w:t>NO. 43</w:t>
      </w:r>
    </w:p>
    <w:p w:rsidR="008359F0" w:rsidRDefault="008359F0">
      <w:pPr>
        <w:tabs>
          <w:tab w:val="center" w:pos="3168"/>
        </w:tabs>
        <w:ind w:left="0" w:firstLine="0"/>
        <w:jc w:val="center"/>
      </w:pPr>
      <w:r>
        <w:rPr>
          <w:b/>
        </w:rPr>
        <w:t>CALENDAR</w:t>
      </w:r>
    </w:p>
    <w:p w:rsidR="008359F0" w:rsidRDefault="008359F0">
      <w:pPr>
        <w:ind w:left="0" w:firstLine="0"/>
        <w:jc w:val="center"/>
      </w:pPr>
    </w:p>
    <w:p w:rsidR="008359F0" w:rsidRDefault="008359F0">
      <w:pPr>
        <w:tabs>
          <w:tab w:val="center" w:pos="3168"/>
        </w:tabs>
        <w:ind w:left="0" w:firstLine="0"/>
        <w:jc w:val="center"/>
        <w:rPr>
          <w:b/>
        </w:rPr>
      </w:pPr>
      <w:r>
        <w:rPr>
          <w:b/>
        </w:rPr>
        <w:t>OF THE</w:t>
      </w:r>
    </w:p>
    <w:p w:rsidR="008359F0" w:rsidRDefault="008359F0">
      <w:pPr>
        <w:ind w:left="0" w:firstLine="0"/>
        <w:jc w:val="center"/>
      </w:pPr>
    </w:p>
    <w:p w:rsidR="008359F0" w:rsidRDefault="008359F0">
      <w:pPr>
        <w:tabs>
          <w:tab w:val="center" w:pos="3168"/>
        </w:tabs>
        <w:ind w:left="0" w:firstLine="0"/>
        <w:jc w:val="center"/>
      </w:pPr>
      <w:r>
        <w:rPr>
          <w:b/>
        </w:rPr>
        <w:t>HOUSE OF REPRESENTATIVES</w:t>
      </w:r>
    </w:p>
    <w:p w:rsidR="008359F0" w:rsidRDefault="008359F0">
      <w:pPr>
        <w:ind w:left="0" w:firstLine="0"/>
        <w:jc w:val="center"/>
      </w:pPr>
    </w:p>
    <w:p w:rsidR="008359F0" w:rsidRDefault="008359F0">
      <w:pPr>
        <w:pStyle w:val="Heading4"/>
        <w:jc w:val="center"/>
        <w:rPr>
          <w:snapToGrid/>
        </w:rPr>
      </w:pPr>
      <w:r>
        <w:rPr>
          <w:snapToGrid/>
        </w:rPr>
        <w:t>OF THE</w:t>
      </w:r>
    </w:p>
    <w:p w:rsidR="008359F0" w:rsidRDefault="008359F0">
      <w:pPr>
        <w:ind w:left="0" w:firstLine="0"/>
        <w:jc w:val="center"/>
      </w:pPr>
    </w:p>
    <w:p w:rsidR="008359F0" w:rsidRDefault="008359F0">
      <w:pPr>
        <w:tabs>
          <w:tab w:val="center" w:pos="3168"/>
        </w:tabs>
        <w:ind w:left="0" w:firstLine="0"/>
        <w:jc w:val="center"/>
        <w:rPr>
          <w:b/>
        </w:rPr>
      </w:pPr>
      <w:r>
        <w:rPr>
          <w:b/>
        </w:rPr>
        <w:t>STATE OF SOUTH CAROLINA</w:t>
      </w:r>
    </w:p>
    <w:p w:rsidR="008359F0" w:rsidRDefault="008359F0">
      <w:pPr>
        <w:ind w:left="0" w:firstLine="0"/>
        <w:jc w:val="center"/>
        <w:rPr>
          <w:b/>
        </w:rPr>
      </w:pPr>
    </w:p>
    <w:p w:rsidR="008359F0" w:rsidRDefault="008359F0">
      <w:pPr>
        <w:ind w:left="0" w:firstLine="0"/>
        <w:jc w:val="center"/>
        <w:rPr>
          <w:b/>
        </w:rPr>
      </w:pPr>
    </w:p>
    <w:p w:rsidR="008359F0" w:rsidRDefault="008359F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359F0" w:rsidRDefault="008359F0">
      <w:pPr>
        <w:ind w:left="0" w:firstLine="0"/>
        <w:jc w:val="center"/>
        <w:rPr>
          <w:b/>
        </w:rPr>
      </w:pPr>
    </w:p>
    <w:p w:rsidR="008359F0" w:rsidRDefault="008359F0">
      <w:pPr>
        <w:pStyle w:val="Heading3"/>
        <w:jc w:val="center"/>
      </w:pPr>
      <w:r>
        <w:t>REGULAR SESSION BEGINNING TUESDAY, JANUARY 8, 2019</w:t>
      </w:r>
    </w:p>
    <w:p w:rsidR="008359F0" w:rsidRDefault="008359F0">
      <w:pPr>
        <w:ind w:left="0" w:firstLine="0"/>
        <w:jc w:val="center"/>
        <w:rPr>
          <w:b/>
        </w:rPr>
      </w:pPr>
    </w:p>
    <w:p w:rsidR="008359F0" w:rsidRDefault="008359F0">
      <w:pPr>
        <w:ind w:left="0" w:firstLine="0"/>
        <w:jc w:val="center"/>
        <w:rPr>
          <w:b/>
        </w:rPr>
      </w:pPr>
    </w:p>
    <w:p w:rsidR="008359F0" w:rsidRPr="005661A7" w:rsidRDefault="008359F0">
      <w:pPr>
        <w:ind w:left="0" w:firstLine="0"/>
        <w:jc w:val="center"/>
        <w:rPr>
          <w:b/>
        </w:rPr>
      </w:pPr>
      <w:r w:rsidRPr="005661A7">
        <w:rPr>
          <w:b/>
        </w:rPr>
        <w:t>WEDNESDAY, SEPTEMBER 23, 2020</w:t>
      </w:r>
    </w:p>
    <w:p w:rsidR="008359F0" w:rsidRDefault="008359F0">
      <w:pPr>
        <w:ind w:left="0" w:firstLine="0"/>
        <w:jc w:val="center"/>
        <w:rPr>
          <w:b/>
        </w:rPr>
      </w:pPr>
    </w:p>
    <w:p w:rsidR="008359F0" w:rsidRDefault="008359F0">
      <w:pPr>
        <w:pStyle w:val="ActionText"/>
        <w:sectPr w:rsidR="008359F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359F0" w:rsidRDefault="008359F0">
      <w:pPr>
        <w:pStyle w:val="ActionText"/>
        <w:sectPr w:rsidR="008359F0">
          <w:pgSz w:w="12240" w:h="15840" w:code="1"/>
          <w:pgMar w:top="1008" w:right="4694" w:bottom="3499" w:left="1224" w:header="1008" w:footer="3499" w:gutter="0"/>
          <w:cols w:space="720"/>
          <w:titlePg/>
        </w:sectPr>
      </w:pPr>
    </w:p>
    <w:p w:rsidR="008359F0" w:rsidRDefault="008359F0" w:rsidP="008359F0">
      <w:pPr>
        <w:pStyle w:val="ActionText"/>
        <w:jc w:val="center"/>
        <w:rPr>
          <w:b/>
        </w:rPr>
      </w:pPr>
      <w:r>
        <w:rPr>
          <w:b/>
        </w:rPr>
        <w:lastRenderedPageBreak/>
        <w:t>JOINT ASSEMBLY</w:t>
      </w:r>
    </w:p>
    <w:p w:rsidR="008359F0" w:rsidRDefault="008359F0" w:rsidP="008359F0">
      <w:pPr>
        <w:pStyle w:val="ActionText"/>
        <w:jc w:val="center"/>
        <w:rPr>
          <w:b/>
        </w:rPr>
      </w:pPr>
    </w:p>
    <w:p w:rsidR="008359F0" w:rsidRDefault="008359F0" w:rsidP="008359F0">
      <w:pPr>
        <w:jc w:val="center"/>
        <w:rPr>
          <w:b/>
        </w:rPr>
      </w:pPr>
      <w:r>
        <w:rPr>
          <w:b/>
        </w:rPr>
        <w:t>Wednesday, September 23, 2020, Noon</w:t>
      </w:r>
    </w:p>
    <w:p w:rsidR="008359F0" w:rsidRPr="00333EC5" w:rsidRDefault="008359F0" w:rsidP="007A20DC">
      <w:pPr>
        <w:ind w:left="0" w:hanging="90"/>
        <w:rPr>
          <w:b/>
          <w:color w:val="000000"/>
          <w:shd w:val="clear" w:color="auto" w:fill="FFFFFF"/>
        </w:rPr>
      </w:pPr>
      <w:r>
        <w:rPr>
          <w:rFonts w:ascii="Arial" w:hAnsi="Arial" w:cs="Arial"/>
          <w:color w:val="000000"/>
          <w:sz w:val="18"/>
          <w:szCs w:val="18"/>
          <w:shd w:val="clear" w:color="auto" w:fill="FFFFFF"/>
        </w:rPr>
        <w:t> </w:t>
      </w:r>
      <w:r w:rsidRPr="00716999">
        <w:rPr>
          <w:b/>
          <w:color w:val="000000"/>
          <w:shd w:val="clear" w:color="auto" w:fill="FFFFFF"/>
        </w:rPr>
        <w:t>TO FI</w:t>
      </w:r>
      <w:r>
        <w:rPr>
          <w:b/>
          <w:color w:val="000000"/>
          <w:shd w:val="clear" w:color="auto" w:fill="FFFFFF"/>
        </w:rPr>
        <w:t>X NOON ON WEDNESDAY, SEPTEMBER 23,</w:t>
      </w:r>
      <w:r w:rsidRPr="00716999">
        <w:rPr>
          <w:b/>
          <w:color w:val="000000"/>
          <w:shd w:val="clear" w:color="auto" w:fill="FFFFFF"/>
        </w:rPr>
        <w:t xml:space="preserve"> 2020, AS THE TIME TO</w:t>
      </w:r>
      <w:r w:rsidRPr="00333EC5">
        <w:rPr>
          <w:b/>
          <w:color w:val="000000"/>
          <w:shd w:val="clear" w:color="auto" w:fill="FFFFFF"/>
        </w:rPr>
        <w:t xml:space="preserve"> ELECT SUCCESSOR MEMBERS OF THE DEPARTMENT OF EMPLOYMENT AND WORKFORCE APPELLATE PANEL FOR SEATS 1, 2, AND 3, SO AS TO FILL THE TERMS THAT EXPIRED JUNE 30, 2020; TWO AT-LARGE MEMBERS TO THE BOARD OF VISITORS FOR THE CITADEL FOR TERMS TO EXPIRE JUNE 30, 2026; THREE AT-LARGE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AT-LARGE, SEAT 9, WHOSE TERM EXPIRES JUNE 30, 2026; THREE AT-LARGE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r w:rsidRPr="00333EC5">
        <w:rPr>
          <w:color w:val="000000"/>
          <w:shd w:val="clear" w:color="auto" w:fill="FFFFFF"/>
        </w:rPr>
        <w:t>.</w:t>
      </w:r>
    </w:p>
    <w:p w:rsidR="008359F0" w:rsidRPr="00B546C9" w:rsidRDefault="008359F0" w:rsidP="008359F0">
      <w:r>
        <w:tab/>
      </w:r>
      <w:r w:rsidRPr="00BF10F9">
        <w:t>(</w:t>
      </w:r>
      <w:r>
        <w:t>Under S.1239</w:t>
      </w:r>
      <w:r w:rsidRPr="00BF10F9">
        <w:t>--Adopted--</w:t>
      </w:r>
      <w:r>
        <w:t>June 24, 2020</w:t>
      </w:r>
      <w:r w:rsidRPr="00B546C9">
        <w:t>)</w:t>
      </w:r>
    </w:p>
    <w:p w:rsidR="008359F0" w:rsidRDefault="008359F0" w:rsidP="008359F0">
      <w:pPr>
        <w:pStyle w:val="ActionText"/>
        <w:keepNext w:val="0"/>
      </w:pPr>
    </w:p>
    <w:p w:rsidR="008359F0" w:rsidRDefault="008359F0" w:rsidP="008359F0">
      <w:pPr>
        <w:pStyle w:val="ActionText"/>
        <w:jc w:val="center"/>
        <w:rPr>
          <w:b/>
        </w:rPr>
      </w:pPr>
      <w:r>
        <w:rPr>
          <w:b/>
        </w:rPr>
        <w:t>THIRD READING LOCAL UNCONTESTED BILLS</w:t>
      </w:r>
    </w:p>
    <w:p w:rsidR="008359F0" w:rsidRDefault="008359F0" w:rsidP="008359F0">
      <w:pPr>
        <w:pStyle w:val="ActionText"/>
        <w:jc w:val="center"/>
        <w:rPr>
          <w:b/>
        </w:rPr>
      </w:pPr>
    </w:p>
    <w:p w:rsidR="008359F0" w:rsidRPr="008359F0" w:rsidRDefault="008359F0" w:rsidP="008359F0">
      <w:pPr>
        <w:pStyle w:val="ActionText"/>
      </w:pPr>
      <w:r w:rsidRPr="008359F0">
        <w:rPr>
          <w:b/>
        </w:rPr>
        <w:t>H. 5564--</w:t>
      </w:r>
      <w:r w:rsidRPr="008359F0">
        <w:t xml:space="preserve">Reps. Sandifer and Whitmire: </w:t>
      </w:r>
      <w:r w:rsidRPr="008359F0">
        <w:rPr>
          <w:b/>
        </w:rPr>
        <w:t>A BILL TO AMEND ACT 1041 OF 1970, AS AMENDED, RELATING TO THE ASSESSMENT OF TAXES IN OCONEE COUNTY, SO AS TO REVISE THE MEMBERSHIP AND COMPOSITION OF THE OCONEE COUNTY BOARD OF ASSESSMENT APPEALS.</w:t>
      </w:r>
    </w:p>
    <w:p w:rsidR="008359F0" w:rsidRDefault="008359F0" w:rsidP="008359F0">
      <w:pPr>
        <w:pStyle w:val="ActionText"/>
        <w:ind w:left="648" w:firstLine="0"/>
      </w:pPr>
      <w:r>
        <w:t>(Oconee Delegation Com.--September 15, 2020)</w:t>
      </w:r>
    </w:p>
    <w:p w:rsidR="008359F0" w:rsidRDefault="008359F0" w:rsidP="008359F0">
      <w:pPr>
        <w:pStyle w:val="ActionText"/>
        <w:ind w:left="648" w:firstLine="0"/>
      </w:pPr>
      <w:r>
        <w:t>(Favorable--September 16, 2020)</w:t>
      </w:r>
    </w:p>
    <w:p w:rsidR="008359F0" w:rsidRPr="008359F0" w:rsidRDefault="008359F0" w:rsidP="008359F0">
      <w:pPr>
        <w:pStyle w:val="ActionText"/>
        <w:keepNext w:val="0"/>
        <w:ind w:left="648" w:firstLine="0"/>
      </w:pPr>
      <w:r w:rsidRPr="008359F0">
        <w:t>(Read second time--September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1121--</w:t>
      </w:r>
      <w:r w:rsidRPr="008359F0">
        <w:t xml:space="preserve">Senators Hutto and M. B. Matthews: </w:t>
      </w:r>
      <w:r w:rsidRPr="008359F0">
        <w:rPr>
          <w:b/>
        </w:rPr>
        <w:t>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8359F0" w:rsidRDefault="008359F0" w:rsidP="008359F0">
      <w:pPr>
        <w:pStyle w:val="ActionText"/>
        <w:ind w:left="648" w:firstLine="0"/>
      </w:pPr>
      <w:r>
        <w:t>(Hampton Delegation Com.--September 15, 2020)</w:t>
      </w:r>
    </w:p>
    <w:p w:rsidR="008359F0" w:rsidRDefault="008359F0" w:rsidP="008359F0">
      <w:pPr>
        <w:pStyle w:val="ActionText"/>
        <w:ind w:left="648" w:firstLine="0"/>
      </w:pPr>
      <w:r>
        <w:t>(Favorable--September 16, 2020)</w:t>
      </w:r>
    </w:p>
    <w:p w:rsidR="008359F0" w:rsidRPr="008359F0" w:rsidRDefault="008359F0" w:rsidP="008359F0">
      <w:pPr>
        <w:pStyle w:val="ActionText"/>
        <w:keepNext w:val="0"/>
        <w:ind w:left="648" w:firstLine="0"/>
      </w:pPr>
      <w:r w:rsidRPr="008359F0">
        <w:t>(Read second time--September 22, 2020)</w:t>
      </w:r>
    </w:p>
    <w:p w:rsidR="008359F0" w:rsidRDefault="008359F0" w:rsidP="008359F0">
      <w:pPr>
        <w:pStyle w:val="ActionText"/>
        <w:keepNext w:val="0"/>
        <w:ind w:left="0" w:firstLine="0"/>
      </w:pPr>
    </w:p>
    <w:p w:rsidR="008359F0" w:rsidRDefault="008359F0" w:rsidP="008359F0">
      <w:pPr>
        <w:pStyle w:val="ActionText"/>
        <w:ind w:left="0" w:firstLine="0"/>
        <w:jc w:val="center"/>
        <w:rPr>
          <w:b/>
        </w:rPr>
      </w:pPr>
      <w:r>
        <w:rPr>
          <w:b/>
        </w:rPr>
        <w:t>SECOND READING LOCAL UNCONTESTED BILL</w:t>
      </w:r>
    </w:p>
    <w:p w:rsidR="008359F0" w:rsidRDefault="008359F0" w:rsidP="008359F0">
      <w:pPr>
        <w:pStyle w:val="ActionText"/>
        <w:ind w:left="0" w:firstLine="0"/>
        <w:jc w:val="center"/>
        <w:rPr>
          <w:b/>
        </w:rPr>
      </w:pPr>
    </w:p>
    <w:p w:rsidR="008359F0" w:rsidRPr="008359F0" w:rsidRDefault="008359F0" w:rsidP="008359F0">
      <w:pPr>
        <w:pStyle w:val="ActionText"/>
      </w:pPr>
      <w:r w:rsidRPr="008359F0">
        <w:rPr>
          <w:b/>
        </w:rPr>
        <w:t>S. 1191--</w:t>
      </w:r>
      <w:r w:rsidRPr="008359F0">
        <w:t xml:space="preserve">Senator M. B. Matthews: </w:t>
      </w:r>
      <w:r w:rsidRPr="008359F0">
        <w:rPr>
          <w:b/>
        </w:rPr>
        <w:t>A BILL TO AMEND SECTION 1 OF ACT 476 OF 1998, RELATING TO THE JASPER COUNTY BOARD OF EDUCATION, TO REQUIRE A CANDIDATE SEEKING ELECTION TO SUBMIT A STATEMENT OF CANDIDACY RATHER THAN A SIGNED PETITION.</w:t>
      </w:r>
    </w:p>
    <w:p w:rsidR="008359F0" w:rsidRPr="008359F0" w:rsidRDefault="008359F0" w:rsidP="008359F0">
      <w:pPr>
        <w:pStyle w:val="ActionText"/>
        <w:keepNext w:val="0"/>
        <w:ind w:left="648" w:firstLine="0"/>
      </w:pPr>
      <w:r w:rsidRPr="008359F0">
        <w:t>(Without reference--September 22, 2020)</w:t>
      </w:r>
    </w:p>
    <w:p w:rsidR="008359F0" w:rsidRDefault="008359F0" w:rsidP="008359F0">
      <w:pPr>
        <w:pStyle w:val="ActionText"/>
        <w:keepNext w:val="0"/>
        <w:ind w:left="0" w:firstLine="0"/>
      </w:pPr>
    </w:p>
    <w:p w:rsidR="008359F0" w:rsidRDefault="008359F0" w:rsidP="008359F0">
      <w:pPr>
        <w:pStyle w:val="ActionText"/>
        <w:ind w:left="0" w:firstLine="0"/>
        <w:jc w:val="center"/>
        <w:rPr>
          <w:b/>
        </w:rPr>
      </w:pPr>
      <w:r>
        <w:rPr>
          <w:b/>
        </w:rPr>
        <w:t>SPECIAL INTRODUCTIONS/ RECOGNITIONS/ANNOUNCEMENTS</w:t>
      </w:r>
    </w:p>
    <w:p w:rsidR="008359F0" w:rsidRDefault="008359F0" w:rsidP="008359F0">
      <w:pPr>
        <w:pStyle w:val="ActionText"/>
        <w:ind w:left="0" w:firstLine="0"/>
        <w:jc w:val="center"/>
        <w:rPr>
          <w:b/>
        </w:rPr>
      </w:pPr>
    </w:p>
    <w:p w:rsidR="008359F0" w:rsidRDefault="008359F0" w:rsidP="008359F0">
      <w:pPr>
        <w:pStyle w:val="ActionText"/>
        <w:ind w:left="0" w:firstLine="0"/>
        <w:jc w:val="center"/>
        <w:rPr>
          <w:b/>
        </w:rPr>
      </w:pPr>
      <w:r>
        <w:rPr>
          <w:b/>
        </w:rPr>
        <w:t>THIRD READING STATEWIDE UNCONTESTED BILLS</w:t>
      </w:r>
    </w:p>
    <w:p w:rsidR="008359F0" w:rsidRDefault="008359F0" w:rsidP="008359F0">
      <w:pPr>
        <w:pStyle w:val="ActionText"/>
        <w:ind w:left="0" w:firstLine="0"/>
        <w:jc w:val="center"/>
        <w:rPr>
          <w:b/>
        </w:rPr>
      </w:pPr>
    </w:p>
    <w:p w:rsidR="008359F0" w:rsidRPr="008359F0" w:rsidRDefault="008359F0" w:rsidP="008359F0">
      <w:pPr>
        <w:pStyle w:val="ActionText"/>
      </w:pPr>
      <w:r w:rsidRPr="008359F0">
        <w:rPr>
          <w:b/>
        </w:rPr>
        <w:t>H. 5135--</w:t>
      </w:r>
      <w:r w:rsidRPr="008359F0">
        <w:t xml:space="preserve">Reps. Hixon, Ligon and Forrest: </w:t>
      </w:r>
      <w:r w:rsidRPr="008359F0">
        <w:rPr>
          <w:b/>
        </w:rPr>
        <w:t>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8359F0" w:rsidRDefault="008359F0" w:rsidP="008359F0">
      <w:pPr>
        <w:pStyle w:val="ActionText"/>
        <w:ind w:left="648" w:firstLine="0"/>
      </w:pPr>
      <w:r>
        <w:t>(Agri., Natl. Res. and Environ. Affrs. Com.--February 12, 2020)</w:t>
      </w:r>
    </w:p>
    <w:p w:rsidR="008359F0" w:rsidRDefault="008359F0" w:rsidP="008359F0">
      <w:pPr>
        <w:pStyle w:val="ActionText"/>
        <w:ind w:left="648" w:firstLine="0"/>
      </w:pPr>
      <w:r>
        <w:t>(Fav. With Amdt.--March 11, 2020)</w:t>
      </w:r>
    </w:p>
    <w:p w:rsidR="008359F0" w:rsidRPr="008359F0" w:rsidRDefault="008359F0" w:rsidP="008359F0">
      <w:pPr>
        <w:pStyle w:val="ActionText"/>
        <w:keepNext w:val="0"/>
        <w:ind w:left="648" w:firstLine="0"/>
      </w:pPr>
      <w:r w:rsidRPr="008359F0">
        <w:t>(Amended and read second time--May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5306--</w:t>
      </w:r>
      <w:r w:rsidRPr="008359F0">
        <w:t xml:space="preserve">Reps. Chumley, Burns, Hiott, Magnuson, Haddon, R. Williams, V. S. Moss, Martin, Willis, Jones, Forrest, Hixon, Spires, Wooten, Ott, Hill and Ligon: </w:t>
      </w:r>
      <w:r w:rsidRPr="008359F0">
        <w:rPr>
          <w:b/>
        </w:rPr>
        <w:t>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8359F0" w:rsidRDefault="008359F0" w:rsidP="008359F0">
      <w:pPr>
        <w:pStyle w:val="ActionText"/>
        <w:ind w:left="648" w:firstLine="0"/>
      </w:pPr>
      <w:r>
        <w:t>(Agri., Natl. Res. and Environ. Affrs. Com.--February 27, 2020)</w:t>
      </w:r>
    </w:p>
    <w:p w:rsidR="008359F0" w:rsidRDefault="008359F0" w:rsidP="008359F0">
      <w:pPr>
        <w:pStyle w:val="ActionText"/>
        <w:ind w:left="648" w:firstLine="0"/>
      </w:pPr>
      <w:r>
        <w:t>(Fav. With Amdt.--March 11, 2020)</w:t>
      </w:r>
    </w:p>
    <w:p w:rsidR="008359F0" w:rsidRPr="008359F0" w:rsidRDefault="008359F0" w:rsidP="008359F0">
      <w:pPr>
        <w:pStyle w:val="ActionText"/>
        <w:keepNext w:val="0"/>
        <w:ind w:left="648" w:firstLine="0"/>
      </w:pPr>
      <w:r w:rsidRPr="008359F0">
        <w:t>(Amended and read second time--May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5273--</w:t>
      </w:r>
      <w:r w:rsidRPr="008359F0">
        <w:t xml:space="preserve">Reps. Hixon and Forrest: </w:t>
      </w:r>
      <w:r w:rsidRPr="008359F0">
        <w:rPr>
          <w:b/>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8359F0" w:rsidRDefault="008359F0" w:rsidP="008359F0">
      <w:pPr>
        <w:pStyle w:val="ActionText"/>
        <w:ind w:left="648" w:firstLine="0"/>
      </w:pPr>
      <w:r>
        <w:t>(Agri., Natl. Res. and Environ. Affrs. Com.--February 20, 2020)</w:t>
      </w:r>
    </w:p>
    <w:p w:rsidR="008359F0" w:rsidRDefault="008359F0" w:rsidP="008359F0">
      <w:pPr>
        <w:pStyle w:val="ActionText"/>
        <w:ind w:left="648" w:firstLine="0"/>
      </w:pPr>
      <w:r>
        <w:t>(Favorable--March 11, 2020)</w:t>
      </w:r>
    </w:p>
    <w:p w:rsidR="008359F0" w:rsidRPr="008359F0" w:rsidRDefault="008359F0" w:rsidP="008359F0">
      <w:pPr>
        <w:pStyle w:val="ActionText"/>
        <w:keepNext w:val="0"/>
        <w:ind w:left="648" w:firstLine="0"/>
      </w:pPr>
      <w:r w:rsidRPr="008359F0">
        <w:t>(Read second time--May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5108--</w:t>
      </w:r>
      <w:r w:rsidRPr="008359F0">
        <w:t xml:space="preserve">Rep. Herbkersman: </w:t>
      </w:r>
      <w:r w:rsidRPr="008359F0">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8359F0" w:rsidRDefault="008359F0" w:rsidP="008359F0">
      <w:pPr>
        <w:pStyle w:val="ActionText"/>
        <w:ind w:left="648" w:firstLine="0"/>
      </w:pPr>
      <w:r>
        <w:t>(Agri., Natl. Res. and Environ. Affrs. Com.--February 05, 2020)</w:t>
      </w:r>
    </w:p>
    <w:p w:rsidR="008359F0" w:rsidRDefault="008359F0" w:rsidP="008359F0">
      <w:pPr>
        <w:pStyle w:val="ActionText"/>
        <w:ind w:left="648" w:firstLine="0"/>
      </w:pPr>
      <w:r>
        <w:t>(Favorable--March 11, 2020)</w:t>
      </w:r>
    </w:p>
    <w:p w:rsidR="008359F0" w:rsidRPr="008359F0" w:rsidRDefault="008359F0" w:rsidP="008359F0">
      <w:pPr>
        <w:pStyle w:val="ActionText"/>
        <w:keepNext w:val="0"/>
        <w:ind w:left="648" w:firstLine="0"/>
      </w:pPr>
      <w:r w:rsidRPr="008359F0">
        <w:t>(Read second time--May 12, 2020)</w:t>
      </w:r>
    </w:p>
    <w:p w:rsidR="008359F0" w:rsidRDefault="008359F0" w:rsidP="008359F0">
      <w:pPr>
        <w:pStyle w:val="ActionText"/>
        <w:keepNext w:val="0"/>
        <w:ind w:left="0" w:firstLine="0"/>
      </w:pPr>
    </w:p>
    <w:p w:rsidR="008359F0" w:rsidRDefault="008359F0" w:rsidP="008359F0">
      <w:pPr>
        <w:pStyle w:val="ActionText"/>
        <w:keepNext w:val="0"/>
        <w:rPr>
          <w:b/>
        </w:rPr>
      </w:pPr>
      <w:r w:rsidRPr="008359F0">
        <w:rPr>
          <w:b/>
        </w:rPr>
        <w:t>H. 5152--</w:t>
      </w:r>
      <w:r w:rsidRPr="008359F0">
        <w:t xml:space="preserve">Reps. Ott, Kirby, Hiott, Clary, Clyburn, B. Cox, Dillard, Forrest, Jefferson, R. Williams, Taylor and Ligon: </w:t>
      </w:r>
      <w:r w:rsidRPr="008359F0">
        <w:rPr>
          <w:b/>
        </w:rPr>
        <w:t>A JOINT RESOLUTION TO CREATE THE "EQUINE INDUSTRY SUPPORT MEASURES STUDY COMMITTEE" TO EXAMINE THE POTENTIAL FOR FURTHER GROWTH OF</w:t>
      </w:r>
    </w:p>
    <w:p w:rsidR="008359F0" w:rsidRPr="008359F0" w:rsidRDefault="008359F0" w:rsidP="008359F0">
      <w:pPr>
        <w:pStyle w:val="ActionText"/>
        <w:ind w:firstLine="0"/>
      </w:pPr>
      <w:r w:rsidRPr="008359F0">
        <w:rPr>
          <w:b/>
        </w:rPr>
        <w:t>THE EQUINE INDUSTRY IN THIS STATE AND THE RESULTING ECONOMIC IMPACT.</w:t>
      </w:r>
    </w:p>
    <w:p w:rsidR="008359F0" w:rsidRDefault="008359F0" w:rsidP="008359F0">
      <w:pPr>
        <w:pStyle w:val="ActionText"/>
        <w:ind w:left="648" w:firstLine="0"/>
      </w:pPr>
      <w:r>
        <w:t>(Agri., Natl. Res. and Environ. Affrs. Com.--February 12, 2020)</w:t>
      </w:r>
    </w:p>
    <w:p w:rsidR="008359F0" w:rsidRDefault="008359F0" w:rsidP="008359F0">
      <w:pPr>
        <w:pStyle w:val="ActionText"/>
        <w:ind w:left="648" w:firstLine="0"/>
      </w:pPr>
      <w:r>
        <w:t>(Favorable--March 11, 2020)</w:t>
      </w:r>
    </w:p>
    <w:p w:rsidR="008359F0" w:rsidRPr="008359F0" w:rsidRDefault="008359F0" w:rsidP="008359F0">
      <w:pPr>
        <w:pStyle w:val="ActionText"/>
        <w:keepNext w:val="0"/>
        <w:ind w:left="648" w:firstLine="0"/>
      </w:pPr>
      <w:r w:rsidRPr="008359F0">
        <w:t>(Read second time--May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753--</w:t>
      </w:r>
      <w:r w:rsidRPr="008359F0">
        <w:t xml:space="preserve">Senators Gambrell and Cash: </w:t>
      </w:r>
      <w:r w:rsidRPr="008359F0">
        <w:rPr>
          <w:b/>
        </w:rPr>
        <w:t>A BILL TO AMEND SECTION 38-7-20, AS AMENDED, CODE OF LAWS OF SOUTH CAROLINA, 1976, RELATING TO INSURANCE PREMIUM TAXES, SO AS TO TRANSFER ONE PERCENT OF THE REVENUES TO THE V-SAFE PROGRAM; AND TO TRANSFER CERTAIN FUNDS TO THE V-SAFE PROGRAM.</w:t>
      </w:r>
    </w:p>
    <w:p w:rsidR="008359F0" w:rsidRDefault="008359F0" w:rsidP="008359F0">
      <w:pPr>
        <w:pStyle w:val="ActionText"/>
        <w:ind w:left="648" w:firstLine="0"/>
      </w:pPr>
      <w:r>
        <w:t>(Ways and Means Com.--June 24, 2020)</w:t>
      </w:r>
    </w:p>
    <w:p w:rsidR="008359F0" w:rsidRDefault="008359F0" w:rsidP="008359F0">
      <w:pPr>
        <w:pStyle w:val="ActionText"/>
        <w:ind w:left="648" w:firstLine="0"/>
      </w:pPr>
      <w:r>
        <w:t>(Fav. With Amdt.--September 15, 2020)</w:t>
      </w:r>
    </w:p>
    <w:p w:rsidR="008359F0" w:rsidRPr="008359F0" w:rsidRDefault="008359F0" w:rsidP="008359F0">
      <w:pPr>
        <w:pStyle w:val="ActionText"/>
        <w:keepNext w:val="0"/>
        <w:ind w:left="648" w:firstLine="0"/>
      </w:pPr>
      <w:r w:rsidRPr="008359F0">
        <w:t>(Amended and read second time--September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426--</w:t>
      </w:r>
      <w:r w:rsidRPr="008359F0">
        <w:t xml:space="preserve">Senators Goldfinch and Sabb: </w:t>
      </w:r>
      <w:r w:rsidRPr="008359F0">
        <w:rPr>
          <w:b/>
        </w:rPr>
        <w:t>A JOINT RESOLUTION TO TRANSFER FUNDS APPROPRIATED TO THE DEPARTMENT OF TRANSPORTATION FOR A BOAT RAMP IN GEORGETOWN COUNTY TO THE DEPARTMENT OF NATURAL RESOURCES AND TO CREDIT SUCH FUNDS AS WATER RECREATIONAL RESOURCE FUNDS FOR GEORGETOWN COUNTY.</w:t>
      </w:r>
    </w:p>
    <w:p w:rsidR="008359F0" w:rsidRDefault="008359F0" w:rsidP="008359F0">
      <w:pPr>
        <w:pStyle w:val="ActionText"/>
        <w:ind w:left="648" w:firstLine="0"/>
      </w:pPr>
      <w:r>
        <w:t>(Ways and Means Com.--February 13, 2019)</w:t>
      </w:r>
    </w:p>
    <w:p w:rsidR="008359F0" w:rsidRDefault="008359F0" w:rsidP="008359F0">
      <w:pPr>
        <w:pStyle w:val="ActionText"/>
        <w:ind w:left="648" w:firstLine="0"/>
      </w:pPr>
      <w:r>
        <w:t>(Fav. With Amdt.--September 15, 2020)</w:t>
      </w:r>
    </w:p>
    <w:p w:rsidR="008359F0" w:rsidRPr="008359F0" w:rsidRDefault="008359F0" w:rsidP="008359F0">
      <w:pPr>
        <w:pStyle w:val="ActionText"/>
        <w:keepNext w:val="0"/>
        <w:ind w:left="648" w:firstLine="0"/>
      </w:pPr>
      <w:r w:rsidRPr="008359F0">
        <w:t>(Amended and read second time--September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881--</w:t>
      </w:r>
      <w:r w:rsidRPr="008359F0">
        <w:t xml:space="preserve">Senator Cromer: </w:t>
      </w:r>
      <w:r w:rsidRPr="008359F0">
        <w:rPr>
          <w:b/>
        </w:rPr>
        <w:t>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8359F0" w:rsidRDefault="008359F0" w:rsidP="008359F0">
      <w:pPr>
        <w:pStyle w:val="ActionText"/>
        <w:ind w:left="648" w:firstLine="0"/>
      </w:pPr>
      <w:r>
        <w:t>(Labor, Com. &amp; Ind. Com.--March 19, 2020)</w:t>
      </w:r>
    </w:p>
    <w:p w:rsidR="008359F0" w:rsidRDefault="008359F0" w:rsidP="008359F0">
      <w:pPr>
        <w:pStyle w:val="ActionText"/>
        <w:ind w:left="648" w:firstLine="0"/>
      </w:pPr>
      <w:r>
        <w:t>(Favorable--September 15, 2020)</w:t>
      </w:r>
    </w:p>
    <w:p w:rsidR="008359F0" w:rsidRPr="008359F0" w:rsidRDefault="008359F0" w:rsidP="008359F0">
      <w:pPr>
        <w:pStyle w:val="ActionText"/>
        <w:keepNext w:val="0"/>
        <w:ind w:left="648" w:firstLine="0"/>
      </w:pPr>
      <w:r w:rsidRPr="008359F0">
        <w:t>(Read second time--September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882--</w:t>
      </w:r>
      <w:r w:rsidRPr="008359F0">
        <w:t xml:space="preserve">Senators Cromer and Bennett: </w:t>
      </w:r>
      <w:r w:rsidRPr="008359F0">
        <w:rPr>
          <w:b/>
        </w:rPr>
        <w:t>A BILL TO AMEND THE CODE OF LAWS OF SOUTH CAROLINA, 1976, TO ENACT THE "SOUTH CAROLINA PRIVATE FLOOD INSURANCE ACT" BY ADDING CHAPTER 101 TO TITLE 38 SO AS TO ADVANCE DIFFERENT FLOOD INSURANCE COVERAGES FOR THE BENEFIT OF CONSUMERS AND INSURERS.</w:t>
      </w:r>
    </w:p>
    <w:p w:rsidR="008359F0" w:rsidRDefault="008359F0" w:rsidP="008359F0">
      <w:pPr>
        <w:pStyle w:val="ActionText"/>
        <w:ind w:left="648" w:firstLine="0"/>
      </w:pPr>
      <w:r>
        <w:t>(Labor, Com. &amp; Ind. Com.--March 11, 2020)</w:t>
      </w:r>
    </w:p>
    <w:p w:rsidR="008359F0" w:rsidRDefault="008359F0" w:rsidP="008359F0">
      <w:pPr>
        <w:pStyle w:val="ActionText"/>
        <w:ind w:left="648" w:firstLine="0"/>
      </w:pPr>
      <w:r>
        <w:t>(Favorable--September 15, 2020)</w:t>
      </w:r>
    </w:p>
    <w:p w:rsidR="008359F0" w:rsidRPr="008359F0" w:rsidRDefault="008359F0" w:rsidP="008359F0">
      <w:pPr>
        <w:pStyle w:val="ActionText"/>
        <w:keepNext w:val="0"/>
        <w:ind w:left="648" w:firstLine="0"/>
      </w:pPr>
      <w:r w:rsidRPr="008359F0">
        <w:t>(Read second time--September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1071--</w:t>
      </w:r>
      <w:r w:rsidRPr="008359F0">
        <w:t xml:space="preserve">Senators Alexander, Talley, Grooms, Martin, Young, Peeler, Senn, Cash, Gambrell, Reese, Goldfinch, Fanning and Johnson: </w:t>
      </w:r>
      <w:r w:rsidRPr="008359F0">
        <w:rPr>
          <w:b/>
        </w:rPr>
        <w:t>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8359F0" w:rsidRDefault="008359F0" w:rsidP="008359F0">
      <w:pPr>
        <w:pStyle w:val="ActionText"/>
        <w:ind w:left="648" w:firstLine="0"/>
      </w:pPr>
      <w:r>
        <w:t>(Labor, Com. &amp; Ind. Com.--June 24, 2020)</w:t>
      </w:r>
    </w:p>
    <w:p w:rsidR="008359F0" w:rsidRDefault="008359F0" w:rsidP="008359F0">
      <w:pPr>
        <w:pStyle w:val="ActionText"/>
        <w:ind w:left="648" w:firstLine="0"/>
      </w:pPr>
      <w:r>
        <w:t>(Fav. With Amdt.--September 15, 2020)</w:t>
      </w:r>
    </w:p>
    <w:p w:rsidR="008359F0" w:rsidRDefault="00DA4BF7" w:rsidP="008359F0">
      <w:pPr>
        <w:pStyle w:val="ActionText"/>
        <w:ind w:left="648" w:firstLine="0"/>
      </w:pPr>
      <w:r>
        <w:t>(Request</w:t>
      </w:r>
      <w:r w:rsidR="008359F0">
        <w:t xml:space="preserve"> for debate by Rep. Hill--September 22, 2020)</w:t>
      </w:r>
    </w:p>
    <w:p w:rsidR="008359F0" w:rsidRPr="008359F0" w:rsidRDefault="008359F0" w:rsidP="008359F0">
      <w:pPr>
        <w:pStyle w:val="ActionText"/>
        <w:keepNext w:val="0"/>
        <w:ind w:left="648" w:firstLine="0"/>
      </w:pPr>
      <w:r w:rsidRPr="008359F0">
        <w:t>(Amended and read second time--September 22, 2020)</w:t>
      </w:r>
    </w:p>
    <w:p w:rsidR="008359F0" w:rsidRDefault="008359F0" w:rsidP="008359F0">
      <w:pPr>
        <w:pStyle w:val="ActionText"/>
        <w:keepNext w:val="0"/>
        <w:ind w:left="0" w:firstLine="0"/>
      </w:pPr>
    </w:p>
    <w:p w:rsidR="008359F0" w:rsidRPr="008359F0" w:rsidRDefault="008359F0" w:rsidP="007A20DC">
      <w:pPr>
        <w:pStyle w:val="ActionText"/>
        <w:keepNext w:val="0"/>
      </w:pPr>
      <w:r w:rsidRPr="008359F0">
        <w:rPr>
          <w:b/>
        </w:rPr>
        <w:t>S. 1263--</w:t>
      </w:r>
      <w:r w:rsidRPr="008359F0">
        <w:t xml:space="preserve">Senator Sheheen: </w:t>
      </w:r>
      <w:r w:rsidRPr="008359F0">
        <w:rPr>
          <w:b/>
        </w:rPr>
        <w:t>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w:t>
      </w:r>
      <w:r w:rsidR="007A20DC">
        <w:rPr>
          <w:b/>
        </w:rPr>
        <w:t xml:space="preserve"> </w:t>
      </w:r>
      <w:r w:rsidRPr="008359F0">
        <w:rPr>
          <w:b/>
        </w:rPr>
        <w:t>FOUND AND MAINTAINED BY THE REVENUE AND FISCAL AFFAIRS OFFICE.</w:t>
      </w:r>
    </w:p>
    <w:p w:rsidR="008359F0" w:rsidRDefault="008359F0" w:rsidP="008359F0">
      <w:pPr>
        <w:pStyle w:val="ActionText"/>
        <w:ind w:left="648" w:firstLine="0"/>
      </w:pPr>
      <w:r>
        <w:t>(Without reference--September 15, 2020)</w:t>
      </w:r>
    </w:p>
    <w:p w:rsidR="008359F0" w:rsidRPr="008359F0" w:rsidRDefault="008359F0" w:rsidP="008359F0">
      <w:pPr>
        <w:pStyle w:val="ActionText"/>
        <w:keepNext w:val="0"/>
        <w:ind w:left="648" w:firstLine="0"/>
      </w:pPr>
      <w:r w:rsidRPr="008359F0">
        <w:t>(Read second time--September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259--</w:t>
      </w:r>
      <w:r w:rsidRPr="008359F0">
        <w:t xml:space="preserve">Senators Goldfinch, Campsen, Kimpson, Senn and Campbell: </w:t>
      </w:r>
      <w:r w:rsidRPr="008359F0">
        <w:rPr>
          <w:b/>
        </w:rPr>
        <w:t>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8359F0" w:rsidRDefault="008359F0" w:rsidP="008359F0">
      <w:pPr>
        <w:pStyle w:val="ActionText"/>
        <w:ind w:left="648" w:firstLine="0"/>
      </w:pPr>
      <w:r>
        <w:t>(Labor, Com. &amp; Ind. Com.--March 21, 2019)</w:t>
      </w:r>
    </w:p>
    <w:p w:rsidR="008359F0" w:rsidRDefault="008359F0" w:rsidP="008359F0">
      <w:pPr>
        <w:pStyle w:val="ActionText"/>
        <w:ind w:left="648" w:firstLine="0"/>
      </w:pPr>
      <w:r>
        <w:t>(Recalled and referred to Ways and Means Com.--March 27, 2019)</w:t>
      </w:r>
    </w:p>
    <w:p w:rsidR="008359F0" w:rsidRDefault="008359F0" w:rsidP="008359F0">
      <w:pPr>
        <w:pStyle w:val="ActionText"/>
        <w:ind w:left="648" w:firstLine="0"/>
      </w:pPr>
      <w:r>
        <w:t>(Fav. With Amdt.--September 15, 2020)</w:t>
      </w:r>
    </w:p>
    <w:p w:rsidR="008359F0" w:rsidRDefault="008359F0" w:rsidP="008359F0">
      <w:pPr>
        <w:pStyle w:val="ActionText"/>
        <w:ind w:left="648" w:firstLine="0"/>
      </w:pPr>
      <w:r>
        <w:t>(Requests for debate by Reps. Hill, Magnuson,</w:t>
      </w:r>
      <w:r w:rsidR="007A20DC">
        <w:t xml:space="preserve"> </w:t>
      </w:r>
      <w:r>
        <w:t>Toole and White--September 22, 2020)</w:t>
      </w:r>
    </w:p>
    <w:p w:rsidR="008359F0" w:rsidRPr="008359F0" w:rsidRDefault="008359F0" w:rsidP="008359F0">
      <w:pPr>
        <w:pStyle w:val="ActionText"/>
        <w:keepNext w:val="0"/>
        <w:ind w:left="648" w:firstLine="0"/>
      </w:pPr>
      <w:r w:rsidRPr="008359F0">
        <w:t>(Amended and read second time--September 22, 2020)</w:t>
      </w:r>
    </w:p>
    <w:p w:rsidR="008359F0" w:rsidRDefault="008359F0" w:rsidP="008359F0">
      <w:pPr>
        <w:pStyle w:val="ActionText"/>
        <w:keepNext w:val="0"/>
        <w:ind w:left="0" w:firstLine="0"/>
      </w:pPr>
    </w:p>
    <w:p w:rsidR="008359F0" w:rsidRPr="008359F0" w:rsidRDefault="008359F0" w:rsidP="007A20DC">
      <w:pPr>
        <w:pStyle w:val="ActionText"/>
        <w:keepNext w:val="0"/>
      </w:pPr>
      <w:r w:rsidRPr="008359F0">
        <w:rPr>
          <w:b/>
        </w:rPr>
        <w:t>S. 217--</w:t>
      </w:r>
      <w:r w:rsidRPr="008359F0">
        <w:t xml:space="preserve">Senators Kimpson, Campsen, Senn and Scott: </w:t>
      </w:r>
      <w:r w:rsidRPr="008359F0">
        <w:rPr>
          <w:b/>
        </w:rPr>
        <w:t>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8359F0" w:rsidRDefault="008359F0" w:rsidP="008359F0">
      <w:pPr>
        <w:pStyle w:val="ActionText"/>
        <w:ind w:left="648" w:firstLine="0"/>
      </w:pPr>
      <w:r>
        <w:t>(Ways and Means Com.--January 23, 2019)</w:t>
      </w:r>
    </w:p>
    <w:p w:rsidR="008359F0" w:rsidRDefault="008359F0" w:rsidP="008359F0">
      <w:pPr>
        <w:pStyle w:val="ActionText"/>
        <w:ind w:left="648" w:firstLine="0"/>
      </w:pPr>
      <w:r>
        <w:t>(Fav. With Amdt.--September 15, 2020)</w:t>
      </w:r>
    </w:p>
    <w:p w:rsidR="008359F0" w:rsidRDefault="008359F0" w:rsidP="008359F0">
      <w:pPr>
        <w:pStyle w:val="ActionText"/>
        <w:ind w:left="648" w:firstLine="0"/>
      </w:pPr>
      <w:r>
        <w:t>(Requests for debate by Reps. Bales, Hart, Hill,</w:t>
      </w:r>
      <w:r w:rsidR="007A20DC">
        <w:t xml:space="preserve"> </w:t>
      </w:r>
      <w:r w:rsidR="00DA4BF7">
        <w:t xml:space="preserve">and </w:t>
      </w:r>
      <w:r>
        <w:t>Toole--September 22, 2020)</w:t>
      </w:r>
    </w:p>
    <w:p w:rsidR="008359F0" w:rsidRPr="008359F0" w:rsidRDefault="008359F0" w:rsidP="008359F0">
      <w:pPr>
        <w:pStyle w:val="ActionText"/>
        <w:keepNext w:val="0"/>
        <w:ind w:left="648" w:firstLine="0"/>
      </w:pPr>
      <w:r w:rsidRPr="008359F0">
        <w:t>(Amended and read second time--September 22, 2020)</w:t>
      </w:r>
    </w:p>
    <w:p w:rsidR="008359F0" w:rsidRDefault="008359F0" w:rsidP="008359F0">
      <w:pPr>
        <w:pStyle w:val="ActionText"/>
        <w:keepNext w:val="0"/>
        <w:ind w:left="0" w:firstLine="0"/>
      </w:pPr>
    </w:p>
    <w:p w:rsidR="008359F0" w:rsidRDefault="008359F0" w:rsidP="008359F0">
      <w:pPr>
        <w:pStyle w:val="ActionText"/>
        <w:ind w:left="0" w:firstLine="0"/>
        <w:jc w:val="center"/>
        <w:rPr>
          <w:b/>
        </w:rPr>
      </w:pPr>
      <w:r>
        <w:rPr>
          <w:b/>
        </w:rPr>
        <w:t>SECOND READING STATEWIDE UNCONTESTED BILLS</w:t>
      </w:r>
    </w:p>
    <w:p w:rsidR="008359F0" w:rsidRDefault="008359F0" w:rsidP="008359F0">
      <w:pPr>
        <w:pStyle w:val="ActionText"/>
        <w:ind w:left="0" w:firstLine="0"/>
        <w:jc w:val="center"/>
        <w:rPr>
          <w:b/>
        </w:rPr>
      </w:pPr>
    </w:p>
    <w:p w:rsidR="008359F0" w:rsidRPr="008359F0" w:rsidRDefault="008359F0" w:rsidP="008359F0">
      <w:pPr>
        <w:pStyle w:val="ActionText"/>
      </w:pPr>
      <w:r w:rsidRPr="008359F0">
        <w:rPr>
          <w:b/>
        </w:rPr>
        <w:t>H. 5335--</w:t>
      </w:r>
      <w:r w:rsidRPr="008359F0">
        <w:t xml:space="preserve">Reps. Lucas, G. M. Smith, Simrill and Rutherford: </w:t>
      </w:r>
      <w:r w:rsidRPr="008359F0">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8359F0" w:rsidRDefault="008359F0" w:rsidP="008359F0">
      <w:pPr>
        <w:pStyle w:val="ActionText"/>
        <w:ind w:left="648" w:firstLine="0"/>
      </w:pPr>
      <w:r>
        <w:t>(Ways and Means Com.--March 03, 2020)</w:t>
      </w:r>
    </w:p>
    <w:p w:rsidR="008359F0" w:rsidRDefault="008359F0" w:rsidP="008359F0">
      <w:pPr>
        <w:pStyle w:val="ActionText"/>
        <w:ind w:left="648" w:firstLine="0"/>
      </w:pPr>
      <w:r>
        <w:t>(Fav. With Amdt.--March 11, 2020)</w:t>
      </w:r>
    </w:p>
    <w:p w:rsidR="008359F0" w:rsidRPr="008359F0" w:rsidRDefault="008359F0" w:rsidP="008359F0">
      <w:pPr>
        <w:pStyle w:val="ActionText"/>
        <w:keepNext w:val="0"/>
        <w:ind w:left="648" w:firstLine="0"/>
      </w:pPr>
      <w:r w:rsidRPr="008359F0">
        <w:t>(Debate adjourned until Wed., May 13, 2020--May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5109--</w:t>
      </w:r>
      <w:r w:rsidRPr="008359F0">
        <w:t xml:space="preserve">Reps. D. C. Moss, Bryant, Bailey, Pope, Wooten, McCravy, McDaniel, Tallon, Gagnon, Ridgeway, Hixon, Gilliam, Jones, Yow, Rutherford, Jefferson and R. Williams: </w:t>
      </w:r>
      <w:r w:rsidRPr="008359F0">
        <w:rPr>
          <w:b/>
        </w:rPr>
        <w:t>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8359F0" w:rsidRDefault="008359F0" w:rsidP="008359F0">
      <w:pPr>
        <w:pStyle w:val="ActionText"/>
        <w:ind w:left="648" w:firstLine="0"/>
      </w:pPr>
      <w:r>
        <w:t>(Judiciary Com.--February 05, 2020)</w:t>
      </w:r>
    </w:p>
    <w:p w:rsidR="008359F0" w:rsidRDefault="008359F0" w:rsidP="008359F0">
      <w:pPr>
        <w:pStyle w:val="ActionText"/>
        <w:ind w:left="648" w:firstLine="0"/>
      </w:pPr>
      <w:r>
        <w:t>(Favorable--March 11, 2020)</w:t>
      </w:r>
    </w:p>
    <w:p w:rsidR="008359F0" w:rsidRPr="008359F0" w:rsidRDefault="008359F0" w:rsidP="008359F0">
      <w:pPr>
        <w:pStyle w:val="ActionText"/>
        <w:keepNext w:val="0"/>
        <w:ind w:left="648" w:firstLine="0"/>
      </w:pPr>
      <w:r w:rsidRPr="008359F0">
        <w:t>(Debate adjourned until Wed., May 13, 2020--May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5112--</w:t>
      </w:r>
      <w:r w:rsidRPr="008359F0">
        <w:t xml:space="preserve">Reps. Clary, Rose, Jefferson, R. Williams and Murphy: </w:t>
      </w:r>
      <w:r w:rsidRPr="008359F0">
        <w:rPr>
          <w:b/>
        </w:rPr>
        <w:t>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8359F0" w:rsidRDefault="008359F0" w:rsidP="008359F0">
      <w:pPr>
        <w:pStyle w:val="ActionText"/>
        <w:ind w:left="648" w:firstLine="0"/>
      </w:pPr>
      <w:r>
        <w:t>(Judiciary Com.--February 05, 2020)</w:t>
      </w:r>
    </w:p>
    <w:p w:rsidR="008359F0" w:rsidRDefault="008359F0" w:rsidP="008359F0">
      <w:pPr>
        <w:pStyle w:val="ActionText"/>
        <w:ind w:left="648" w:firstLine="0"/>
      </w:pPr>
      <w:r>
        <w:t>(Favorable--March 11, 2020)</w:t>
      </w:r>
    </w:p>
    <w:p w:rsidR="008359F0" w:rsidRPr="008359F0" w:rsidRDefault="008359F0" w:rsidP="008359F0">
      <w:pPr>
        <w:pStyle w:val="ActionText"/>
        <w:keepNext w:val="0"/>
        <w:ind w:left="648" w:firstLine="0"/>
      </w:pPr>
      <w:r w:rsidRPr="008359F0">
        <w:t>(De</w:t>
      </w:r>
      <w:r w:rsidR="007A20DC">
        <w:t xml:space="preserve">bate adjourned until Wed., May </w:t>
      </w:r>
      <w:r w:rsidRPr="008359F0">
        <w:t>13, 2020--May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5072--</w:t>
      </w:r>
      <w:r w:rsidRPr="008359F0">
        <w:t xml:space="preserve">Reps. Funderburk, Norrell, W. Newton, Collins, Cobb-Hunter, Erickson, Jefferson and R. Williams: </w:t>
      </w:r>
      <w:r w:rsidRPr="008359F0">
        <w:rPr>
          <w:b/>
        </w:rPr>
        <w:t>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8359F0" w:rsidRDefault="008359F0" w:rsidP="008359F0">
      <w:pPr>
        <w:pStyle w:val="ActionText"/>
        <w:ind w:left="648" w:firstLine="0"/>
      </w:pPr>
      <w:r>
        <w:t>(Judiciary Com.--January 29, 2020)</w:t>
      </w:r>
    </w:p>
    <w:p w:rsidR="008359F0" w:rsidRDefault="008359F0" w:rsidP="008359F0">
      <w:pPr>
        <w:pStyle w:val="ActionText"/>
        <w:ind w:left="648" w:firstLine="0"/>
      </w:pPr>
      <w:r>
        <w:t>(Favorable--March 11, 2020)</w:t>
      </w:r>
    </w:p>
    <w:p w:rsidR="008359F0" w:rsidRPr="008359F0" w:rsidRDefault="008359F0" w:rsidP="008359F0">
      <w:pPr>
        <w:pStyle w:val="ActionText"/>
        <w:keepNext w:val="0"/>
        <w:ind w:left="648" w:firstLine="0"/>
      </w:pPr>
      <w:r w:rsidRPr="008359F0">
        <w:t>(Debate adjourned until Wed., May 13, 2020--May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3125--</w:t>
      </w:r>
      <w:r w:rsidRPr="008359F0">
        <w:t xml:space="preserve">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w:t>
      </w:r>
      <w:r w:rsidRPr="008359F0">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8359F0" w:rsidRDefault="008359F0" w:rsidP="008359F0">
      <w:pPr>
        <w:pStyle w:val="ActionText"/>
        <w:ind w:left="648" w:firstLine="0"/>
      </w:pPr>
      <w:r>
        <w:t>(Prefiled--Tuesday, December 18, 2018)</w:t>
      </w:r>
    </w:p>
    <w:p w:rsidR="008359F0" w:rsidRDefault="008359F0" w:rsidP="008359F0">
      <w:pPr>
        <w:pStyle w:val="ActionText"/>
        <w:ind w:left="648" w:firstLine="0"/>
      </w:pPr>
      <w:r>
        <w:t>(Judiciary Com.--January 08, 2019)</w:t>
      </w:r>
    </w:p>
    <w:p w:rsidR="008359F0" w:rsidRDefault="008359F0" w:rsidP="008359F0">
      <w:pPr>
        <w:pStyle w:val="ActionText"/>
        <w:ind w:left="648" w:firstLine="0"/>
      </w:pPr>
      <w:r>
        <w:t>(Fav. With Amdt.--March 11, 2020)</w:t>
      </w:r>
    </w:p>
    <w:p w:rsidR="008359F0" w:rsidRPr="008359F0" w:rsidRDefault="008359F0" w:rsidP="008359F0">
      <w:pPr>
        <w:pStyle w:val="ActionText"/>
        <w:keepNext w:val="0"/>
        <w:ind w:left="648" w:firstLine="0"/>
      </w:pPr>
      <w:r w:rsidRPr="008359F0">
        <w:t>(Debate adjourned until Wed., May 13, 2020--May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5479--</w:t>
      </w:r>
      <w:r w:rsidRPr="008359F0">
        <w:t xml:space="preserve">Reps. McKnight, Hill, Jones, S. Williams and Thigpen: </w:t>
      </w:r>
      <w:r w:rsidRPr="008359F0">
        <w:rPr>
          <w:b/>
        </w:rPr>
        <w:t>A JOINT RESOLUTION TO EXEMPT CLOSE-CONTACT SERVICE PROVIDERS WHO WERE REQUIRED TO CLOSE BY EXECUTIVE ORDER OF THE GOVERNOR DUE TO THE COVID-19 PANDEMIC FROM LICENSE RENEWAL FEE REQUIREMENTS AND CONTINUING EDUCATION REQUIREMENTS UNTIL ONE YEAR AFTER THEY ARE ALLOWED TO RETURN TO WORK BY THE GOVERNOR HAS LAPSED, AND TO PROVIDE THESE EXEMPTIONS APPLY ONLY TO PERSONS SO LICENSED PRIOR TO THE ISSUANCE OF THIS EXECUTIVE ORDER.</w:t>
      </w:r>
    </w:p>
    <w:p w:rsidR="008359F0" w:rsidRPr="008359F0" w:rsidRDefault="008359F0" w:rsidP="008359F0">
      <w:pPr>
        <w:pStyle w:val="ActionText"/>
        <w:keepNext w:val="0"/>
        <w:ind w:left="648" w:firstLine="0"/>
      </w:pPr>
      <w:r w:rsidRPr="008359F0">
        <w:t>(Without reference--May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342--</w:t>
      </w:r>
      <w:r w:rsidRPr="008359F0">
        <w:t xml:space="preserve">Senators Rankin and Hutto: </w:t>
      </w:r>
      <w:r w:rsidRPr="008359F0">
        <w:rPr>
          <w:b/>
        </w:rPr>
        <w:t>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8359F0" w:rsidRDefault="008359F0" w:rsidP="008359F0">
      <w:pPr>
        <w:pStyle w:val="ActionText"/>
        <w:ind w:left="648" w:firstLine="0"/>
      </w:pPr>
      <w:r>
        <w:t>(Judiciary Com.--April 11, 2019)</w:t>
      </w:r>
    </w:p>
    <w:p w:rsidR="008359F0" w:rsidRDefault="008359F0" w:rsidP="008359F0">
      <w:pPr>
        <w:pStyle w:val="ActionText"/>
        <w:ind w:left="648" w:firstLine="0"/>
      </w:pPr>
      <w:r>
        <w:t>(Favorable--May 08, 2019)</w:t>
      </w:r>
    </w:p>
    <w:p w:rsidR="008359F0" w:rsidRDefault="008359F0" w:rsidP="008359F0">
      <w:pPr>
        <w:pStyle w:val="ActionText"/>
        <w:ind w:left="648" w:firstLine="0"/>
      </w:pPr>
      <w:r>
        <w:t>(Recommitted--January 15, 2020)</w:t>
      </w:r>
    </w:p>
    <w:p w:rsidR="008359F0" w:rsidRDefault="008359F0" w:rsidP="008359F0">
      <w:pPr>
        <w:pStyle w:val="ActionText"/>
        <w:ind w:left="648" w:firstLine="0"/>
      </w:pPr>
      <w:r>
        <w:t>(Recalled--May 12, 2020)</w:t>
      </w:r>
    </w:p>
    <w:p w:rsidR="008359F0" w:rsidRPr="008359F0" w:rsidRDefault="008359F0" w:rsidP="008359F0">
      <w:pPr>
        <w:pStyle w:val="ActionText"/>
        <w:keepNext w:val="0"/>
        <w:ind w:left="648" w:firstLine="0"/>
      </w:pPr>
      <w:r w:rsidRPr="008359F0">
        <w:t>(Debate adjourned until Wed., Sep</w:t>
      </w:r>
      <w:r w:rsidR="00DA4BF7">
        <w:t>t</w:t>
      </w:r>
      <w:r w:rsidRPr="008359F0">
        <w:t>. 23, 2020--September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5493--</w:t>
      </w:r>
      <w:r w:rsidRPr="008359F0">
        <w:t xml:space="preserve">Rep. Kirby: </w:t>
      </w:r>
      <w:r w:rsidRPr="008359F0">
        <w:rPr>
          <w:b/>
        </w:rPr>
        <w:t>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8359F0" w:rsidRPr="008359F0" w:rsidRDefault="008359F0" w:rsidP="008359F0">
      <w:pPr>
        <w:pStyle w:val="ActionText"/>
        <w:keepNext w:val="0"/>
        <w:ind w:left="648" w:firstLine="0"/>
      </w:pPr>
      <w:r w:rsidRPr="008359F0">
        <w:t>(Without reference--May 12,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4717--</w:t>
      </w:r>
      <w:r w:rsidRPr="008359F0">
        <w:t xml:space="preserve">Reps. Matthews, Clyburn, B. Newton, Brawley, Pendarvis, Cobb-Hunter and Wheeler: </w:t>
      </w:r>
      <w:r w:rsidRPr="008359F0">
        <w:rPr>
          <w:b/>
        </w:rPr>
        <w:t>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8359F0" w:rsidRDefault="008359F0" w:rsidP="008359F0">
      <w:pPr>
        <w:pStyle w:val="ActionText"/>
        <w:ind w:left="648" w:firstLine="0"/>
      </w:pPr>
      <w:r>
        <w:t>(Prefiled--Wednesday, November 20, 2019)</w:t>
      </w:r>
    </w:p>
    <w:p w:rsidR="008359F0" w:rsidRDefault="008359F0" w:rsidP="008359F0">
      <w:pPr>
        <w:pStyle w:val="ActionText"/>
        <w:ind w:left="648" w:firstLine="0"/>
      </w:pPr>
      <w:r>
        <w:t>(Ways and Means Com.--January 14, 2020)</w:t>
      </w:r>
    </w:p>
    <w:p w:rsidR="008359F0" w:rsidRPr="008359F0" w:rsidRDefault="008359F0" w:rsidP="008359F0">
      <w:pPr>
        <w:pStyle w:val="ActionText"/>
        <w:keepNext w:val="0"/>
        <w:ind w:left="648" w:firstLine="0"/>
      </w:pPr>
      <w:r w:rsidRPr="008359F0">
        <w:t>(Recalled--May 12, 2020)</w:t>
      </w:r>
    </w:p>
    <w:p w:rsidR="008359F0" w:rsidRDefault="008359F0" w:rsidP="008359F0">
      <w:pPr>
        <w:pStyle w:val="ActionText"/>
        <w:keepNext w:val="0"/>
        <w:ind w:left="0" w:firstLine="0"/>
      </w:pPr>
    </w:p>
    <w:p w:rsidR="008359F0" w:rsidRPr="008359F0" w:rsidRDefault="008359F0" w:rsidP="007A20DC">
      <w:pPr>
        <w:pStyle w:val="ActionText"/>
        <w:keepNext w:val="0"/>
      </w:pPr>
      <w:r w:rsidRPr="008359F0">
        <w:rPr>
          <w:b/>
        </w:rPr>
        <w:t>S. 163--</w:t>
      </w:r>
      <w:r w:rsidRPr="008359F0">
        <w:t xml:space="preserve">Senator Bennett: </w:t>
      </w:r>
      <w:r w:rsidRPr="008359F0">
        <w:rPr>
          <w:b/>
        </w:rPr>
        <w:t>A BILL TO AMEND CHAPTER 3, TITLE 56 OF THE 1976 CODE, RELATING TO MOTOR VEHICLE REGISTRATION AND LICENSING, BY ADDING ARTICLE 148, TO PROVIDE THAT THE DEPARTMENT OF MOTOR VEHICLES MAY ISSUE "AIR MEDAL" SPECIAL LICENSE PLATES.</w:t>
      </w:r>
    </w:p>
    <w:p w:rsidR="008359F0" w:rsidRDefault="008359F0" w:rsidP="008359F0">
      <w:pPr>
        <w:pStyle w:val="ActionText"/>
        <w:ind w:left="648" w:firstLine="0"/>
      </w:pPr>
      <w:r>
        <w:t>(Educ. &amp; Pub. Wks. Com.--June 24, 2020)</w:t>
      </w:r>
    </w:p>
    <w:p w:rsidR="008359F0" w:rsidRPr="008359F0" w:rsidRDefault="008359F0" w:rsidP="008359F0">
      <w:pPr>
        <w:pStyle w:val="ActionText"/>
        <w:keepNext w:val="0"/>
        <w:ind w:left="648" w:firstLine="0"/>
      </w:pPr>
      <w:r w:rsidRPr="008359F0">
        <w:t>(Recalled--September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1048--</w:t>
      </w:r>
      <w:r w:rsidRPr="008359F0">
        <w:t xml:space="preserve">Senators Rice, Rankin, Campbell and Alexander: </w:t>
      </w:r>
      <w:r w:rsidRPr="008359F0">
        <w:rPr>
          <w:b/>
        </w:rPr>
        <w:t>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8359F0" w:rsidRDefault="008359F0" w:rsidP="008359F0">
      <w:pPr>
        <w:pStyle w:val="ActionText"/>
        <w:ind w:left="648" w:firstLine="0"/>
      </w:pPr>
      <w:r>
        <w:t>(Judiciary Com.--June 24, 2020)</w:t>
      </w:r>
    </w:p>
    <w:p w:rsidR="008359F0" w:rsidRPr="008359F0" w:rsidRDefault="008359F0" w:rsidP="008359F0">
      <w:pPr>
        <w:pStyle w:val="ActionText"/>
        <w:keepNext w:val="0"/>
        <w:ind w:left="648" w:firstLine="0"/>
      </w:pPr>
      <w:r w:rsidRPr="008359F0">
        <w:t>(Recalled--September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1068--</w:t>
      </w:r>
      <w:r w:rsidRPr="008359F0">
        <w:t xml:space="preserve">Senator Campsen: </w:t>
      </w:r>
      <w:r w:rsidRPr="008359F0">
        <w:rPr>
          <w:b/>
        </w:rPr>
        <w:t>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8359F0" w:rsidRDefault="008359F0" w:rsidP="008359F0">
      <w:pPr>
        <w:pStyle w:val="ActionText"/>
        <w:ind w:left="648" w:firstLine="0"/>
      </w:pPr>
      <w:r>
        <w:t>(Agri., Natl. Res. and Environ. Affrs. Com.--June 24, 2020)</w:t>
      </w:r>
    </w:p>
    <w:p w:rsidR="008359F0" w:rsidRPr="008359F0" w:rsidRDefault="008359F0" w:rsidP="008359F0">
      <w:pPr>
        <w:pStyle w:val="ActionText"/>
        <w:keepNext w:val="0"/>
        <w:ind w:left="648" w:firstLine="0"/>
      </w:pPr>
      <w:r w:rsidRPr="008359F0">
        <w:t>(Recalled--September 22, 2020)</w:t>
      </w:r>
    </w:p>
    <w:p w:rsidR="008359F0" w:rsidRDefault="008359F0" w:rsidP="008359F0">
      <w:pPr>
        <w:pStyle w:val="ActionText"/>
        <w:keepNext w:val="0"/>
        <w:ind w:left="0" w:firstLine="0"/>
      </w:pPr>
    </w:p>
    <w:p w:rsidR="008359F0" w:rsidRDefault="008359F0" w:rsidP="008359F0">
      <w:pPr>
        <w:pStyle w:val="ActionText"/>
        <w:keepNext w:val="0"/>
        <w:rPr>
          <w:b/>
        </w:rPr>
      </w:pPr>
      <w:r w:rsidRPr="008359F0">
        <w:rPr>
          <w:b/>
        </w:rPr>
        <w:t>S. 293--</w:t>
      </w:r>
      <w:r w:rsidRPr="008359F0">
        <w:t xml:space="preserve">Senators Cash, Corbin, Rice and Verdin: </w:t>
      </w:r>
      <w:r w:rsidRPr="008359F0">
        <w:rPr>
          <w:b/>
        </w:rPr>
        <w:t>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w:t>
      </w:r>
    </w:p>
    <w:p w:rsidR="008359F0" w:rsidRPr="008359F0" w:rsidRDefault="008359F0" w:rsidP="008359F0">
      <w:pPr>
        <w:pStyle w:val="ActionText"/>
        <w:ind w:firstLine="0"/>
      </w:pPr>
      <w:r w:rsidRPr="008359F0">
        <w:rPr>
          <w:b/>
        </w:rPr>
        <w:t>CHURCH HAS ACCESS TO THE PROPERTY FOR ITS SERVICES OR ACTIVITIES.</w:t>
      </w:r>
    </w:p>
    <w:p w:rsidR="008359F0" w:rsidRDefault="008359F0" w:rsidP="008359F0">
      <w:pPr>
        <w:pStyle w:val="ActionText"/>
        <w:ind w:left="648" w:firstLine="0"/>
      </w:pPr>
      <w:r>
        <w:t>(Judiciary Com.--April 24, 2019)</w:t>
      </w:r>
    </w:p>
    <w:p w:rsidR="008359F0" w:rsidRPr="008359F0" w:rsidRDefault="008359F0" w:rsidP="008359F0">
      <w:pPr>
        <w:pStyle w:val="ActionText"/>
        <w:keepNext w:val="0"/>
        <w:ind w:left="648" w:firstLine="0"/>
      </w:pPr>
      <w:r w:rsidRPr="008359F0">
        <w:t>(Recalled--September 22, 2020)</w:t>
      </w:r>
    </w:p>
    <w:p w:rsidR="008359F0" w:rsidRDefault="008359F0" w:rsidP="008359F0">
      <w:pPr>
        <w:pStyle w:val="ActionText"/>
        <w:keepNext w:val="0"/>
        <w:ind w:left="0" w:firstLine="0"/>
      </w:pPr>
    </w:p>
    <w:p w:rsidR="008359F0" w:rsidRDefault="008359F0" w:rsidP="008359F0">
      <w:pPr>
        <w:pStyle w:val="ActionText"/>
        <w:ind w:left="0" w:firstLine="0"/>
        <w:jc w:val="center"/>
        <w:rPr>
          <w:b/>
        </w:rPr>
      </w:pPr>
      <w:r>
        <w:rPr>
          <w:b/>
        </w:rPr>
        <w:t>WITHDRAWAL OF OBJECTIONS/REQUEST FOR DEBATE</w:t>
      </w:r>
    </w:p>
    <w:p w:rsidR="008359F0" w:rsidRDefault="008359F0" w:rsidP="008359F0">
      <w:pPr>
        <w:pStyle w:val="ActionText"/>
        <w:ind w:left="0" w:firstLine="0"/>
        <w:jc w:val="center"/>
        <w:rPr>
          <w:b/>
        </w:rPr>
      </w:pPr>
    </w:p>
    <w:p w:rsidR="008359F0" w:rsidRDefault="008359F0" w:rsidP="008359F0">
      <w:pPr>
        <w:pStyle w:val="ActionText"/>
        <w:ind w:left="0" w:firstLine="0"/>
        <w:jc w:val="center"/>
        <w:rPr>
          <w:b/>
        </w:rPr>
      </w:pPr>
      <w:r>
        <w:rPr>
          <w:b/>
        </w:rPr>
        <w:t>UNANIMOUS CONSENT REQUESTS</w:t>
      </w:r>
    </w:p>
    <w:p w:rsidR="008359F0" w:rsidRDefault="008359F0" w:rsidP="008359F0">
      <w:pPr>
        <w:pStyle w:val="ActionText"/>
        <w:ind w:left="0" w:firstLine="0"/>
        <w:jc w:val="center"/>
        <w:rPr>
          <w:b/>
        </w:rPr>
      </w:pPr>
    </w:p>
    <w:p w:rsidR="008359F0" w:rsidRDefault="008359F0" w:rsidP="008359F0">
      <w:pPr>
        <w:pStyle w:val="ActionText"/>
        <w:ind w:left="0" w:firstLine="0"/>
        <w:jc w:val="center"/>
        <w:rPr>
          <w:b/>
        </w:rPr>
      </w:pPr>
      <w:r>
        <w:rPr>
          <w:b/>
        </w:rPr>
        <w:t>SENATE AMENDMENTS ON</w:t>
      </w:r>
    </w:p>
    <w:p w:rsidR="008359F0" w:rsidRDefault="008359F0" w:rsidP="008359F0">
      <w:pPr>
        <w:pStyle w:val="ActionText"/>
        <w:ind w:left="0" w:firstLine="0"/>
        <w:jc w:val="center"/>
        <w:rPr>
          <w:b/>
        </w:rPr>
      </w:pPr>
    </w:p>
    <w:p w:rsidR="007A20DC" w:rsidRPr="007A20DC" w:rsidRDefault="008359F0" w:rsidP="007A20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8359F0">
        <w:rPr>
          <w:b/>
        </w:rPr>
        <w:t>H. 3596--</w:t>
      </w:r>
      <w:r w:rsidR="007A20DC">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007A20DC">
        <w:noBreakHyphen/>
        <w:t>Myers</w:t>
      </w:r>
      <w:r w:rsidR="007A20DC" w:rsidRPr="0062677F">
        <w:t xml:space="preserve">:  </w:t>
      </w:r>
      <w:r w:rsidR="007A20DC" w:rsidRPr="007A20DC">
        <w:rPr>
          <w:b/>
          <w:szCs w:val="30"/>
        </w:rPr>
        <w:t xml:space="preserve">A BILL </w:t>
      </w:r>
      <w:r w:rsidR="007A20DC" w:rsidRPr="007A20DC">
        <w:rPr>
          <w:b/>
        </w:rPr>
        <w:t>TO AMEND SECTION 12</w:t>
      </w:r>
      <w:r w:rsidR="007A20DC" w:rsidRPr="007A20DC">
        <w:rPr>
          <w:b/>
        </w:rPr>
        <w:noBreakHyphen/>
        <w:t>43</w:t>
      </w:r>
      <w:r w:rsidR="007A20DC" w:rsidRPr="007A20DC">
        <w:rPr>
          <w:b/>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8359F0" w:rsidRPr="008359F0" w:rsidRDefault="008359F0" w:rsidP="007A20DC">
      <w:pPr>
        <w:pStyle w:val="ActionText"/>
        <w:keepNext w:val="0"/>
        <w:ind w:left="810" w:firstLine="0"/>
      </w:pPr>
      <w:r w:rsidRPr="008359F0">
        <w:t>(Pending question:  Shall the House concur in the Senate Amendments--September 22, 2020)</w:t>
      </w:r>
    </w:p>
    <w:p w:rsidR="008359F0" w:rsidRDefault="008359F0" w:rsidP="008359F0">
      <w:pPr>
        <w:pStyle w:val="ActionText"/>
        <w:keepNext w:val="0"/>
        <w:ind w:left="0"/>
      </w:pPr>
    </w:p>
    <w:p w:rsidR="007A20DC" w:rsidRPr="00684B9C" w:rsidRDefault="008359F0" w:rsidP="007A20DC">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pPr>
      <w:r w:rsidRPr="008359F0">
        <w:rPr>
          <w:b/>
        </w:rPr>
        <w:t>H. 4940--</w:t>
      </w:r>
      <w:r w:rsidR="007A20DC">
        <w:t>Reps. Sandifer, Forrester, Ott, West, Toole, Norrell and Funderburk</w:t>
      </w:r>
      <w:r w:rsidR="007A20DC" w:rsidRPr="00684B9C">
        <w:t xml:space="preserve">:  </w:t>
      </w:r>
      <w:r w:rsidR="007A20DC" w:rsidRPr="007A20DC">
        <w:rPr>
          <w:b/>
          <w:szCs w:val="30"/>
        </w:rPr>
        <w:t xml:space="preserve">A JOINT RESOLUTION </w:t>
      </w:r>
      <w:r w:rsidR="007A20DC" w:rsidRPr="007A20DC">
        <w:rPr>
          <w:b/>
          <w:color w:val="000000" w:themeColor="text1"/>
          <w:u w:color="000000" w:themeColor="text1"/>
        </w:rPr>
        <w:t>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007A20DC" w:rsidRPr="007A20DC">
        <w:rPr>
          <w:b/>
          <w:color w:val="000000" w:themeColor="text1"/>
          <w:u w:color="000000" w:themeColor="text1"/>
        </w:rPr>
        <w:noBreakHyphen/>
        <w:t>PARTY, INDEPENDENT, EXPERT CONSULTANT, OR CONSULTANTS, TO ADVISE THE STUDY COMMITTEE, AND TO PROVIDE FOR THE DISSOLUTION OF THE STUDY COMMITTEE.</w:t>
      </w:r>
    </w:p>
    <w:p w:rsidR="008359F0" w:rsidRPr="008359F0" w:rsidRDefault="008359F0" w:rsidP="007A20DC">
      <w:pPr>
        <w:pStyle w:val="ActionText"/>
        <w:keepNext w:val="0"/>
        <w:ind w:left="900" w:firstLine="0"/>
      </w:pPr>
      <w:r w:rsidRPr="008359F0">
        <w:t>(Pending question:  Shall the House concur in the Senate Amendments--September 22, 2020)</w:t>
      </w:r>
    </w:p>
    <w:p w:rsidR="008359F0" w:rsidRDefault="008359F0" w:rsidP="008359F0">
      <w:pPr>
        <w:pStyle w:val="ActionText"/>
        <w:keepNext w:val="0"/>
        <w:ind w:left="0"/>
      </w:pPr>
    </w:p>
    <w:p w:rsidR="008359F0" w:rsidRDefault="008359F0" w:rsidP="008359F0">
      <w:pPr>
        <w:pStyle w:val="ActionText"/>
        <w:ind w:left="0"/>
        <w:jc w:val="center"/>
        <w:rPr>
          <w:b/>
        </w:rPr>
      </w:pPr>
      <w:r>
        <w:rPr>
          <w:b/>
        </w:rPr>
        <w:t>THIRD READING STATEWIDE CONTESTED BILL</w:t>
      </w:r>
    </w:p>
    <w:p w:rsidR="008359F0" w:rsidRDefault="008359F0" w:rsidP="008359F0">
      <w:pPr>
        <w:pStyle w:val="ActionText"/>
        <w:ind w:left="0"/>
        <w:jc w:val="center"/>
        <w:rPr>
          <w:b/>
        </w:rPr>
      </w:pPr>
    </w:p>
    <w:p w:rsidR="008359F0" w:rsidRPr="008359F0" w:rsidRDefault="008359F0" w:rsidP="008359F0">
      <w:pPr>
        <w:pStyle w:val="ActionText"/>
      </w:pPr>
      <w:r w:rsidRPr="008359F0">
        <w:rPr>
          <w:b/>
        </w:rPr>
        <w:t>S. 1099--</w:t>
      </w:r>
      <w:r w:rsidRPr="008359F0">
        <w:t xml:space="preserve">Senators Talley, Shealy, Turner, Hutto, Sabb, Climer, McLeod, Gambrell, Johnson, Campsen, Scott, Williams and Reese: </w:t>
      </w:r>
      <w:r w:rsidRPr="008359F0">
        <w:rPr>
          <w:b/>
        </w:rPr>
        <w:t>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8359F0" w:rsidRDefault="008359F0" w:rsidP="008359F0">
      <w:pPr>
        <w:pStyle w:val="ActionText"/>
        <w:ind w:left="648" w:firstLine="0"/>
      </w:pPr>
      <w:r>
        <w:t>(Ways and Means Com.--June 24, 2020)</w:t>
      </w:r>
    </w:p>
    <w:p w:rsidR="008359F0" w:rsidRDefault="008359F0" w:rsidP="008359F0">
      <w:pPr>
        <w:pStyle w:val="ActionText"/>
        <w:ind w:left="648" w:firstLine="0"/>
      </w:pPr>
      <w:r>
        <w:t>(Favorable With Amdt.--September 15, 2020)</w:t>
      </w:r>
    </w:p>
    <w:p w:rsidR="008359F0" w:rsidRDefault="008359F0" w:rsidP="008359F0">
      <w:pPr>
        <w:pStyle w:val="ActionText"/>
        <w:ind w:left="648" w:firstLine="0"/>
      </w:pPr>
      <w:r>
        <w:t>(Requests for debate by Reps. Anderson, Bennett, Blackwell, Brawley, Burns, Caskey, Daning, Forrest, Haddon, Hiott, Hixon, Jefferson, King, Long, Magnuson, Martin, McCravy, Morgan, V.S. Moss, Oremus, Ott, Rivers, Rose, G.R. Smith, Stringer, Taylor, Trantham and S. Williams--September 22, 2020)</w:t>
      </w:r>
    </w:p>
    <w:p w:rsidR="008359F0" w:rsidRPr="008359F0" w:rsidRDefault="008359F0" w:rsidP="008359F0">
      <w:pPr>
        <w:pStyle w:val="ActionText"/>
        <w:keepNext w:val="0"/>
        <w:ind w:left="648" w:firstLine="0"/>
      </w:pPr>
      <w:r w:rsidRPr="008359F0">
        <w:t>(Amended and read second time--September 22, 2020)</w:t>
      </w:r>
    </w:p>
    <w:p w:rsidR="008359F0" w:rsidRDefault="008359F0" w:rsidP="008359F0">
      <w:pPr>
        <w:pStyle w:val="ActionText"/>
        <w:keepNext w:val="0"/>
        <w:ind w:left="0" w:firstLine="0"/>
      </w:pPr>
    </w:p>
    <w:p w:rsidR="008359F0" w:rsidRDefault="008359F0" w:rsidP="008359F0">
      <w:pPr>
        <w:pStyle w:val="ActionText"/>
        <w:ind w:left="0" w:firstLine="0"/>
        <w:jc w:val="center"/>
        <w:rPr>
          <w:b/>
        </w:rPr>
      </w:pPr>
      <w:r>
        <w:rPr>
          <w:b/>
        </w:rPr>
        <w:t>MOTION PERIOD</w:t>
      </w:r>
    </w:p>
    <w:p w:rsidR="008359F0" w:rsidRDefault="008359F0" w:rsidP="008359F0">
      <w:pPr>
        <w:pStyle w:val="ActionText"/>
        <w:ind w:left="0" w:firstLine="0"/>
        <w:jc w:val="center"/>
        <w:rPr>
          <w:b/>
        </w:rPr>
      </w:pPr>
    </w:p>
    <w:p w:rsidR="008359F0" w:rsidRDefault="008359F0" w:rsidP="008359F0">
      <w:pPr>
        <w:pStyle w:val="ActionText"/>
        <w:ind w:left="0" w:firstLine="0"/>
        <w:jc w:val="center"/>
        <w:rPr>
          <w:b/>
        </w:rPr>
      </w:pPr>
      <w:r>
        <w:rPr>
          <w:b/>
        </w:rPr>
        <w:t>SECOND READING STATEWIDE CONTESTED BILLS</w:t>
      </w:r>
    </w:p>
    <w:p w:rsidR="008359F0" w:rsidRDefault="008359F0" w:rsidP="008359F0">
      <w:pPr>
        <w:pStyle w:val="ActionText"/>
        <w:ind w:left="0" w:firstLine="0"/>
        <w:jc w:val="center"/>
        <w:rPr>
          <w:b/>
        </w:rPr>
      </w:pPr>
    </w:p>
    <w:p w:rsidR="00073976" w:rsidRDefault="008359F0" w:rsidP="008359F0">
      <w:pPr>
        <w:pStyle w:val="ActionText"/>
        <w:rPr>
          <w:b/>
        </w:rPr>
      </w:pPr>
      <w:r w:rsidRPr="008359F0">
        <w:rPr>
          <w:b/>
        </w:rPr>
        <w:t>H. 3319--</w:t>
      </w:r>
      <w:r w:rsidRPr="008359F0">
        <w:t xml:space="preserve">Reps. King, Cobb-Hunter, Garvin, Dillard, Rivers, Alexander, Brawley, Rose, S. Williams, McDaniel, Norrell, Matthews, Moore, Henegan, Weeks, Gilliard, Henderson-Myers, Thigpen, Jefferson, Robinson, Wheeler, Govan and R. Williams: </w:t>
      </w:r>
      <w:r w:rsidRPr="008359F0">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w:t>
      </w:r>
      <w:r w:rsidR="00DA4BF7">
        <w:rPr>
          <w:b/>
        </w:rPr>
        <w:br/>
      </w:r>
      <w:r w:rsidRPr="008359F0">
        <w:rPr>
          <w:b/>
        </w:rPr>
        <w:t xml:space="preserve"> </w:t>
      </w:r>
    </w:p>
    <w:p w:rsidR="00073976" w:rsidRDefault="00073976" w:rsidP="00073976">
      <w:r>
        <w:br w:type="page"/>
      </w:r>
    </w:p>
    <w:p w:rsidR="008359F0" w:rsidRPr="008359F0" w:rsidRDefault="008359F0" w:rsidP="00073976">
      <w:pPr>
        <w:pStyle w:val="ActionText"/>
        <w:ind w:hanging="36"/>
      </w:pPr>
      <w:r w:rsidRPr="008359F0">
        <w:rPr>
          <w:b/>
        </w:rPr>
        <w:t>PROBATION AND PAROLE TIME UNLESS SOONER PARDONED, THAT HE IS ELIGIBLE TO REGISTER TO VOTE.</w:t>
      </w:r>
    </w:p>
    <w:p w:rsidR="008359F0" w:rsidRDefault="008359F0" w:rsidP="008359F0">
      <w:pPr>
        <w:pStyle w:val="ActionText"/>
        <w:ind w:left="648" w:firstLine="0"/>
      </w:pPr>
      <w:r>
        <w:t>(Prefiled--Tuesday, December 18, 2018)</w:t>
      </w:r>
    </w:p>
    <w:p w:rsidR="008359F0" w:rsidRDefault="008359F0" w:rsidP="008359F0">
      <w:pPr>
        <w:pStyle w:val="ActionText"/>
        <w:ind w:left="648" w:firstLine="0"/>
      </w:pPr>
      <w:r>
        <w:t>(Judiciary Com.--January 08, 2019)</w:t>
      </w:r>
    </w:p>
    <w:p w:rsidR="008359F0" w:rsidRDefault="008359F0" w:rsidP="008359F0">
      <w:pPr>
        <w:pStyle w:val="ActionText"/>
        <w:ind w:left="648" w:firstLine="0"/>
      </w:pPr>
      <w:r>
        <w:t>(Fav. With Amdt.--March 27, 2019)</w:t>
      </w:r>
    </w:p>
    <w:p w:rsidR="008359F0" w:rsidRDefault="008359F0" w:rsidP="008359F0">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8359F0" w:rsidRDefault="008359F0" w:rsidP="008359F0">
      <w:pPr>
        <w:pStyle w:val="ActionText"/>
        <w:ind w:left="648" w:firstLine="0"/>
      </w:pPr>
      <w:r>
        <w:t>(Amended--May 12, 2020)</w:t>
      </w:r>
    </w:p>
    <w:p w:rsidR="008359F0" w:rsidRPr="008359F0" w:rsidRDefault="008359F0" w:rsidP="008359F0">
      <w:pPr>
        <w:pStyle w:val="ActionText"/>
        <w:keepNext w:val="0"/>
        <w:ind w:left="648" w:firstLine="0"/>
      </w:pPr>
      <w:r w:rsidRPr="008359F0">
        <w:t>(Debate adjourned until Wed., May  13, 2020--May 12, 2020)</w:t>
      </w:r>
    </w:p>
    <w:p w:rsidR="008359F0" w:rsidRDefault="008359F0" w:rsidP="008359F0">
      <w:pPr>
        <w:pStyle w:val="ActionText"/>
        <w:keepNext w:val="0"/>
        <w:ind w:left="0" w:firstLine="0"/>
      </w:pPr>
    </w:p>
    <w:p w:rsidR="00073976" w:rsidRDefault="008359F0" w:rsidP="008359F0">
      <w:pPr>
        <w:pStyle w:val="ActionText"/>
        <w:rPr>
          <w:b/>
        </w:rPr>
      </w:pPr>
      <w:r w:rsidRPr="008359F0">
        <w:rPr>
          <w:b/>
        </w:rPr>
        <w:t>H. 3322--</w:t>
      </w:r>
      <w:r w:rsidRPr="008359F0">
        <w:t xml:space="preserve">Reps. Pitts, Rutherford, G. M. Smith, Murphy, McCoy, Weeks, Clyburn, Hosey, Gilliard, Jefferson, Willis, Henegan, Erickson, Bamberg, Henderson-Myers, Cobb-Hunter, Davis, Stavrinakis, Rivers, Alexander, Thigpen, Robinson, Govan, S. Williams and Wheeler: </w:t>
      </w:r>
      <w:r w:rsidR="00073976">
        <w:t xml:space="preserve"> </w:t>
      </w:r>
      <w:r w:rsidR="00073976">
        <w:rPr>
          <w:b/>
        </w:rPr>
        <w:t>SENTENCING REFORM--Abbreviated title)</w:t>
      </w:r>
    </w:p>
    <w:p w:rsidR="008359F0" w:rsidRDefault="008359F0" w:rsidP="008359F0">
      <w:pPr>
        <w:pStyle w:val="ActionText"/>
        <w:ind w:left="648" w:firstLine="0"/>
      </w:pPr>
      <w:r>
        <w:t>(Prefiled--Tuesday, December 18, 2018)</w:t>
      </w:r>
    </w:p>
    <w:p w:rsidR="008359F0" w:rsidRDefault="008359F0" w:rsidP="008359F0">
      <w:pPr>
        <w:pStyle w:val="ActionText"/>
        <w:ind w:left="648" w:firstLine="0"/>
      </w:pPr>
      <w:r>
        <w:t>(Judiciary Com.--January 08, 2019)</w:t>
      </w:r>
    </w:p>
    <w:p w:rsidR="008359F0" w:rsidRDefault="008359F0" w:rsidP="008359F0">
      <w:pPr>
        <w:pStyle w:val="ActionText"/>
        <w:ind w:left="648" w:firstLine="0"/>
      </w:pPr>
      <w:r>
        <w:t>(Fav. With Amdt.--March 27, 2019)</w:t>
      </w:r>
    </w:p>
    <w:p w:rsidR="008359F0" w:rsidRDefault="008359F0" w:rsidP="008359F0">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8359F0" w:rsidRDefault="008359F0" w:rsidP="008359F0">
      <w:pPr>
        <w:pStyle w:val="ActionText"/>
        <w:ind w:left="648" w:firstLine="0"/>
      </w:pPr>
      <w:r>
        <w:t>(Continued--April 24, 2019)</w:t>
      </w:r>
    </w:p>
    <w:p w:rsidR="008359F0" w:rsidRDefault="008359F0" w:rsidP="008359F0">
      <w:pPr>
        <w:pStyle w:val="ActionText"/>
        <w:ind w:left="648" w:firstLine="0"/>
      </w:pPr>
      <w:r>
        <w:t>(Reconsidered the vote whereby the Bill was continued--April 25, 2019)</w:t>
      </w:r>
    </w:p>
    <w:p w:rsidR="008359F0" w:rsidRPr="008359F0" w:rsidRDefault="008359F0" w:rsidP="008359F0">
      <w:pPr>
        <w:pStyle w:val="ActionText"/>
        <w:keepNext w:val="0"/>
        <w:ind w:left="648" w:firstLine="0"/>
      </w:pPr>
      <w:r w:rsidRPr="008359F0">
        <w:t>(Debate adjourned until Wed., Feb. 26, 2020--February 19,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227--</w:t>
      </w:r>
      <w:r w:rsidRPr="008359F0">
        <w:t xml:space="preserve">Senator Gambrell: </w:t>
      </w:r>
      <w:r w:rsidRPr="008359F0">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8359F0" w:rsidRDefault="008359F0" w:rsidP="008359F0">
      <w:pPr>
        <w:pStyle w:val="ActionText"/>
        <w:ind w:left="648" w:firstLine="0"/>
      </w:pPr>
      <w:r>
        <w:t>(Ways and Means Com.--January 29, 2019)</w:t>
      </w:r>
    </w:p>
    <w:p w:rsidR="008359F0" w:rsidRDefault="008359F0" w:rsidP="008359F0">
      <w:pPr>
        <w:pStyle w:val="ActionText"/>
        <w:ind w:left="648" w:firstLine="0"/>
      </w:pPr>
      <w:r>
        <w:t>(Favorable--May 02, 2019)</w:t>
      </w:r>
    </w:p>
    <w:p w:rsidR="008359F0" w:rsidRDefault="008359F0" w:rsidP="008359F0">
      <w:pPr>
        <w:pStyle w:val="ActionText"/>
        <w:ind w:left="648" w:firstLine="0"/>
      </w:pPr>
      <w:r>
        <w:t>(Requests for debate by Reps. Brown, Burns, Caskey, Chumley, Felder, Finlay, Fry, Hardee, Henegan, Hewitt, Hill, Hiott, Hixon, Jones, Kirby, Long, Mace, Mack, Magnuson, McDaniel, Pope, G.R. Smith, Weeks, Wooten and Yow--May 08, 2019)</w:t>
      </w:r>
    </w:p>
    <w:p w:rsidR="008359F0" w:rsidRPr="008359F0" w:rsidRDefault="008359F0" w:rsidP="008359F0">
      <w:pPr>
        <w:pStyle w:val="ActionText"/>
        <w:keepNext w:val="0"/>
        <w:ind w:left="648" w:firstLine="0"/>
      </w:pPr>
      <w:r w:rsidRPr="008359F0">
        <w:t>(Debate adjourned until Wed., Sep. 23, 2020--September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181--</w:t>
      </w:r>
      <w:r w:rsidRPr="008359F0">
        <w:t xml:space="preserve">Senators McElveen, Johnson, McLeod, Climer and Shealy: </w:t>
      </w:r>
      <w:r w:rsidRPr="008359F0">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8359F0" w:rsidRDefault="008359F0" w:rsidP="008359F0">
      <w:pPr>
        <w:pStyle w:val="ActionText"/>
        <w:ind w:left="648" w:firstLine="0"/>
      </w:pPr>
      <w:r>
        <w:t>(Judiciary Com.--February 21, 2019)</w:t>
      </w:r>
    </w:p>
    <w:p w:rsidR="008359F0" w:rsidRDefault="008359F0" w:rsidP="008359F0">
      <w:pPr>
        <w:pStyle w:val="ActionText"/>
        <w:ind w:left="648" w:firstLine="0"/>
      </w:pPr>
      <w:r>
        <w:t>(Favorable--May 02, 2019)</w:t>
      </w:r>
    </w:p>
    <w:p w:rsidR="008359F0" w:rsidRDefault="008359F0" w:rsidP="008359F0">
      <w:pPr>
        <w:pStyle w:val="ActionText"/>
        <w:ind w:left="648" w:firstLine="0"/>
      </w:pPr>
      <w:r>
        <w:t>(Requests for debate by Reps. Bales, Garvin, Gilliard, McCravy, Rutherford, Simmons and S. Williams--May 08, 2019)</w:t>
      </w:r>
    </w:p>
    <w:p w:rsidR="008359F0" w:rsidRPr="008359F0" w:rsidRDefault="008359F0" w:rsidP="008359F0">
      <w:pPr>
        <w:pStyle w:val="ActionText"/>
        <w:keepNext w:val="0"/>
        <w:ind w:left="648" w:firstLine="0"/>
      </w:pPr>
      <w:r w:rsidRPr="008359F0">
        <w:t>(Debate adjourned until Wed., Sep</w:t>
      </w:r>
      <w:r w:rsidR="00DA4BF7">
        <w:t>t</w:t>
      </w:r>
      <w:r w:rsidRPr="008359F0">
        <w:t>. 23, 2020--September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318--</w:t>
      </w:r>
      <w:r w:rsidRPr="008359F0">
        <w:t xml:space="preserve">Senators Alexander and Davis: </w:t>
      </w:r>
      <w:r w:rsidRPr="008359F0">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8359F0" w:rsidRDefault="008359F0" w:rsidP="008359F0">
      <w:pPr>
        <w:pStyle w:val="ActionText"/>
        <w:ind w:left="648" w:firstLine="0"/>
      </w:pPr>
      <w:r>
        <w:t>(Ways and Means Com.--February 28, 2019)</w:t>
      </w:r>
    </w:p>
    <w:p w:rsidR="008359F0" w:rsidRDefault="008359F0" w:rsidP="008359F0">
      <w:pPr>
        <w:pStyle w:val="ActionText"/>
        <w:ind w:left="648" w:firstLine="0"/>
      </w:pPr>
      <w:r>
        <w:t>(Favorable--May 02, 2019)</w:t>
      </w:r>
    </w:p>
    <w:p w:rsidR="008359F0" w:rsidRDefault="008359F0" w:rsidP="008359F0">
      <w:pPr>
        <w:pStyle w:val="ActionText"/>
        <w:ind w:left="648" w:firstLine="0"/>
      </w:pPr>
      <w:r>
        <w:t>(Requests for debate by Reps. Bradley, Hill, Jones, G.R. Smith and Trantham--May 08, 2019)</w:t>
      </w:r>
    </w:p>
    <w:p w:rsidR="008359F0" w:rsidRPr="008359F0" w:rsidRDefault="008359F0" w:rsidP="008359F0">
      <w:pPr>
        <w:pStyle w:val="ActionText"/>
        <w:keepNext w:val="0"/>
        <w:ind w:left="648" w:firstLine="0"/>
      </w:pPr>
      <w:r w:rsidRPr="008359F0">
        <w:t>(Debate adjourned until Wed., Sep</w:t>
      </w:r>
      <w:r w:rsidR="00DA4BF7">
        <w:t>t</w:t>
      </w:r>
      <w:r w:rsidRPr="008359F0">
        <w:t>. 23, 2020--September 22, 2020)</w:t>
      </w:r>
    </w:p>
    <w:p w:rsidR="008359F0" w:rsidRDefault="008359F0" w:rsidP="008359F0">
      <w:pPr>
        <w:pStyle w:val="ActionText"/>
        <w:keepNext w:val="0"/>
        <w:ind w:left="0" w:firstLine="0"/>
      </w:pPr>
    </w:p>
    <w:p w:rsidR="008359F0" w:rsidRPr="008359F0" w:rsidRDefault="008359F0" w:rsidP="00073976">
      <w:pPr>
        <w:pStyle w:val="ActionText"/>
        <w:keepNext w:val="0"/>
      </w:pPr>
      <w:r w:rsidRPr="008359F0">
        <w:rPr>
          <w:b/>
        </w:rPr>
        <w:t>H. 3087--</w:t>
      </w:r>
      <w:r w:rsidRPr="008359F0">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Anderson and V. S. Moss: </w:t>
      </w:r>
      <w:r w:rsidRPr="008359F0">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8359F0" w:rsidRDefault="008359F0" w:rsidP="008359F0">
      <w:pPr>
        <w:pStyle w:val="ActionText"/>
        <w:ind w:left="648" w:firstLine="0"/>
      </w:pPr>
      <w:r>
        <w:t>(Prefiled--Tuesday, December 18, 2018)</w:t>
      </w:r>
    </w:p>
    <w:p w:rsidR="008359F0" w:rsidRDefault="008359F0" w:rsidP="008359F0">
      <w:pPr>
        <w:pStyle w:val="ActionText"/>
        <w:ind w:left="648" w:firstLine="0"/>
      </w:pPr>
      <w:r>
        <w:t>(Agri., Natl. Res. and Environ. Affrs. Com.--January 08, 2019)</w:t>
      </w:r>
    </w:p>
    <w:p w:rsidR="008359F0" w:rsidRDefault="008359F0" w:rsidP="008359F0">
      <w:pPr>
        <w:pStyle w:val="ActionText"/>
        <w:ind w:left="648" w:firstLine="0"/>
      </w:pPr>
      <w:r>
        <w:t>(Fav. With Amdt.--May 08, 2019)</w:t>
      </w:r>
    </w:p>
    <w:p w:rsidR="008359F0" w:rsidRDefault="008359F0" w:rsidP="008359F0">
      <w:pPr>
        <w:pStyle w:val="ActionText"/>
        <w:ind w:left="648" w:firstLine="0"/>
      </w:pPr>
      <w:r>
        <w:t>(Requests for debate by Reps. Bailey, Bryant, Burns, Calhoon, Chumley, Forrest, Haddon, Hiott, Hixon, Kirby, Magnuson, Martin, D.C. Moss, G.R. Smith, Thayer and Toole--January 15, 2020)</w:t>
      </w:r>
    </w:p>
    <w:p w:rsidR="008359F0" w:rsidRPr="008359F0" w:rsidRDefault="008359F0" w:rsidP="008359F0">
      <w:pPr>
        <w:pStyle w:val="ActionText"/>
        <w:keepNext w:val="0"/>
        <w:ind w:left="648" w:firstLine="0"/>
      </w:pPr>
      <w:r w:rsidRPr="008359F0">
        <w:t>(Debate adjourned until Thu., Feb. 20, 2020--February 19,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3471--</w:t>
      </w:r>
      <w:r w:rsidRPr="008359F0">
        <w:t xml:space="preserve">Reps. Burns, Loftis, Long, Chumley, Hixon and Haddon: </w:t>
      </w:r>
      <w:r w:rsidRPr="008359F0">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8359F0" w:rsidRDefault="008359F0" w:rsidP="008359F0">
      <w:pPr>
        <w:pStyle w:val="ActionText"/>
        <w:ind w:left="648" w:firstLine="0"/>
      </w:pPr>
      <w:r>
        <w:t>(Agri., Natl. Res. and Environ. Affrs. Com.--January 08, 2019)</w:t>
      </w:r>
    </w:p>
    <w:p w:rsidR="008359F0" w:rsidRDefault="008359F0" w:rsidP="008359F0">
      <w:pPr>
        <w:pStyle w:val="ActionText"/>
        <w:ind w:left="648" w:firstLine="0"/>
      </w:pPr>
      <w:r>
        <w:t>(Favorable--May 08, 2019)</w:t>
      </w:r>
    </w:p>
    <w:p w:rsidR="008359F0" w:rsidRDefault="008359F0" w:rsidP="008359F0">
      <w:pPr>
        <w:pStyle w:val="ActionText"/>
        <w:ind w:left="648" w:firstLine="0"/>
      </w:pPr>
      <w:r>
        <w:t>(Requests for debate by Reps. Bailey, Bryant, Burns, Chumley, Forrest, Haddon, Hiott, Magnuson, Martin and D.C. Moss--January 15, 2020)</w:t>
      </w:r>
    </w:p>
    <w:p w:rsidR="008359F0" w:rsidRPr="008359F0" w:rsidRDefault="008359F0" w:rsidP="008359F0">
      <w:pPr>
        <w:pStyle w:val="ActionText"/>
        <w:keepNext w:val="0"/>
        <w:ind w:left="648" w:firstLine="0"/>
      </w:pPr>
      <w:r w:rsidRPr="008359F0">
        <w:t>(Debate adjourned until Thu., Feb. 20, 2020--February 19,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4205--</w:t>
      </w:r>
      <w:r w:rsidRPr="008359F0">
        <w:t xml:space="preserve">Reps. Spires, Jefferson, R. Williams, Wooten and Anderson: </w:t>
      </w:r>
      <w:r w:rsidRPr="008359F0">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8359F0" w:rsidRDefault="008359F0" w:rsidP="008359F0">
      <w:pPr>
        <w:pStyle w:val="ActionText"/>
        <w:ind w:left="648" w:firstLine="0"/>
      </w:pPr>
      <w:r>
        <w:t>(Med., Mil., Pub. &amp; Mun. Affrs. Com.--March 07, 2019)</w:t>
      </w:r>
    </w:p>
    <w:p w:rsidR="008359F0" w:rsidRDefault="008359F0" w:rsidP="008359F0">
      <w:pPr>
        <w:pStyle w:val="ActionText"/>
        <w:ind w:left="648" w:firstLine="0"/>
      </w:pPr>
      <w:r>
        <w:t>(Favorable--January 15, 2020)</w:t>
      </w:r>
    </w:p>
    <w:p w:rsidR="008359F0" w:rsidRPr="008359F0" w:rsidRDefault="008359F0" w:rsidP="008359F0">
      <w:pPr>
        <w:pStyle w:val="ActionText"/>
        <w:keepNext w:val="0"/>
        <w:ind w:left="648" w:firstLine="0"/>
      </w:pPr>
      <w:r w:rsidRPr="008359F0">
        <w:t>(Requests for debate by Reps. Burns, Chumley, Crawford, Daning, Finlay, Hewitt, Hill, Hiott, Jones, Mace, Magnuson, Martin, Oremus, Ott, G.R. Smith, Stringer, Trantham and Willis--January 21,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156--</w:t>
      </w:r>
      <w:r w:rsidRPr="008359F0">
        <w:t xml:space="preserve">Senators Allen, Turner, Martin and Education and Public Works: </w:t>
      </w:r>
      <w:r w:rsidRPr="008359F0">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8359F0" w:rsidRDefault="008359F0" w:rsidP="008359F0">
      <w:pPr>
        <w:pStyle w:val="ActionText"/>
        <w:ind w:left="648" w:firstLine="0"/>
      </w:pPr>
      <w:r>
        <w:t>(Judiciary Com.--March 07, 2019)</w:t>
      </w:r>
    </w:p>
    <w:p w:rsidR="008359F0" w:rsidRDefault="008359F0" w:rsidP="008359F0">
      <w:pPr>
        <w:pStyle w:val="ActionText"/>
        <w:ind w:left="648" w:firstLine="0"/>
      </w:pPr>
      <w:r>
        <w:t>(Fav. With Amdt.--May 08, 2019)</w:t>
      </w:r>
    </w:p>
    <w:p w:rsidR="008359F0" w:rsidRDefault="008359F0" w:rsidP="008359F0">
      <w:pPr>
        <w:pStyle w:val="ActionText"/>
        <w:ind w:left="648" w:firstLine="0"/>
      </w:pPr>
      <w:r>
        <w:t>(Requests for debate by Reps. Bailey, Bamberg, Burns, Caskey, Chellis, Chumley, Forrest, Gilliam, Haddon, Hiott, Jones, Magnuson, Martin, McCoy, McCravy, V.S. Moss, Murphy, Rose, G.R. Smith, Stringer, Toole, Trantham, and Wooten--January 22, 2020)</w:t>
      </w:r>
    </w:p>
    <w:p w:rsidR="008359F0" w:rsidRPr="008359F0" w:rsidRDefault="008359F0" w:rsidP="008359F0">
      <w:pPr>
        <w:pStyle w:val="ActionText"/>
        <w:keepNext w:val="0"/>
        <w:ind w:left="648" w:firstLine="0"/>
      </w:pPr>
      <w:r w:rsidRPr="008359F0">
        <w:t>(Debate adjourned until Wed., Sep</w:t>
      </w:r>
      <w:r w:rsidR="00DA4BF7">
        <w:t>t</w:t>
      </w:r>
      <w:r w:rsidRPr="008359F0">
        <w:t>. 23, 2020--September 22,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4214--</w:t>
      </w:r>
      <w:r w:rsidRPr="008359F0">
        <w:t xml:space="preserve">Reps. Rose, B. Cox, Ballentine, Erickson, Jefferson and R. Williams: </w:t>
      </w:r>
      <w:r w:rsidRPr="008359F0">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8359F0" w:rsidRDefault="008359F0" w:rsidP="008359F0">
      <w:pPr>
        <w:pStyle w:val="ActionText"/>
        <w:ind w:left="648" w:firstLine="0"/>
      </w:pPr>
      <w:r>
        <w:t>(Med., Mil., Pub. &amp; Mun. Affrs. Com.--March 07, 2019)</w:t>
      </w:r>
    </w:p>
    <w:p w:rsidR="008359F0" w:rsidRDefault="008359F0" w:rsidP="008359F0">
      <w:pPr>
        <w:pStyle w:val="ActionText"/>
        <w:ind w:left="648" w:firstLine="0"/>
      </w:pPr>
      <w:r>
        <w:t>(Favorable--February 20, 2020)</w:t>
      </w:r>
    </w:p>
    <w:p w:rsidR="008359F0" w:rsidRPr="008359F0" w:rsidRDefault="008359F0" w:rsidP="008359F0">
      <w:pPr>
        <w:pStyle w:val="ActionText"/>
        <w:keepNext w:val="0"/>
        <w:ind w:left="648" w:firstLine="0"/>
      </w:pPr>
      <w:r w:rsidRPr="008359F0">
        <w:t>(Requests for debate by Reps. Davis, Forrest, Hewitt, Hill, Hiott, Long, Lowe, Sandifer, Thayer, West, Whitmire and Yow--March 03,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H. 4355--</w:t>
      </w:r>
      <w:r w:rsidRPr="008359F0">
        <w:t xml:space="preserve">Reps. Fry, Yow, Hewitt, Bailey, Wooten, Erickson, Pendarvis, Weeks, Dillard, B. Newton, Clemmons, McGinnis, Jefferson, R. Williams and Magnuson: </w:t>
      </w:r>
      <w:r w:rsidRPr="008359F0">
        <w:rPr>
          <w:b/>
        </w:rPr>
        <w:t>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8359F0" w:rsidRDefault="008359F0" w:rsidP="008359F0">
      <w:pPr>
        <w:pStyle w:val="ActionText"/>
        <w:ind w:left="648" w:firstLine="0"/>
      </w:pPr>
      <w:r>
        <w:t>(Med., Mil., Pub. &amp; Mun. Affrs. Com.--March 28, 2019)</w:t>
      </w:r>
    </w:p>
    <w:p w:rsidR="008359F0" w:rsidRDefault="008359F0" w:rsidP="008359F0">
      <w:pPr>
        <w:pStyle w:val="ActionText"/>
        <w:ind w:left="648" w:firstLine="0"/>
      </w:pPr>
      <w:r>
        <w:t>(Fav. With Amdt.--February 20, 2020)</w:t>
      </w:r>
    </w:p>
    <w:p w:rsidR="008359F0" w:rsidRPr="008359F0" w:rsidRDefault="008359F0" w:rsidP="008359F0">
      <w:pPr>
        <w:pStyle w:val="ActionText"/>
        <w:keepNext w:val="0"/>
        <w:ind w:left="648" w:firstLine="0"/>
      </w:pPr>
      <w:r w:rsidRPr="008359F0">
        <w:t>(Requests for debate by Reps. Allison, Burns, Calhoon, Forrest, Hewitt, Hill, Hiott, Hyde, Jones, Kirby, Long, D.C. Moss, Ott, Sandifer, Spires, Tallon, Thayer, West and Whitmire--March 03, 2020)</w:t>
      </w:r>
    </w:p>
    <w:p w:rsidR="008359F0" w:rsidRDefault="008359F0" w:rsidP="008359F0">
      <w:pPr>
        <w:pStyle w:val="ActionText"/>
        <w:keepNext w:val="0"/>
        <w:ind w:left="0" w:firstLine="0"/>
      </w:pPr>
    </w:p>
    <w:p w:rsidR="008359F0" w:rsidRPr="008359F0" w:rsidRDefault="008359F0" w:rsidP="00073976">
      <w:pPr>
        <w:pStyle w:val="ActionText"/>
        <w:keepNext w:val="0"/>
      </w:pPr>
      <w:r w:rsidRPr="008359F0">
        <w:rPr>
          <w:b/>
        </w:rPr>
        <w:t>H. 4711--</w:t>
      </w:r>
      <w:r w:rsidRPr="008359F0">
        <w:t xml:space="preserve">Reps. Fry, Hewitt, Pendarvis, Oremus, McKnight, Huggins, Wooten, Bennett, Bales, McCravy, Ridgeway, Mack, Bailey, Johnson, Elliott, Dillard, Trantham, G. R. Smith, B. Newton, Mace, Hosey, Anderson, Taylor, Ligon and Erickson: </w:t>
      </w:r>
      <w:r w:rsidRPr="008359F0">
        <w:rPr>
          <w:b/>
        </w:rPr>
        <w:t>A BILL TO AMEND THE CODE OF LAWS OF SOUTH CAROLINA, 1976, BY ADDING SECTION 44-53-361 SO AS TO REQUIRE PRESCRIBERS TO OFFER A PRESCRIPTION FOR</w:t>
      </w:r>
      <w:r w:rsidR="00073976">
        <w:rPr>
          <w:b/>
        </w:rPr>
        <w:t xml:space="preserve"> </w:t>
      </w:r>
      <w:r w:rsidRPr="008359F0">
        <w:rPr>
          <w:b/>
        </w:rPr>
        <w:t>NALOXONE TO A PATIENT UNDER CERTAIN CIRCUMSTANCES AND FOR OTHER PURPOSES.</w:t>
      </w:r>
    </w:p>
    <w:p w:rsidR="008359F0" w:rsidRDefault="008359F0" w:rsidP="008359F0">
      <w:pPr>
        <w:pStyle w:val="ActionText"/>
        <w:ind w:left="648" w:firstLine="0"/>
      </w:pPr>
      <w:r>
        <w:t>(Prefiled--Wednesday, November 20, 2019)</w:t>
      </w:r>
    </w:p>
    <w:p w:rsidR="008359F0" w:rsidRDefault="008359F0" w:rsidP="008359F0">
      <w:pPr>
        <w:pStyle w:val="ActionText"/>
        <w:ind w:left="648" w:firstLine="0"/>
      </w:pPr>
      <w:r>
        <w:t>(Med., Mil., Pub. &amp; Mun. Affrs. Com.--January 14, 2020)</w:t>
      </w:r>
    </w:p>
    <w:p w:rsidR="008359F0" w:rsidRDefault="008359F0" w:rsidP="008359F0">
      <w:pPr>
        <w:pStyle w:val="ActionText"/>
        <w:ind w:left="648" w:firstLine="0"/>
      </w:pPr>
      <w:r>
        <w:t>(Fav. With Amdt.--February 20, 2020)</w:t>
      </w:r>
    </w:p>
    <w:p w:rsidR="008359F0" w:rsidRPr="008359F0" w:rsidRDefault="008359F0" w:rsidP="008359F0">
      <w:pPr>
        <w:pStyle w:val="ActionText"/>
        <w:keepNext w:val="0"/>
        <w:ind w:left="648" w:firstLine="0"/>
      </w:pPr>
      <w:r w:rsidRPr="008359F0">
        <w:t>(Requests for debate by Reps. Allison, Bannister, Bryant, Davis, Forrest, Forrester, Hewitt, Hill, Hiott, Hixon, Hyde, D.C. Moss, G.R. Smith, Tallon and Thayer--March 03, 2020)</w:t>
      </w:r>
    </w:p>
    <w:p w:rsidR="008359F0" w:rsidRDefault="008359F0" w:rsidP="008359F0">
      <w:pPr>
        <w:pStyle w:val="ActionText"/>
        <w:keepNext w:val="0"/>
        <w:ind w:left="0" w:firstLine="0"/>
      </w:pPr>
    </w:p>
    <w:p w:rsidR="00073976" w:rsidRDefault="008359F0" w:rsidP="008359F0">
      <w:pPr>
        <w:pStyle w:val="ActionText"/>
        <w:rPr>
          <w:b/>
        </w:rPr>
      </w:pPr>
      <w:r w:rsidRPr="008359F0">
        <w:rPr>
          <w:b/>
        </w:rPr>
        <w:t>H. 4713--</w:t>
      </w:r>
      <w:r w:rsidRPr="008359F0">
        <w:t xml:space="preserve">Reps. Gilliard and Robinson: </w:t>
      </w:r>
      <w:r w:rsidRPr="008359F0">
        <w:rPr>
          <w:b/>
        </w:rPr>
        <w:t>A BILL TO AMEND THE CODE OF LAWS OF SOUTH CAROLINA, 1976, BY ADDING SECTIONS 40-47-39 AND 44-7-266 SO AS TO REQUIRE OFFICE-BASED PRACTICES AND HEALTH CARE FACILITIES TO CONDUCT AN ANNUAL RISK ASSESSMENT TO IDENTIFY POTENTIAL THREATS TO</w:t>
      </w:r>
      <w:r w:rsidR="00DA4BF7">
        <w:rPr>
          <w:b/>
        </w:rPr>
        <w:br/>
      </w:r>
      <w:r w:rsidRPr="008359F0">
        <w:rPr>
          <w:b/>
        </w:rPr>
        <w:t xml:space="preserve"> </w:t>
      </w:r>
    </w:p>
    <w:p w:rsidR="00073976" w:rsidRDefault="00073976" w:rsidP="00073976">
      <w:r>
        <w:br w:type="page"/>
      </w:r>
    </w:p>
    <w:p w:rsidR="008359F0" w:rsidRPr="008359F0" w:rsidRDefault="008359F0" w:rsidP="00073976">
      <w:pPr>
        <w:pStyle w:val="ActionText"/>
        <w:ind w:hanging="36"/>
      </w:pPr>
      <w:r w:rsidRPr="008359F0">
        <w:rPr>
          <w:b/>
        </w:rPr>
        <w:t>THE HEALTH AND SAFETY OF PATIENTS, STAFF, AND VISITORS, AND TO IMPLEMENT PLANS TO PROVIDE APPROPRIATE SECURITY.</w:t>
      </w:r>
    </w:p>
    <w:p w:rsidR="008359F0" w:rsidRDefault="008359F0" w:rsidP="008359F0">
      <w:pPr>
        <w:pStyle w:val="ActionText"/>
        <w:ind w:left="648" w:firstLine="0"/>
      </w:pPr>
      <w:r>
        <w:t>(Prefiled--Wednesday, November 20, 2019)</w:t>
      </w:r>
    </w:p>
    <w:p w:rsidR="008359F0" w:rsidRDefault="008359F0" w:rsidP="008359F0">
      <w:pPr>
        <w:pStyle w:val="ActionText"/>
        <w:ind w:left="648" w:firstLine="0"/>
      </w:pPr>
      <w:r>
        <w:t>(Med., Mil., Pub. &amp; Mun. Affrs. Com.--January 14, 2020)</w:t>
      </w:r>
    </w:p>
    <w:p w:rsidR="008359F0" w:rsidRDefault="008359F0" w:rsidP="008359F0">
      <w:pPr>
        <w:pStyle w:val="ActionText"/>
        <w:ind w:left="648" w:firstLine="0"/>
      </w:pPr>
      <w:r>
        <w:t>(Fav. With Amdt.--February 20, 2020)</w:t>
      </w:r>
    </w:p>
    <w:p w:rsidR="008359F0" w:rsidRPr="008359F0" w:rsidRDefault="008359F0" w:rsidP="008359F0">
      <w:pPr>
        <w:pStyle w:val="ActionText"/>
        <w:keepNext w:val="0"/>
        <w:ind w:left="648" w:firstLine="0"/>
      </w:pPr>
      <w:r w:rsidRPr="008359F0">
        <w:t>(Requests for debate by Reps. Allison, Atkinson, Bennett, Blackwell, Forrest, Garvin, Hart, Hayes, Hill, Jones, Kimmons, Long, Magnuson, McCravy, Morgan, Oremus, G.R. Smith, Thayer, West and White--March 03, 2020)</w:t>
      </w:r>
    </w:p>
    <w:p w:rsidR="008359F0" w:rsidRDefault="008359F0" w:rsidP="008359F0">
      <w:pPr>
        <w:pStyle w:val="ActionText"/>
        <w:keepNext w:val="0"/>
        <w:ind w:left="0" w:firstLine="0"/>
      </w:pPr>
    </w:p>
    <w:p w:rsidR="008359F0" w:rsidRPr="008359F0" w:rsidRDefault="008359F0" w:rsidP="00073976">
      <w:pPr>
        <w:pStyle w:val="ActionText"/>
        <w:keepNext w:val="0"/>
      </w:pPr>
      <w:r w:rsidRPr="008359F0">
        <w:rPr>
          <w:b/>
        </w:rPr>
        <w:t>H. 4696--</w:t>
      </w:r>
      <w:r w:rsidRPr="008359F0">
        <w:t xml:space="preserve">Reps. Bennett, Chellis, Taylor, Felder, Davis, Robinson, Erickson, Brawley and Howard: </w:t>
      </w:r>
      <w:r w:rsidRPr="008359F0">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w:t>
      </w:r>
      <w:r w:rsidR="00073976">
        <w:rPr>
          <w:b/>
        </w:rPr>
        <w:t xml:space="preserve"> </w:t>
      </w:r>
      <w:r w:rsidRPr="008359F0">
        <w:rPr>
          <w:b/>
        </w:rPr>
        <w:t>PLACEMENT OF CERTAIN STUDENT SCHOOL BUS STOPS.</w:t>
      </w:r>
    </w:p>
    <w:p w:rsidR="008359F0" w:rsidRDefault="008359F0" w:rsidP="008359F0">
      <w:pPr>
        <w:pStyle w:val="ActionText"/>
        <w:ind w:left="648" w:firstLine="0"/>
      </w:pPr>
      <w:r>
        <w:t>(Prefiled--Wednesday, November 20, 2019)</w:t>
      </w:r>
    </w:p>
    <w:p w:rsidR="008359F0" w:rsidRDefault="008359F0" w:rsidP="008359F0">
      <w:pPr>
        <w:pStyle w:val="ActionText"/>
        <w:ind w:left="648" w:firstLine="0"/>
      </w:pPr>
      <w:r>
        <w:t>(Educ. &amp; Pub. Wks. Com.--January 14, 2020)</w:t>
      </w:r>
    </w:p>
    <w:p w:rsidR="008359F0" w:rsidRDefault="008359F0" w:rsidP="008359F0">
      <w:pPr>
        <w:pStyle w:val="ActionText"/>
        <w:ind w:left="648" w:firstLine="0"/>
      </w:pPr>
      <w:r>
        <w:t>(Fav. With Amdt.--February 27, 2020)</w:t>
      </w:r>
    </w:p>
    <w:p w:rsidR="008359F0" w:rsidRDefault="008359F0" w:rsidP="008359F0">
      <w:pPr>
        <w:pStyle w:val="ActionText"/>
        <w:ind w:left="648" w:firstLine="0"/>
      </w:pPr>
      <w:r>
        <w:t>(Amended--March 04, 2020)</w:t>
      </w:r>
    </w:p>
    <w:p w:rsidR="008359F0" w:rsidRPr="008359F0" w:rsidRDefault="008359F0" w:rsidP="008359F0">
      <w:pPr>
        <w:pStyle w:val="ActionText"/>
        <w:keepNext w:val="0"/>
        <w:ind w:left="648" w:firstLine="0"/>
      </w:pPr>
      <w:r w:rsidRPr="008359F0">
        <w:t>(Requests for debate by Reps. Atkinson, Blackwell, Bryant, Caskey, Chellis, Fry, Hart, Hayes, Hill, Hiott, Johnson, Jordan, Lowe, Magnuson, McDaniel, Moore, D.C. Moss, Ott, Pendarvis, Thayer, Weeks, Wheeler and S. Williams--March 04, 2020)</w:t>
      </w:r>
    </w:p>
    <w:p w:rsidR="008359F0" w:rsidRDefault="008359F0" w:rsidP="008359F0">
      <w:pPr>
        <w:pStyle w:val="ActionText"/>
        <w:keepNext w:val="0"/>
        <w:ind w:left="0" w:firstLine="0"/>
      </w:pPr>
    </w:p>
    <w:p w:rsidR="008359F0" w:rsidRPr="008359F0" w:rsidRDefault="008359F0" w:rsidP="008359F0">
      <w:pPr>
        <w:pStyle w:val="ActionText"/>
      </w:pPr>
      <w:r w:rsidRPr="008359F0">
        <w:rPr>
          <w:b/>
        </w:rPr>
        <w:t>S. 176--</w:t>
      </w:r>
      <w:r w:rsidRPr="008359F0">
        <w:t xml:space="preserve">Senators Hembree, Martin and Verdin: </w:t>
      </w:r>
      <w:r w:rsidRPr="008359F0">
        <w:rPr>
          <w:b/>
        </w:rPr>
        <w:t>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8359F0" w:rsidRDefault="008359F0" w:rsidP="008359F0">
      <w:pPr>
        <w:pStyle w:val="ActionText"/>
        <w:ind w:left="648" w:firstLine="0"/>
      </w:pPr>
      <w:r>
        <w:t>(Judiciary Com.--January 31, 2019)</w:t>
      </w:r>
    </w:p>
    <w:p w:rsidR="008359F0" w:rsidRDefault="008359F0" w:rsidP="008359F0">
      <w:pPr>
        <w:pStyle w:val="ActionText"/>
        <w:ind w:left="648" w:firstLine="0"/>
      </w:pPr>
      <w:r>
        <w:t>(Fav. With Amdt.--March 11, 2020)</w:t>
      </w:r>
    </w:p>
    <w:p w:rsidR="008359F0" w:rsidRDefault="008359F0" w:rsidP="008359F0">
      <w:pPr>
        <w:pStyle w:val="ActionText"/>
        <w:ind w:left="648" w:firstLine="0"/>
      </w:pPr>
      <w:r>
        <w:t>(Requests for debate by Reps. Brawley, Hill, Jefferson, Matthews, Murphy and Thigpen--September 16, 2020)</w:t>
      </w:r>
    </w:p>
    <w:p w:rsidR="008359F0" w:rsidRPr="008359F0" w:rsidRDefault="008359F0" w:rsidP="008359F0">
      <w:pPr>
        <w:pStyle w:val="ActionText"/>
        <w:keepNext w:val="0"/>
        <w:ind w:left="648" w:firstLine="0"/>
      </w:pPr>
      <w:r w:rsidRPr="008359F0">
        <w:t>(Debate adjourned until Wed., Sep. 23, 2020--September 22, 2020)</w:t>
      </w:r>
    </w:p>
    <w:p w:rsidR="008359F0" w:rsidRDefault="008359F0" w:rsidP="008359F0">
      <w:pPr>
        <w:pStyle w:val="ActionText"/>
        <w:keepNext w:val="0"/>
        <w:ind w:left="0" w:firstLine="0"/>
      </w:pPr>
    </w:p>
    <w:p w:rsidR="00073976" w:rsidRDefault="008359F0" w:rsidP="008359F0">
      <w:pPr>
        <w:pStyle w:val="ActionText"/>
        <w:rPr>
          <w:b/>
        </w:rPr>
      </w:pPr>
      <w:r w:rsidRPr="008359F0">
        <w:rPr>
          <w:b/>
        </w:rPr>
        <w:t>S. 579--</w:t>
      </w:r>
      <w:r w:rsidRPr="008359F0">
        <w:t xml:space="preserve">Senator Gambrell: </w:t>
      </w:r>
      <w:r w:rsidRPr="008359F0">
        <w:rPr>
          <w:b/>
        </w:rPr>
        <w:t>A BILL TO AMEND SECTION 38-73-920, CODE OF LAWS OF SOUTH CAROLINA, 1976, RELATING TO REQUIRED RATE FILINGS FOR INSURERS, SO AS TO PROVIDE THAT AUTOMOBILE INSURANCE RATE INCREASES MAY NOT BE APPROVED FOR AN</w:t>
      </w:r>
      <w:r w:rsidR="00DA4BF7">
        <w:rPr>
          <w:b/>
        </w:rPr>
        <w:br/>
      </w:r>
      <w:r w:rsidRPr="008359F0">
        <w:rPr>
          <w:b/>
        </w:rPr>
        <w:t xml:space="preserve"> </w:t>
      </w:r>
    </w:p>
    <w:p w:rsidR="00073976" w:rsidRDefault="00073976" w:rsidP="00073976">
      <w:r>
        <w:br w:type="page"/>
      </w:r>
    </w:p>
    <w:p w:rsidR="008359F0" w:rsidRPr="008359F0" w:rsidRDefault="008359F0" w:rsidP="00073976">
      <w:pPr>
        <w:pStyle w:val="ActionText"/>
        <w:ind w:hanging="36"/>
      </w:pPr>
      <w:r w:rsidRPr="008359F0">
        <w:rPr>
          <w:b/>
        </w:rPr>
        <w:t>INSURER OR RATING ORGANIZATION WHO HAS BEEN GRANTED A RATE INCREASE IN THE PRECEDING SIX MONTHS.</w:t>
      </w:r>
    </w:p>
    <w:p w:rsidR="008359F0" w:rsidRDefault="008359F0" w:rsidP="008359F0">
      <w:pPr>
        <w:pStyle w:val="ActionText"/>
        <w:ind w:left="648" w:firstLine="0"/>
      </w:pPr>
      <w:r>
        <w:t>(Labor, Com. &amp; Ind. Com.--March 27, 2019)</w:t>
      </w:r>
    </w:p>
    <w:p w:rsidR="008359F0" w:rsidRDefault="008359F0" w:rsidP="008359F0">
      <w:pPr>
        <w:pStyle w:val="ActionText"/>
        <w:ind w:left="648" w:firstLine="0"/>
      </w:pPr>
      <w:r>
        <w:t>(Favorable--September 15, 2020)</w:t>
      </w:r>
    </w:p>
    <w:p w:rsidR="008359F0" w:rsidRDefault="008359F0" w:rsidP="008359F0">
      <w:pPr>
        <w:pStyle w:val="ActionText"/>
        <w:keepNext w:val="0"/>
        <w:ind w:left="648" w:firstLine="0"/>
      </w:pPr>
      <w:r w:rsidRPr="008359F0">
        <w:t>(Requests for debate by Reps. Bamberg, Brawley, Chumley, B. Cox, Garvin, Gilliam, Haddon, Hill, Johnson, Long, Magnuson, McCravy, McGinnis, Pendarvis, Rose, Stavrinakis, Stringer, Thigpen, Trantham, Weeks and Wheeler--September 22, 2020)</w:t>
      </w:r>
    </w:p>
    <w:p w:rsidR="008359F0" w:rsidRDefault="008359F0" w:rsidP="008359F0">
      <w:pPr>
        <w:pStyle w:val="ActionText"/>
        <w:keepNext w:val="0"/>
        <w:ind w:left="648" w:firstLine="0"/>
      </w:pPr>
    </w:p>
    <w:p w:rsidR="008359F0" w:rsidRDefault="008359F0" w:rsidP="008359F0">
      <w:pPr>
        <w:pStyle w:val="ActionText"/>
        <w:keepNext w:val="0"/>
        <w:ind w:left="0" w:firstLine="0"/>
      </w:pPr>
    </w:p>
    <w:p w:rsidR="00E13CB0" w:rsidRDefault="00E13CB0" w:rsidP="008359F0">
      <w:pPr>
        <w:pStyle w:val="ActionText"/>
        <w:keepNext w:val="0"/>
        <w:ind w:left="0" w:firstLine="0"/>
      </w:pPr>
    </w:p>
    <w:p w:rsidR="00E13CB0" w:rsidRDefault="00E13CB0" w:rsidP="008359F0">
      <w:pPr>
        <w:pStyle w:val="ActionText"/>
        <w:keepNext w:val="0"/>
        <w:ind w:left="0" w:firstLine="0"/>
        <w:sectPr w:rsidR="00E13CB0" w:rsidSect="008359F0">
          <w:headerReference w:type="default" r:id="rId14"/>
          <w:pgSz w:w="12240" w:h="15840" w:code="1"/>
          <w:pgMar w:top="1008" w:right="4694" w:bottom="3499" w:left="1224" w:header="1008" w:footer="3499" w:gutter="0"/>
          <w:pgNumType w:start="1"/>
          <w:cols w:space="720"/>
        </w:sectPr>
      </w:pPr>
    </w:p>
    <w:p w:rsidR="00E13CB0" w:rsidRDefault="00E13CB0" w:rsidP="00E13CB0">
      <w:pPr>
        <w:pStyle w:val="ActionText"/>
        <w:keepNext w:val="0"/>
        <w:ind w:left="0" w:firstLine="0"/>
        <w:jc w:val="center"/>
        <w:rPr>
          <w:b/>
        </w:rPr>
      </w:pPr>
      <w:r w:rsidRPr="00E13CB0">
        <w:rPr>
          <w:b/>
        </w:rPr>
        <w:t>HOUSE CALENDAR INDEX</w:t>
      </w:r>
    </w:p>
    <w:p w:rsidR="00E13CB0" w:rsidRDefault="00E13CB0" w:rsidP="00E13CB0">
      <w:pPr>
        <w:pStyle w:val="ActionText"/>
        <w:keepNext w:val="0"/>
        <w:ind w:left="0" w:firstLine="0"/>
        <w:rPr>
          <w:b/>
        </w:rPr>
      </w:pPr>
    </w:p>
    <w:p w:rsidR="00E13CB0" w:rsidRDefault="00E13CB0" w:rsidP="00E13CB0">
      <w:pPr>
        <w:pStyle w:val="ActionText"/>
        <w:keepNext w:val="0"/>
        <w:ind w:left="0" w:firstLine="0"/>
        <w:rPr>
          <w:b/>
        </w:rPr>
        <w:sectPr w:rsidR="00E13CB0" w:rsidSect="00E13CB0">
          <w:pgSz w:w="12240" w:h="15840" w:code="1"/>
          <w:pgMar w:top="1008" w:right="4694" w:bottom="3499" w:left="1224" w:header="1008" w:footer="3499" w:gutter="0"/>
          <w:cols w:space="720"/>
        </w:sectPr>
      </w:pPr>
    </w:p>
    <w:p w:rsidR="00E13CB0" w:rsidRPr="00E13CB0" w:rsidRDefault="00E13CB0" w:rsidP="00E13CB0">
      <w:pPr>
        <w:pStyle w:val="ActionText"/>
        <w:keepNext w:val="0"/>
        <w:tabs>
          <w:tab w:val="right" w:leader="dot" w:pos="2520"/>
        </w:tabs>
        <w:ind w:left="0" w:firstLine="0"/>
      </w:pPr>
      <w:bookmarkStart w:id="1" w:name="index_start"/>
      <w:bookmarkEnd w:id="1"/>
      <w:r w:rsidRPr="00E13CB0">
        <w:t>H. 3087</w:t>
      </w:r>
      <w:r w:rsidRPr="00E13CB0">
        <w:tab/>
        <w:t>20</w:t>
      </w:r>
    </w:p>
    <w:p w:rsidR="00E13CB0" w:rsidRPr="00E13CB0" w:rsidRDefault="00E13CB0" w:rsidP="00E13CB0">
      <w:pPr>
        <w:pStyle w:val="ActionText"/>
        <w:keepNext w:val="0"/>
        <w:tabs>
          <w:tab w:val="right" w:leader="dot" w:pos="2520"/>
        </w:tabs>
        <w:ind w:left="0" w:firstLine="0"/>
      </w:pPr>
      <w:r w:rsidRPr="00E13CB0">
        <w:t>H. 3125</w:t>
      </w:r>
      <w:r w:rsidRPr="00E13CB0">
        <w:tab/>
        <w:t>11</w:t>
      </w:r>
    </w:p>
    <w:p w:rsidR="00E13CB0" w:rsidRPr="00E13CB0" w:rsidRDefault="00E13CB0" w:rsidP="00E13CB0">
      <w:pPr>
        <w:pStyle w:val="ActionText"/>
        <w:keepNext w:val="0"/>
        <w:tabs>
          <w:tab w:val="right" w:leader="dot" w:pos="2520"/>
        </w:tabs>
        <w:ind w:left="0" w:firstLine="0"/>
      </w:pPr>
      <w:r w:rsidRPr="00E13CB0">
        <w:t>H. 3319</w:t>
      </w:r>
      <w:r w:rsidRPr="00E13CB0">
        <w:tab/>
        <w:t>17</w:t>
      </w:r>
    </w:p>
    <w:p w:rsidR="00E13CB0" w:rsidRPr="00E13CB0" w:rsidRDefault="00E13CB0" w:rsidP="00E13CB0">
      <w:pPr>
        <w:pStyle w:val="ActionText"/>
        <w:keepNext w:val="0"/>
        <w:tabs>
          <w:tab w:val="right" w:leader="dot" w:pos="2520"/>
        </w:tabs>
        <w:ind w:left="0" w:firstLine="0"/>
      </w:pPr>
      <w:r w:rsidRPr="00E13CB0">
        <w:t>H. 3322</w:t>
      </w:r>
      <w:r w:rsidRPr="00E13CB0">
        <w:tab/>
        <w:t>18</w:t>
      </w:r>
    </w:p>
    <w:p w:rsidR="00E13CB0" w:rsidRPr="00E13CB0" w:rsidRDefault="00E13CB0" w:rsidP="00E13CB0">
      <w:pPr>
        <w:pStyle w:val="ActionText"/>
        <w:keepNext w:val="0"/>
        <w:tabs>
          <w:tab w:val="right" w:leader="dot" w:pos="2520"/>
        </w:tabs>
        <w:ind w:left="0" w:firstLine="0"/>
      </w:pPr>
      <w:r w:rsidRPr="00E13CB0">
        <w:t>H. 3471</w:t>
      </w:r>
      <w:r w:rsidRPr="00E13CB0">
        <w:tab/>
        <w:t>20</w:t>
      </w:r>
    </w:p>
    <w:p w:rsidR="00E13CB0" w:rsidRPr="00E13CB0" w:rsidRDefault="00E13CB0" w:rsidP="00E13CB0">
      <w:pPr>
        <w:pStyle w:val="ActionText"/>
        <w:keepNext w:val="0"/>
        <w:tabs>
          <w:tab w:val="right" w:leader="dot" w:pos="2520"/>
        </w:tabs>
        <w:ind w:left="0" w:firstLine="0"/>
      </w:pPr>
      <w:r w:rsidRPr="00E13CB0">
        <w:t>H. 3596</w:t>
      </w:r>
      <w:r w:rsidRPr="00E13CB0">
        <w:tab/>
        <w:t>15</w:t>
      </w:r>
    </w:p>
    <w:p w:rsidR="00E13CB0" w:rsidRPr="00E13CB0" w:rsidRDefault="00E13CB0" w:rsidP="00E13CB0">
      <w:pPr>
        <w:pStyle w:val="ActionText"/>
        <w:keepNext w:val="0"/>
        <w:tabs>
          <w:tab w:val="right" w:leader="dot" w:pos="2520"/>
        </w:tabs>
        <w:ind w:left="0" w:firstLine="0"/>
      </w:pPr>
      <w:r w:rsidRPr="00E13CB0">
        <w:t>H. 4205</w:t>
      </w:r>
      <w:r w:rsidRPr="00E13CB0">
        <w:tab/>
        <w:t>21</w:t>
      </w:r>
    </w:p>
    <w:p w:rsidR="00E13CB0" w:rsidRPr="00E13CB0" w:rsidRDefault="00E13CB0" w:rsidP="00E13CB0">
      <w:pPr>
        <w:pStyle w:val="ActionText"/>
        <w:keepNext w:val="0"/>
        <w:tabs>
          <w:tab w:val="right" w:leader="dot" w:pos="2520"/>
        </w:tabs>
        <w:ind w:left="0" w:firstLine="0"/>
      </w:pPr>
      <w:r w:rsidRPr="00E13CB0">
        <w:t>H. 4214</w:t>
      </w:r>
      <w:r w:rsidRPr="00E13CB0">
        <w:tab/>
        <w:t>22</w:t>
      </w:r>
    </w:p>
    <w:p w:rsidR="00E13CB0" w:rsidRPr="00E13CB0" w:rsidRDefault="00E13CB0" w:rsidP="00E13CB0">
      <w:pPr>
        <w:pStyle w:val="ActionText"/>
        <w:keepNext w:val="0"/>
        <w:tabs>
          <w:tab w:val="right" w:leader="dot" w:pos="2520"/>
        </w:tabs>
        <w:ind w:left="0" w:firstLine="0"/>
      </w:pPr>
      <w:r w:rsidRPr="00E13CB0">
        <w:t>H. 4355</w:t>
      </w:r>
      <w:r w:rsidRPr="00E13CB0">
        <w:tab/>
        <w:t>22</w:t>
      </w:r>
    </w:p>
    <w:p w:rsidR="00E13CB0" w:rsidRPr="00E13CB0" w:rsidRDefault="00E13CB0" w:rsidP="00E13CB0">
      <w:pPr>
        <w:pStyle w:val="ActionText"/>
        <w:keepNext w:val="0"/>
        <w:tabs>
          <w:tab w:val="right" w:leader="dot" w:pos="2520"/>
        </w:tabs>
        <w:ind w:left="0" w:firstLine="0"/>
      </w:pPr>
      <w:r w:rsidRPr="00E13CB0">
        <w:t>H. 4696</w:t>
      </w:r>
      <w:r w:rsidRPr="00E13CB0">
        <w:tab/>
        <w:t>24</w:t>
      </w:r>
    </w:p>
    <w:p w:rsidR="00E13CB0" w:rsidRPr="00E13CB0" w:rsidRDefault="00E13CB0" w:rsidP="00E13CB0">
      <w:pPr>
        <w:pStyle w:val="ActionText"/>
        <w:keepNext w:val="0"/>
        <w:tabs>
          <w:tab w:val="right" w:leader="dot" w:pos="2520"/>
        </w:tabs>
        <w:ind w:left="0" w:firstLine="0"/>
      </w:pPr>
      <w:r w:rsidRPr="00E13CB0">
        <w:t>H. 4711</w:t>
      </w:r>
      <w:r w:rsidRPr="00E13CB0">
        <w:tab/>
        <w:t>23</w:t>
      </w:r>
    </w:p>
    <w:p w:rsidR="00E13CB0" w:rsidRPr="00E13CB0" w:rsidRDefault="00E13CB0" w:rsidP="00E13CB0">
      <w:pPr>
        <w:pStyle w:val="ActionText"/>
        <w:keepNext w:val="0"/>
        <w:tabs>
          <w:tab w:val="right" w:leader="dot" w:pos="2520"/>
        </w:tabs>
        <w:ind w:left="0" w:firstLine="0"/>
      </w:pPr>
      <w:r w:rsidRPr="00E13CB0">
        <w:t>H. 4713</w:t>
      </w:r>
      <w:r w:rsidRPr="00E13CB0">
        <w:tab/>
        <w:t>23</w:t>
      </w:r>
    </w:p>
    <w:p w:rsidR="00E13CB0" w:rsidRPr="00E13CB0" w:rsidRDefault="00E13CB0" w:rsidP="00E13CB0">
      <w:pPr>
        <w:pStyle w:val="ActionText"/>
        <w:keepNext w:val="0"/>
        <w:tabs>
          <w:tab w:val="right" w:leader="dot" w:pos="2520"/>
        </w:tabs>
        <w:ind w:left="0" w:firstLine="0"/>
      </w:pPr>
      <w:r w:rsidRPr="00E13CB0">
        <w:t>H. 4717</w:t>
      </w:r>
      <w:r w:rsidRPr="00E13CB0">
        <w:tab/>
        <w:t>13</w:t>
      </w:r>
    </w:p>
    <w:p w:rsidR="00E13CB0" w:rsidRPr="00E13CB0" w:rsidRDefault="00E13CB0" w:rsidP="00E13CB0">
      <w:pPr>
        <w:pStyle w:val="ActionText"/>
        <w:keepNext w:val="0"/>
        <w:tabs>
          <w:tab w:val="right" w:leader="dot" w:pos="2520"/>
        </w:tabs>
        <w:ind w:left="0" w:firstLine="0"/>
      </w:pPr>
      <w:r w:rsidRPr="00E13CB0">
        <w:t>H. 4940</w:t>
      </w:r>
      <w:r w:rsidRPr="00E13CB0">
        <w:tab/>
        <w:t>16</w:t>
      </w:r>
    </w:p>
    <w:p w:rsidR="00E13CB0" w:rsidRPr="00E13CB0" w:rsidRDefault="00E13CB0" w:rsidP="00E13CB0">
      <w:pPr>
        <w:pStyle w:val="ActionText"/>
        <w:keepNext w:val="0"/>
        <w:tabs>
          <w:tab w:val="right" w:leader="dot" w:pos="2520"/>
        </w:tabs>
        <w:ind w:left="0" w:firstLine="0"/>
      </w:pPr>
      <w:r w:rsidRPr="00E13CB0">
        <w:t>H. 5072</w:t>
      </w:r>
      <w:r w:rsidRPr="00E13CB0">
        <w:tab/>
        <w:t>11</w:t>
      </w:r>
    </w:p>
    <w:p w:rsidR="00E13CB0" w:rsidRPr="00E13CB0" w:rsidRDefault="00E13CB0" w:rsidP="00E13CB0">
      <w:pPr>
        <w:pStyle w:val="ActionText"/>
        <w:keepNext w:val="0"/>
        <w:tabs>
          <w:tab w:val="right" w:leader="dot" w:pos="2520"/>
        </w:tabs>
        <w:ind w:left="0" w:firstLine="0"/>
      </w:pPr>
      <w:r w:rsidRPr="00E13CB0">
        <w:t>H. 5108</w:t>
      </w:r>
      <w:r w:rsidRPr="00E13CB0">
        <w:tab/>
        <w:t>6</w:t>
      </w:r>
    </w:p>
    <w:p w:rsidR="00E13CB0" w:rsidRPr="00E13CB0" w:rsidRDefault="00E13CB0" w:rsidP="00E13CB0">
      <w:pPr>
        <w:pStyle w:val="ActionText"/>
        <w:keepNext w:val="0"/>
        <w:tabs>
          <w:tab w:val="right" w:leader="dot" w:pos="2520"/>
        </w:tabs>
        <w:ind w:left="0" w:firstLine="0"/>
      </w:pPr>
      <w:r w:rsidRPr="00E13CB0">
        <w:t>H. 5109</w:t>
      </w:r>
      <w:r w:rsidRPr="00E13CB0">
        <w:tab/>
        <w:t>10</w:t>
      </w:r>
    </w:p>
    <w:p w:rsidR="00E13CB0" w:rsidRPr="00E13CB0" w:rsidRDefault="00E13CB0" w:rsidP="00E13CB0">
      <w:pPr>
        <w:pStyle w:val="ActionText"/>
        <w:keepNext w:val="0"/>
        <w:tabs>
          <w:tab w:val="right" w:leader="dot" w:pos="2520"/>
        </w:tabs>
        <w:ind w:left="0" w:firstLine="0"/>
      </w:pPr>
      <w:r w:rsidRPr="00E13CB0">
        <w:t>H. 5112</w:t>
      </w:r>
      <w:r w:rsidRPr="00E13CB0">
        <w:tab/>
        <w:t>10</w:t>
      </w:r>
    </w:p>
    <w:p w:rsidR="00E13CB0" w:rsidRPr="00E13CB0" w:rsidRDefault="00E13CB0" w:rsidP="00E13CB0">
      <w:pPr>
        <w:pStyle w:val="ActionText"/>
        <w:keepNext w:val="0"/>
        <w:tabs>
          <w:tab w:val="right" w:leader="dot" w:pos="2520"/>
        </w:tabs>
        <w:ind w:left="0" w:firstLine="0"/>
      </w:pPr>
      <w:r w:rsidRPr="00E13CB0">
        <w:t>H. 5135</w:t>
      </w:r>
      <w:r w:rsidRPr="00E13CB0">
        <w:tab/>
        <w:t>4</w:t>
      </w:r>
    </w:p>
    <w:p w:rsidR="00E13CB0" w:rsidRPr="00E13CB0" w:rsidRDefault="00E13CB0" w:rsidP="00E13CB0">
      <w:pPr>
        <w:pStyle w:val="ActionText"/>
        <w:keepNext w:val="0"/>
        <w:tabs>
          <w:tab w:val="right" w:leader="dot" w:pos="2520"/>
        </w:tabs>
        <w:ind w:left="0" w:firstLine="0"/>
      </w:pPr>
      <w:r w:rsidRPr="00E13CB0">
        <w:t>H. 5152</w:t>
      </w:r>
      <w:r w:rsidRPr="00E13CB0">
        <w:tab/>
        <w:t>6</w:t>
      </w:r>
    </w:p>
    <w:p w:rsidR="00E13CB0" w:rsidRPr="00E13CB0" w:rsidRDefault="00E13CB0" w:rsidP="00E13CB0">
      <w:pPr>
        <w:pStyle w:val="ActionText"/>
        <w:keepNext w:val="0"/>
        <w:tabs>
          <w:tab w:val="right" w:leader="dot" w:pos="2520"/>
        </w:tabs>
        <w:ind w:left="0" w:firstLine="0"/>
      </w:pPr>
      <w:r w:rsidRPr="00E13CB0">
        <w:t>H. 5273</w:t>
      </w:r>
      <w:r w:rsidRPr="00E13CB0">
        <w:tab/>
        <w:t>5</w:t>
      </w:r>
    </w:p>
    <w:p w:rsidR="00E13CB0" w:rsidRPr="00E13CB0" w:rsidRDefault="00E13CB0" w:rsidP="00E13CB0">
      <w:pPr>
        <w:pStyle w:val="ActionText"/>
        <w:keepNext w:val="0"/>
        <w:tabs>
          <w:tab w:val="right" w:leader="dot" w:pos="2520"/>
        </w:tabs>
        <w:ind w:left="0" w:firstLine="0"/>
      </w:pPr>
      <w:r w:rsidRPr="00E13CB0">
        <w:t>H. 5306</w:t>
      </w:r>
      <w:r w:rsidRPr="00E13CB0">
        <w:tab/>
        <w:t>5</w:t>
      </w:r>
    </w:p>
    <w:p w:rsidR="00E13CB0" w:rsidRPr="00E13CB0" w:rsidRDefault="00E13CB0" w:rsidP="00E13CB0">
      <w:pPr>
        <w:pStyle w:val="ActionText"/>
        <w:keepNext w:val="0"/>
        <w:tabs>
          <w:tab w:val="right" w:leader="dot" w:pos="2520"/>
        </w:tabs>
        <w:ind w:left="0" w:firstLine="0"/>
      </w:pPr>
      <w:r w:rsidRPr="00E13CB0">
        <w:t>H. 5335</w:t>
      </w:r>
      <w:r w:rsidRPr="00E13CB0">
        <w:tab/>
        <w:t>9</w:t>
      </w:r>
    </w:p>
    <w:p w:rsidR="00E13CB0" w:rsidRPr="00E13CB0" w:rsidRDefault="00E13CB0" w:rsidP="00E13CB0">
      <w:pPr>
        <w:pStyle w:val="ActionText"/>
        <w:keepNext w:val="0"/>
        <w:tabs>
          <w:tab w:val="right" w:leader="dot" w:pos="2520"/>
        </w:tabs>
        <w:ind w:left="0" w:firstLine="0"/>
      </w:pPr>
      <w:r w:rsidRPr="00E13CB0">
        <w:t>H. 5479</w:t>
      </w:r>
      <w:r w:rsidRPr="00E13CB0">
        <w:tab/>
        <w:t>12</w:t>
      </w:r>
    </w:p>
    <w:p w:rsidR="00E13CB0" w:rsidRPr="00E13CB0" w:rsidRDefault="00E13CB0" w:rsidP="00E13CB0">
      <w:pPr>
        <w:pStyle w:val="ActionText"/>
        <w:keepNext w:val="0"/>
        <w:tabs>
          <w:tab w:val="right" w:leader="dot" w:pos="2520"/>
        </w:tabs>
        <w:ind w:left="0" w:firstLine="0"/>
      </w:pPr>
      <w:r w:rsidRPr="00E13CB0">
        <w:t>H. 5493</w:t>
      </w:r>
      <w:r w:rsidRPr="00E13CB0">
        <w:tab/>
        <w:t>13</w:t>
      </w:r>
    </w:p>
    <w:p w:rsidR="00E13CB0" w:rsidRPr="00E13CB0" w:rsidRDefault="00E13CB0" w:rsidP="00E13CB0">
      <w:pPr>
        <w:pStyle w:val="ActionText"/>
        <w:keepNext w:val="0"/>
        <w:tabs>
          <w:tab w:val="right" w:leader="dot" w:pos="2520"/>
        </w:tabs>
        <w:ind w:left="0" w:firstLine="0"/>
      </w:pPr>
      <w:r>
        <w:br w:type="column"/>
      </w:r>
      <w:r w:rsidRPr="00E13CB0">
        <w:t>H. 5564</w:t>
      </w:r>
      <w:r w:rsidRPr="00E13CB0">
        <w:tab/>
        <w:t>3</w:t>
      </w:r>
    </w:p>
    <w:p w:rsidR="00E13CB0" w:rsidRPr="00E13CB0" w:rsidRDefault="00E13CB0" w:rsidP="00E13CB0">
      <w:pPr>
        <w:pStyle w:val="ActionText"/>
        <w:keepNext w:val="0"/>
        <w:tabs>
          <w:tab w:val="right" w:leader="dot" w:pos="2520"/>
        </w:tabs>
        <w:ind w:left="0" w:firstLine="0"/>
      </w:pPr>
    </w:p>
    <w:p w:rsidR="00E13CB0" w:rsidRPr="00E13CB0" w:rsidRDefault="00E13CB0" w:rsidP="00E13CB0">
      <w:pPr>
        <w:pStyle w:val="ActionText"/>
        <w:keepNext w:val="0"/>
        <w:tabs>
          <w:tab w:val="right" w:leader="dot" w:pos="2520"/>
        </w:tabs>
        <w:ind w:left="0" w:firstLine="0"/>
      </w:pPr>
      <w:r w:rsidRPr="00E13CB0">
        <w:t>S. 156</w:t>
      </w:r>
      <w:r w:rsidRPr="00E13CB0">
        <w:tab/>
        <w:t>22</w:t>
      </w:r>
    </w:p>
    <w:p w:rsidR="00E13CB0" w:rsidRPr="00E13CB0" w:rsidRDefault="00E13CB0" w:rsidP="00E13CB0">
      <w:pPr>
        <w:pStyle w:val="ActionText"/>
        <w:keepNext w:val="0"/>
        <w:tabs>
          <w:tab w:val="right" w:leader="dot" w:pos="2520"/>
        </w:tabs>
        <w:ind w:left="0" w:firstLine="0"/>
      </w:pPr>
      <w:r w:rsidRPr="00E13CB0">
        <w:t>S. 163</w:t>
      </w:r>
      <w:r w:rsidRPr="00E13CB0">
        <w:tab/>
        <w:t>14</w:t>
      </w:r>
    </w:p>
    <w:p w:rsidR="00E13CB0" w:rsidRPr="00E13CB0" w:rsidRDefault="00E13CB0" w:rsidP="00E13CB0">
      <w:pPr>
        <w:pStyle w:val="ActionText"/>
        <w:keepNext w:val="0"/>
        <w:tabs>
          <w:tab w:val="right" w:leader="dot" w:pos="2520"/>
        </w:tabs>
        <w:ind w:left="0" w:firstLine="0"/>
      </w:pPr>
      <w:r w:rsidRPr="00E13CB0">
        <w:t>S. 176</w:t>
      </w:r>
      <w:r w:rsidRPr="00E13CB0">
        <w:tab/>
        <w:t>24</w:t>
      </w:r>
    </w:p>
    <w:p w:rsidR="00E13CB0" w:rsidRPr="00E13CB0" w:rsidRDefault="00E13CB0" w:rsidP="00E13CB0">
      <w:pPr>
        <w:pStyle w:val="ActionText"/>
        <w:keepNext w:val="0"/>
        <w:tabs>
          <w:tab w:val="right" w:leader="dot" w:pos="2520"/>
        </w:tabs>
        <w:ind w:left="0" w:firstLine="0"/>
      </w:pPr>
      <w:r w:rsidRPr="00E13CB0">
        <w:t>S. 181</w:t>
      </w:r>
      <w:r w:rsidRPr="00E13CB0">
        <w:tab/>
        <w:t>19</w:t>
      </w:r>
    </w:p>
    <w:p w:rsidR="00E13CB0" w:rsidRPr="00E13CB0" w:rsidRDefault="00E13CB0" w:rsidP="00E13CB0">
      <w:pPr>
        <w:pStyle w:val="ActionText"/>
        <w:keepNext w:val="0"/>
        <w:tabs>
          <w:tab w:val="right" w:leader="dot" w:pos="2520"/>
        </w:tabs>
        <w:ind w:left="0" w:firstLine="0"/>
      </w:pPr>
      <w:r w:rsidRPr="00E13CB0">
        <w:t>S. 217</w:t>
      </w:r>
      <w:r w:rsidRPr="00E13CB0">
        <w:tab/>
        <w:t>9</w:t>
      </w:r>
    </w:p>
    <w:p w:rsidR="00E13CB0" w:rsidRPr="00E13CB0" w:rsidRDefault="00E13CB0" w:rsidP="00E13CB0">
      <w:pPr>
        <w:pStyle w:val="ActionText"/>
        <w:keepNext w:val="0"/>
        <w:tabs>
          <w:tab w:val="right" w:leader="dot" w:pos="2520"/>
        </w:tabs>
        <w:ind w:left="0" w:firstLine="0"/>
      </w:pPr>
      <w:r w:rsidRPr="00E13CB0">
        <w:t>S. 227</w:t>
      </w:r>
      <w:r w:rsidRPr="00E13CB0">
        <w:tab/>
        <w:t>18</w:t>
      </w:r>
    </w:p>
    <w:p w:rsidR="00E13CB0" w:rsidRPr="00E13CB0" w:rsidRDefault="00E13CB0" w:rsidP="00E13CB0">
      <w:pPr>
        <w:pStyle w:val="ActionText"/>
        <w:keepNext w:val="0"/>
        <w:tabs>
          <w:tab w:val="right" w:leader="dot" w:pos="2520"/>
        </w:tabs>
        <w:ind w:left="0" w:firstLine="0"/>
      </w:pPr>
      <w:r w:rsidRPr="00E13CB0">
        <w:t>S. 259</w:t>
      </w:r>
      <w:r w:rsidRPr="00E13CB0">
        <w:tab/>
        <w:t>8</w:t>
      </w:r>
    </w:p>
    <w:p w:rsidR="00E13CB0" w:rsidRPr="00E13CB0" w:rsidRDefault="00E13CB0" w:rsidP="00E13CB0">
      <w:pPr>
        <w:pStyle w:val="ActionText"/>
        <w:keepNext w:val="0"/>
        <w:tabs>
          <w:tab w:val="right" w:leader="dot" w:pos="2520"/>
        </w:tabs>
        <w:ind w:left="0" w:firstLine="0"/>
      </w:pPr>
      <w:r w:rsidRPr="00E13CB0">
        <w:t>S. 293</w:t>
      </w:r>
      <w:r w:rsidRPr="00E13CB0">
        <w:tab/>
        <w:t>15</w:t>
      </w:r>
    </w:p>
    <w:p w:rsidR="00E13CB0" w:rsidRPr="00E13CB0" w:rsidRDefault="00E13CB0" w:rsidP="00E13CB0">
      <w:pPr>
        <w:pStyle w:val="ActionText"/>
        <w:keepNext w:val="0"/>
        <w:tabs>
          <w:tab w:val="right" w:leader="dot" w:pos="2520"/>
        </w:tabs>
        <w:ind w:left="0" w:firstLine="0"/>
      </w:pPr>
      <w:r w:rsidRPr="00E13CB0">
        <w:t>S. 318</w:t>
      </w:r>
      <w:r w:rsidRPr="00E13CB0">
        <w:tab/>
        <w:t>19</w:t>
      </w:r>
    </w:p>
    <w:p w:rsidR="00E13CB0" w:rsidRPr="00E13CB0" w:rsidRDefault="00E13CB0" w:rsidP="00E13CB0">
      <w:pPr>
        <w:pStyle w:val="ActionText"/>
        <w:keepNext w:val="0"/>
        <w:tabs>
          <w:tab w:val="right" w:leader="dot" w:pos="2520"/>
        </w:tabs>
        <w:ind w:left="0" w:firstLine="0"/>
      </w:pPr>
      <w:r w:rsidRPr="00E13CB0">
        <w:t>S. 342</w:t>
      </w:r>
      <w:r w:rsidRPr="00E13CB0">
        <w:tab/>
        <w:t>12</w:t>
      </w:r>
    </w:p>
    <w:p w:rsidR="00E13CB0" w:rsidRPr="00E13CB0" w:rsidRDefault="00E13CB0" w:rsidP="00E13CB0">
      <w:pPr>
        <w:pStyle w:val="ActionText"/>
        <w:keepNext w:val="0"/>
        <w:tabs>
          <w:tab w:val="right" w:leader="dot" w:pos="2520"/>
        </w:tabs>
        <w:ind w:left="0" w:firstLine="0"/>
      </w:pPr>
      <w:r w:rsidRPr="00E13CB0">
        <w:t>S. 426</w:t>
      </w:r>
      <w:r w:rsidRPr="00E13CB0">
        <w:tab/>
        <w:t>6</w:t>
      </w:r>
    </w:p>
    <w:p w:rsidR="00E13CB0" w:rsidRPr="00E13CB0" w:rsidRDefault="00E13CB0" w:rsidP="00E13CB0">
      <w:pPr>
        <w:pStyle w:val="ActionText"/>
        <w:keepNext w:val="0"/>
        <w:tabs>
          <w:tab w:val="right" w:leader="dot" w:pos="2520"/>
        </w:tabs>
        <w:ind w:left="0" w:firstLine="0"/>
      </w:pPr>
      <w:r w:rsidRPr="00E13CB0">
        <w:t>S. 579</w:t>
      </w:r>
      <w:r w:rsidRPr="00E13CB0">
        <w:tab/>
        <w:t>25</w:t>
      </w:r>
    </w:p>
    <w:p w:rsidR="00E13CB0" w:rsidRPr="00E13CB0" w:rsidRDefault="00E13CB0" w:rsidP="00E13CB0">
      <w:pPr>
        <w:pStyle w:val="ActionText"/>
        <w:keepNext w:val="0"/>
        <w:tabs>
          <w:tab w:val="right" w:leader="dot" w:pos="2520"/>
        </w:tabs>
        <w:ind w:left="0" w:firstLine="0"/>
      </w:pPr>
      <w:r w:rsidRPr="00E13CB0">
        <w:t>S. 753</w:t>
      </w:r>
      <w:r w:rsidRPr="00E13CB0">
        <w:tab/>
        <w:t>6</w:t>
      </w:r>
    </w:p>
    <w:p w:rsidR="00E13CB0" w:rsidRPr="00E13CB0" w:rsidRDefault="00E13CB0" w:rsidP="00E13CB0">
      <w:pPr>
        <w:pStyle w:val="ActionText"/>
        <w:keepNext w:val="0"/>
        <w:tabs>
          <w:tab w:val="right" w:leader="dot" w:pos="2520"/>
        </w:tabs>
        <w:ind w:left="0" w:firstLine="0"/>
      </w:pPr>
      <w:r w:rsidRPr="00E13CB0">
        <w:t>S. 881</w:t>
      </w:r>
      <w:r w:rsidRPr="00E13CB0">
        <w:tab/>
        <w:t>7</w:t>
      </w:r>
    </w:p>
    <w:p w:rsidR="00E13CB0" w:rsidRPr="00E13CB0" w:rsidRDefault="00E13CB0" w:rsidP="00E13CB0">
      <w:pPr>
        <w:pStyle w:val="ActionText"/>
        <w:keepNext w:val="0"/>
        <w:tabs>
          <w:tab w:val="right" w:leader="dot" w:pos="2520"/>
        </w:tabs>
        <w:ind w:left="0" w:firstLine="0"/>
      </w:pPr>
      <w:r w:rsidRPr="00E13CB0">
        <w:t>S. 882</w:t>
      </w:r>
      <w:r w:rsidRPr="00E13CB0">
        <w:tab/>
        <w:t>7</w:t>
      </w:r>
    </w:p>
    <w:p w:rsidR="00E13CB0" w:rsidRPr="00E13CB0" w:rsidRDefault="00E13CB0" w:rsidP="00E13CB0">
      <w:pPr>
        <w:pStyle w:val="ActionText"/>
        <w:keepNext w:val="0"/>
        <w:tabs>
          <w:tab w:val="right" w:leader="dot" w:pos="2520"/>
        </w:tabs>
        <w:ind w:left="0" w:firstLine="0"/>
      </w:pPr>
      <w:r w:rsidRPr="00E13CB0">
        <w:t>S. 1048</w:t>
      </w:r>
      <w:r w:rsidRPr="00E13CB0">
        <w:tab/>
        <w:t>14</w:t>
      </w:r>
    </w:p>
    <w:p w:rsidR="00E13CB0" w:rsidRPr="00E13CB0" w:rsidRDefault="00E13CB0" w:rsidP="00E13CB0">
      <w:pPr>
        <w:pStyle w:val="ActionText"/>
        <w:keepNext w:val="0"/>
        <w:tabs>
          <w:tab w:val="right" w:leader="dot" w:pos="2520"/>
        </w:tabs>
        <w:ind w:left="0" w:firstLine="0"/>
      </w:pPr>
      <w:r w:rsidRPr="00E13CB0">
        <w:t>S. 1068</w:t>
      </w:r>
      <w:r w:rsidRPr="00E13CB0">
        <w:tab/>
        <w:t>14</w:t>
      </w:r>
    </w:p>
    <w:p w:rsidR="00E13CB0" w:rsidRPr="00E13CB0" w:rsidRDefault="00E13CB0" w:rsidP="00E13CB0">
      <w:pPr>
        <w:pStyle w:val="ActionText"/>
        <w:keepNext w:val="0"/>
        <w:tabs>
          <w:tab w:val="right" w:leader="dot" w:pos="2520"/>
        </w:tabs>
        <w:ind w:left="0" w:firstLine="0"/>
      </w:pPr>
      <w:r w:rsidRPr="00E13CB0">
        <w:t>S. 1071</w:t>
      </w:r>
      <w:r w:rsidRPr="00E13CB0">
        <w:tab/>
        <w:t>7</w:t>
      </w:r>
    </w:p>
    <w:p w:rsidR="00E13CB0" w:rsidRPr="00E13CB0" w:rsidRDefault="00E13CB0" w:rsidP="00E13CB0">
      <w:pPr>
        <w:pStyle w:val="ActionText"/>
        <w:keepNext w:val="0"/>
        <w:tabs>
          <w:tab w:val="right" w:leader="dot" w:pos="2520"/>
        </w:tabs>
        <w:ind w:left="0" w:firstLine="0"/>
      </w:pPr>
      <w:r w:rsidRPr="00E13CB0">
        <w:t>S. 1099</w:t>
      </w:r>
      <w:r w:rsidRPr="00E13CB0">
        <w:tab/>
        <w:t>16</w:t>
      </w:r>
    </w:p>
    <w:p w:rsidR="00E13CB0" w:rsidRPr="00E13CB0" w:rsidRDefault="00E13CB0" w:rsidP="00E13CB0">
      <w:pPr>
        <w:pStyle w:val="ActionText"/>
        <w:keepNext w:val="0"/>
        <w:tabs>
          <w:tab w:val="right" w:leader="dot" w:pos="2520"/>
        </w:tabs>
        <w:ind w:left="0" w:firstLine="0"/>
      </w:pPr>
      <w:r w:rsidRPr="00E13CB0">
        <w:t>S. 1121</w:t>
      </w:r>
      <w:r w:rsidRPr="00E13CB0">
        <w:tab/>
        <w:t>3</w:t>
      </w:r>
    </w:p>
    <w:p w:rsidR="00E13CB0" w:rsidRPr="00E13CB0" w:rsidRDefault="00E13CB0" w:rsidP="00E13CB0">
      <w:pPr>
        <w:pStyle w:val="ActionText"/>
        <w:keepNext w:val="0"/>
        <w:tabs>
          <w:tab w:val="right" w:leader="dot" w:pos="2520"/>
        </w:tabs>
        <w:ind w:left="0" w:firstLine="0"/>
      </w:pPr>
      <w:r w:rsidRPr="00E13CB0">
        <w:t>S. 1191</w:t>
      </w:r>
      <w:r w:rsidRPr="00E13CB0">
        <w:tab/>
        <w:t>4</w:t>
      </w:r>
    </w:p>
    <w:p w:rsidR="00E13CB0" w:rsidRDefault="00E13CB0" w:rsidP="00E13CB0">
      <w:pPr>
        <w:pStyle w:val="ActionText"/>
        <w:keepNext w:val="0"/>
        <w:tabs>
          <w:tab w:val="right" w:leader="dot" w:pos="2520"/>
        </w:tabs>
        <w:ind w:left="0" w:firstLine="0"/>
      </w:pPr>
      <w:r w:rsidRPr="00E13CB0">
        <w:t>S. 1263</w:t>
      </w:r>
      <w:r w:rsidRPr="00E13CB0">
        <w:tab/>
        <w:t>8</w:t>
      </w:r>
    </w:p>
    <w:p w:rsidR="00E13CB0" w:rsidRDefault="00E13CB0" w:rsidP="00E13CB0">
      <w:pPr>
        <w:pStyle w:val="ActionText"/>
        <w:keepNext w:val="0"/>
        <w:tabs>
          <w:tab w:val="right" w:leader="dot" w:pos="2520"/>
        </w:tabs>
        <w:ind w:left="0" w:firstLine="0"/>
        <w:sectPr w:rsidR="00E13CB0" w:rsidSect="00E13CB0">
          <w:type w:val="continuous"/>
          <w:pgSz w:w="12240" w:h="15840" w:code="1"/>
          <w:pgMar w:top="1008" w:right="4694" w:bottom="3499" w:left="1224" w:header="1008" w:footer="3499" w:gutter="0"/>
          <w:cols w:num="2" w:space="720"/>
        </w:sectPr>
      </w:pPr>
    </w:p>
    <w:p w:rsidR="00E13CB0" w:rsidRPr="00E13CB0" w:rsidRDefault="00E13CB0" w:rsidP="00E13CB0">
      <w:pPr>
        <w:pStyle w:val="ActionText"/>
        <w:keepNext w:val="0"/>
        <w:tabs>
          <w:tab w:val="right" w:leader="dot" w:pos="2520"/>
        </w:tabs>
        <w:ind w:left="0" w:firstLine="0"/>
      </w:pPr>
    </w:p>
    <w:sectPr w:rsidR="00E13CB0" w:rsidRPr="00E13CB0" w:rsidSect="00E13CB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DC" w:rsidRDefault="007A20DC">
      <w:r>
        <w:separator/>
      </w:r>
    </w:p>
  </w:endnote>
  <w:endnote w:type="continuationSeparator" w:id="0">
    <w:p w:rsidR="007A20DC" w:rsidRDefault="007A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DC" w:rsidRDefault="007A2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20DC" w:rsidRDefault="007A2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DC" w:rsidRDefault="007A20D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13CB0">
      <w:rPr>
        <w:rStyle w:val="PageNumber"/>
        <w:noProof/>
      </w:rPr>
      <w:t>27</w:t>
    </w:r>
    <w:r>
      <w:rPr>
        <w:rStyle w:val="PageNumber"/>
      </w:rPr>
      <w:fldChar w:fldCharType="end"/>
    </w:r>
  </w:p>
  <w:p w:rsidR="007A20DC" w:rsidRDefault="007A20D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DC" w:rsidRDefault="007A2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DC" w:rsidRDefault="007A20DC">
      <w:r>
        <w:separator/>
      </w:r>
    </w:p>
  </w:footnote>
  <w:footnote w:type="continuationSeparator" w:id="0">
    <w:p w:rsidR="007A20DC" w:rsidRDefault="007A2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DC" w:rsidRDefault="007A2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DC" w:rsidRDefault="007A2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DC" w:rsidRDefault="007A20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0DC" w:rsidRDefault="007A20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F0"/>
    <w:rsid w:val="00073976"/>
    <w:rsid w:val="000860D0"/>
    <w:rsid w:val="007A20DC"/>
    <w:rsid w:val="008359F0"/>
    <w:rsid w:val="00DA4BF7"/>
    <w:rsid w:val="00E1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060CAE-5C1A-4232-A6D5-C89F277E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359F0"/>
    <w:pPr>
      <w:keepNext/>
      <w:ind w:left="0" w:firstLine="0"/>
      <w:outlineLvl w:val="2"/>
    </w:pPr>
    <w:rPr>
      <w:b/>
      <w:sz w:val="20"/>
    </w:rPr>
  </w:style>
  <w:style w:type="paragraph" w:styleId="Heading4">
    <w:name w:val="heading 4"/>
    <w:basedOn w:val="Normal"/>
    <w:next w:val="Normal"/>
    <w:link w:val="Heading4Char"/>
    <w:qFormat/>
    <w:rsid w:val="008359F0"/>
    <w:pPr>
      <w:keepNext/>
      <w:tabs>
        <w:tab w:val="center" w:pos="3168"/>
      </w:tabs>
      <w:ind w:left="0" w:firstLine="0"/>
      <w:outlineLvl w:val="3"/>
    </w:pPr>
    <w:rPr>
      <w:b/>
      <w:snapToGrid w:val="0"/>
    </w:rPr>
  </w:style>
  <w:style w:type="paragraph" w:styleId="Heading6">
    <w:name w:val="heading 6"/>
    <w:basedOn w:val="Normal"/>
    <w:next w:val="Normal"/>
    <w:link w:val="Heading6Char"/>
    <w:qFormat/>
    <w:rsid w:val="008359F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359F0"/>
    <w:rPr>
      <w:b/>
    </w:rPr>
  </w:style>
  <w:style w:type="character" w:customStyle="1" w:styleId="Heading4Char">
    <w:name w:val="Heading 4 Char"/>
    <w:basedOn w:val="DefaultParagraphFont"/>
    <w:link w:val="Heading4"/>
    <w:rsid w:val="008359F0"/>
    <w:rPr>
      <w:b/>
      <w:snapToGrid w:val="0"/>
      <w:sz w:val="22"/>
    </w:rPr>
  </w:style>
  <w:style w:type="character" w:customStyle="1" w:styleId="Heading6Char">
    <w:name w:val="Heading 6 Char"/>
    <w:basedOn w:val="DefaultParagraphFont"/>
    <w:link w:val="Heading6"/>
    <w:rsid w:val="008359F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6884</Words>
  <Characters>37030</Characters>
  <Application>Microsoft Office Word</Application>
  <DocSecurity>0</DocSecurity>
  <Lines>1111</Lines>
  <Paragraphs>282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9/23/2020 - South Carolina Legislature Online</dc:title>
  <dc:subject/>
  <dc:creator>DJuana Wilson</dc:creator>
  <cp:keywords/>
  <cp:lastModifiedBy>Olivia Faile</cp:lastModifiedBy>
  <cp:revision>3</cp:revision>
  <dcterms:created xsi:type="dcterms:W3CDTF">2020-09-23T02:16:00Z</dcterms:created>
  <dcterms:modified xsi:type="dcterms:W3CDTF">2020-09-23T02:17:00Z</dcterms:modified>
</cp:coreProperties>
</file>