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50E" w:rsidRDefault="009B350E" w:rsidP="009B350E">
      <w:pPr>
        <w:ind w:firstLine="0"/>
        <w:rPr>
          <w:strike/>
        </w:rPr>
      </w:pPr>
    </w:p>
    <w:p w:rsidR="009B350E" w:rsidRDefault="009B350E" w:rsidP="009B350E">
      <w:pPr>
        <w:ind w:firstLine="0"/>
        <w:rPr>
          <w:strike/>
        </w:rPr>
      </w:pPr>
      <w:r>
        <w:rPr>
          <w:strike/>
        </w:rPr>
        <w:t>Indicates Matter Stricken</w:t>
      </w:r>
    </w:p>
    <w:p w:rsidR="009B350E" w:rsidRDefault="009B350E" w:rsidP="009B350E">
      <w:pPr>
        <w:ind w:firstLine="0"/>
        <w:rPr>
          <w:u w:val="single"/>
        </w:rPr>
      </w:pPr>
      <w:r>
        <w:rPr>
          <w:u w:val="single"/>
        </w:rPr>
        <w:t>Indicates New Matter</w:t>
      </w:r>
    </w:p>
    <w:p w:rsidR="009B350E" w:rsidRDefault="009B350E"/>
    <w:p w:rsidR="009B350E" w:rsidRDefault="009B350E">
      <w:r>
        <w:t>The House assembled at 10:00 a.m.</w:t>
      </w:r>
    </w:p>
    <w:p w:rsidR="009B350E" w:rsidRDefault="009B350E">
      <w:r>
        <w:t>Deliberations were opened with prayer by Rev. Charles E. Seastrunk, Jr., as follows:</w:t>
      </w:r>
    </w:p>
    <w:p w:rsidR="009B350E" w:rsidRDefault="009B350E"/>
    <w:p w:rsidR="009B350E" w:rsidRPr="00DD6269" w:rsidRDefault="009B350E" w:rsidP="009B350E">
      <w:pPr>
        <w:tabs>
          <w:tab w:val="left" w:pos="270"/>
        </w:tabs>
        <w:ind w:firstLine="0"/>
      </w:pPr>
      <w:bookmarkStart w:id="0" w:name="file_start2"/>
      <w:bookmarkEnd w:id="0"/>
      <w:r w:rsidRPr="00DD6269">
        <w:tab/>
        <w:t>Our thought for today is from Psalm 118:29: “O give thanks to the Lord, for he is good, for his steadfast endures forever.”</w:t>
      </w:r>
    </w:p>
    <w:p w:rsidR="009B350E" w:rsidRDefault="009B350E" w:rsidP="009B350E">
      <w:pPr>
        <w:tabs>
          <w:tab w:val="left" w:pos="270"/>
        </w:tabs>
        <w:ind w:firstLine="0"/>
      </w:pPr>
      <w:r w:rsidRPr="00DD6269">
        <w:tab/>
        <w:t>Let us pray. Holy and everlasting God, Your faithfulness underlies all aspects of our lives. We give You thanks, Almighty God, for always seeking us out in love and grace. Use these Representatives and staff to always give of themselves for the good of this State. Bless them in their work and in their play. Forgive us when we act out. Thank You for blessing our Nation, President, State, Governor, Speaker, staff, and all who labor in these Halls of Government. Bless and defend our defenders of freedom and first responders as they care for us. Heal the wounds, those seen and those hidden, of our brave warriors who suffer and sacrifice for our freedom. Lord, in Your mercy, hear our prayers. Amen.</w:t>
      </w:r>
    </w:p>
    <w:p w:rsidR="009B350E" w:rsidRDefault="009B350E" w:rsidP="009B350E">
      <w:pPr>
        <w:tabs>
          <w:tab w:val="left" w:pos="270"/>
        </w:tabs>
        <w:ind w:firstLine="0"/>
      </w:pPr>
    </w:p>
    <w:p w:rsidR="009B350E" w:rsidRDefault="009B350E" w:rsidP="009B350E">
      <w:r>
        <w:t>Pursuant to Rule 6.3, the House of Representatives was led in the Pledge of Allegiance to the Flag of the United States of America by the SPEAKER.</w:t>
      </w:r>
    </w:p>
    <w:p w:rsidR="009B350E" w:rsidRDefault="009B350E" w:rsidP="009B350E"/>
    <w:p w:rsidR="009B350E" w:rsidRDefault="009B350E" w:rsidP="009B350E">
      <w:r>
        <w:t>After corrections to the Journal of the proceedings of yesterday, the SPEAKER ordered it confirmed.</w:t>
      </w:r>
    </w:p>
    <w:p w:rsidR="009B350E" w:rsidRDefault="009B350E" w:rsidP="009B350E"/>
    <w:p w:rsidR="009B350E" w:rsidRDefault="009B350E" w:rsidP="009B350E">
      <w:pPr>
        <w:keepNext/>
        <w:jc w:val="center"/>
        <w:rPr>
          <w:b/>
        </w:rPr>
      </w:pPr>
      <w:r w:rsidRPr="009B350E">
        <w:rPr>
          <w:b/>
        </w:rPr>
        <w:t>MOTION ADOPTED</w:t>
      </w:r>
    </w:p>
    <w:p w:rsidR="009B350E" w:rsidRDefault="009B350E" w:rsidP="009B350E">
      <w:r>
        <w:t>Rep. WEEKS moved that when the House adjourns, it adjourn in memory of Pattie Jefferson Gibson, which was agreed to.</w:t>
      </w:r>
    </w:p>
    <w:p w:rsidR="009B350E" w:rsidRDefault="009B350E" w:rsidP="009B350E"/>
    <w:p w:rsidR="009B350E" w:rsidRDefault="009B350E" w:rsidP="009B350E">
      <w:pPr>
        <w:keepNext/>
        <w:jc w:val="center"/>
        <w:rPr>
          <w:b/>
        </w:rPr>
      </w:pPr>
      <w:r w:rsidRPr="009B350E">
        <w:rPr>
          <w:b/>
        </w:rPr>
        <w:t>REPORTS OF STANDING COMMITTEES</w:t>
      </w:r>
    </w:p>
    <w:p w:rsidR="009B350E" w:rsidRDefault="009B350E" w:rsidP="009B350E">
      <w:pPr>
        <w:keepNext/>
      </w:pPr>
      <w:r>
        <w:t>Rep. COBB-HUNTER, from the Committee on Ways and Means, submitted a favorable report on:</w:t>
      </w:r>
    </w:p>
    <w:p w:rsidR="009B350E" w:rsidRDefault="009B350E" w:rsidP="009B350E">
      <w:pPr>
        <w:keepNext/>
      </w:pPr>
      <w:bookmarkStart w:id="1" w:name="include_clip_start_8"/>
      <w:bookmarkEnd w:id="1"/>
    </w:p>
    <w:p w:rsidR="009B350E" w:rsidRDefault="009B350E" w:rsidP="009B350E">
      <w:pPr>
        <w:keepNext/>
      </w:pPr>
      <w:r>
        <w:t xml:space="preserve">S. 530 -- Senator Leatherman: A BILL TO AMEND SECTION 11-35-20, CODE OF LAWS OF SOUTH CAROLINA, 1976, RELATING TO THE PURPOSE AND POLICIES OF THE CONSOLIDATED PROCUREMENT CODE, SO AS TO PROVIDE THAT THE CODE MUST BE CONSTRUED AND APPLIED TO PROMOTE THE </w:t>
      </w:r>
      <w:r>
        <w:lastRenderedPageBreak/>
        <w:t>UNDERLYING PURPOSES AND POLICIES; BY ADDING SECTION 11-35-27 SO AS TO PROVIDE THAT NO PART OF THE CHAPTER MAY BE CONSIDERED IMPLIEDLY REPEALED BY SUBSEQUENT LEGISLATION; TO AMEND SECTION 11-35-40, RELATING TO THE APPLICATION OF THE PROCUREMENT CODE, SO AS TO PROVIDE THAT CERTAIN FAILURES TO COMPLY ARE NOT SUBJECT TO REVIEW UNDER ARTICLE 17; TO AMEND SECTION 11-35-70, RELATING TO SCHOOL DISTRICTS SUBJECT TO THE PROCUREMENT CODE, SO AS TO CHANGE THE REFERENCE TO THE OFFICE OF GENERAL SERVICES TO THE DIVISION OF PROCUREMENT SERVICES; TO AMEND SECTION 11-35-210, RELATING TO CERTAIN DETERMINATIONS, SO AS TO PROVIDE THAT ALL FINDINGS, DETERMINATIONS, DECISIONS, POLICIES, AND PROCEDURES ALLOWED BY THIS CHAPTER ARE EXEMPT FROM CERTAIN REQUIREMENTS; TO AMEND SECTION 11-35-310, RELATING TO DEFINITIONS, SO AS TO AMEND CERTAIN DEFINITIONS AND ADD DEFINITIONS OF "BUSINESS DAY", "PERSON", AND "PUBLIC FUNDS"; TO AMEND SECTION 11-35-410, RELATING TO PUBLIC ACCESS TO PROCUREMENT INFORMATION, SO AS TO PROVIDE THAT A GOVERNMENTAL BODY MAY KEEP PORTIONS OF A SOLICITATION CONFIDENTIAL AND PROVIDE FOR CERTAIN WRITTEN DISCLOSURES; TO AMEND SECTION 11-35-510, RELATING TO THE CENTRALIZATION OF MATERIALS MANAGEMENT AUTHORITY, SO AS TO PROVIDE THAT THE VESTING AUTHORITY IS ALSO SUBJECT TO SECTION 11-35-1560; TO AMEND SECTION 11-35-530, RELATING TO ADVISORY COMMITTEES, SO AS TO REMOVE CERTAIN REQUIREMENTS OF THE BOARD WORKING IN ACCORDANCE WITH REGULATIONS OF THE BOARD; TO AMEND SECTION 11-35-540, RELATING TO THE AUTHORITY AND DUTIES OF THE BOARD, SO AS TO REMOVE CERTAIN REQUIREMENTS OF THE CHIEF EXECUTIVE OFFICER IN RELATION TO A DESIGNATED BOARD OFFICE; TO AMEND SECTION 11-35-710, RELATING TO CERTAIN EXEMPTIONS, SO AS TO REQUIRE THE STATE FISCAL ACCOUNTABILITY AUTHORITY TO MAINTAIN AND POST PUBLICLY A RUNNING LIST OF ALL CURRENTLY EFFECTIVE ACTIONS TAKEN BY THE BOARD; TO AMEND SECTION 11-35-810, RELATING TO THE CREATION OF THE MATERIALS MANAGEMENT OFFICE, SO AS TO CHANGE THE OFFICE OF GENERAL SERVICES TO THE DIVISION OF PROCUREMENT SERVICES; TO AMEND SECTION 11-35-820, RELATING TO THE CREATION OF THE INFORMATION TECHNOLOGY MANAGEMENT OFFICE, SO AS TO PROVIDE THAT THE OFFICE IS RESPONSIBLE FOR ADMINISTERING ALL PROCUREMENT AND CONTRACTING ACTIVITIES UNDERTAKEN FOR GOVERNMENTAL BODIES INVOLVING INFORMATION TECHNOLOGY; TO AMEND SECTION 11-35-1210, RELATING TO CERTAIN CERTIFICATION, SO AS TO PROVIDE THAT UP TO CERTAIN DOLLAR AMOUNTS AN INDIVIDUAL GOVERNMENTAL BODY MAY MAKE DIRECT PROCUREMENTS NOT UNDER TERM CONTRACTS; TO AMEND SECTION 11-35-1230, RELATING TO AUDITING AND FISCAL REPORTING, SO AS TO REMOVE THE REQUIREMENT THAT THE DIVISION OF BUDGET ANALYSIS WITH THE COMPTROLLER GENERAL SHALL ASSUME RESPONSIBILITY FOR CERTAIN FISCAL REPORTING PROCEDURES; TO AMEND SECTION 11-35-1410, RELATING TO DEFINITIONS, SO AS TO ADD DEFINITIONS FOR "COMMERCIAL PRODUCT" AND "COMMERCIALLY AVAILABLE OFF-THE-SHELF PRODUCT"; TO AMEND SECTION 11-35-1510, RELATING TO THE METHODS OF SOURCE SELECTION, SO AS TO ADD SECTION 11-35-1535 TO THE LIST OF EXCEPTIONS; TO AMEND SECTION 11-35-1520, RELATING TO COMPETITIVE SEALED BIDDING, SO AS TO REMOVE CERTAIN REQUIREMENTS FOR DISCUSSION WITH BIDDERS; TO AMEND SECTION 11-35-1525, RELATING TO COMPETITIVE FIXED PRICE BIDDING, SO AS TO REMOVE CERTAIN PROVISIONS FOR DISCUSSION WITH RESPONSIVE BIDDERS AND REMEDIES; TO AMEND SECTION 11-35-1528, RELATING TO COMPETITIVE BEST VALUE BIDDING, SO AS TO REMOVE CERTAIN PROVISIONS FOR DISCUSSION WITH RESPONSIVE BIDDERS; TO AMEND SECTION 11-35-1529, RELATING TO COMPETITIVE ONLINE BIDDING, SO AS TO PROVIDE FOR PUBLIC NOTICE; TO AMEND SECTION 11-35-1530, RELATING TO COMPETITIVE SEALED PROPOSALS, SO AS TO PROVIDE THAT OFFERORS MUST BE ACCORDED FAIR AND EQUAL TREATMENT WITH RESPECT TO ANY OPPORTUNITY FOR DISCUSSIONS; BY ADDING SECTION 11-35-1535 SO AS TO PROVIDE FOR COMPETITIVE NEGOTIATIONS AND TO PROVIDE CERTAIN REQUIREMENTS; TO AMEND SECTION 11-35-1540, RELATING TO NEGOTIATIONS AFTER AN UNSUCCESSFUL COMPETITIVE SEALED BIDDING, SO AS TO PROVIDE THAT THE PROCUREMENT OFFICER, NOT THE PROCURING AGENCY, SHALL CONSIDER IF A BID IS UNREASONABLE; TO AMEND SECTION 11-35-1550, RELATING TO CERTAIN SMALL PURCHASE PROCEDURES, SO AS TO AMEND CERTAIN DOLLAR AMOUNT CAPS; TO AMEND SECTION 11-35-1560, RELATING TO SOLE SOURCE PROCUREMENT, SO AS TO PROVIDE FOR ADEQUATE PUBLIC NOTICE; TO AMEND SECTION 11-35-1570, RELATING TO EMERGENCY PROCUREMENTS, SO AS TO PROVIDE CERTAIN NOTICE OF THE AWARD; BY ADDING SECTION 11-35-1610 SO AS TO PROVIDE THAT A CHANGE OR MODIFICATION IN A CONTRACT MAY NOT ALTER A CONTRACT IN A MANNER INCONSISTENT WITH THIS CODE; TO AMEND SECTION 11-35-1810, RELATING TO THE RESPONSIBILITY OF BIDDERS AND OFFERORS, SO AS TO PROVIDE THAT CERTAIN COMMUNICATION IS PRIVILEGED; TO AMEND SECTION 11-35-1830, RELATING TO COST OR PRICING DATA, SO AS TO ADD COMPETITIVE NEGOTIATIONS PURSUANT TO SECTION 11-35-1535; BY ADDING SECTION 11-35-1840 SO AS TO PROVIDE THAT THE BOARD MAY PROMULGATE CERTAIN REGULATIONS; BY ADDING SECTION 11-35-2015 SO AS TO PROVIDE THAT A CONTRACT OR AMENDMENT IS NOT EFFECTIVE AGAINST A GOVERNMENTAL BODY UNLESS THE CONTRACT OR AMENDMENT IS IN WRITING AND SIGNED BY A CERTAIN OFFICER; TO AMEND SECTION 11-35-2030, RELATING TO MULTITERM CONTRACTS, SO AS TO PROVIDE THAT EVERY CONTRACT WITH A POTENTIAL DURATION EXCEEDING SEVEN YEARS MUST BE APPROVED BY THE BOARD; BY ADDING SECTION 11-35-2040 SO AS TO PROVIDE THAT CERTAIN LAWS ARE INAPPLICABLE TO CONTRACTS FOR THE PROCUREMENT OF COMMERCIAL PRODUCTS; BY ADDING SECTION 11-35-2050 SO AS TO PROVIDE THAT CERTAIN TERMS OR CONDITIONS IN A CONTRACT ARE VOID; TO AMEND SECTION 11-35-2410, RELATING TO THE FINALITY OF DETERMINATIONS, SO AS TO ADD CERTAIN SECTIONS; TO AMEND SECTION 11-35-2420, RELATING TO THE REPORTING OF ANTICOMPETITIVE PRACTICES, SO AS TO PROVIDE THAT CERTAIN COMMUNICATIONS TO THE OFFICE OF THE ATTORNEY GENERAL ARE PRIVILEGED; TO AMEND SECTION 11-35-3010, RELATING TO THE CHOICE OF PROJECT DELIVERY METHOD, SO AS TO PROVIDE THAT THE USE OF CERTAIN PROJECT DELIVERY METHODS MUST BE APPROVED BY THE BOARD; TO AMEND SECTION 11-35-3015, RELATING TO THE SOURCE SELECTION METHODS ASSIGNED TO PROJECT DELIVERY METHODS, SO AS TO ADD REFERENCES TO SECTION 11-35-1530 AND SECTION 11-35-1535; TO AMEND SECTION 11-35-3020, RELATING TO ADDITIONAL BIDDING PROCEDURES FOR CONSTRUCTION PROCUREMENT, SO AS TO PROVIDE THAT ADEQUATE NOTICE MUST BE GIVEN; TO AMEND SECTION 11-35-3023, RELATING TO PREQUALIFICATION ON STATE CONSTRUCTION, SO AS TO REMOVE CERTAIN REQUIREMENTS FOR A REQUEST FOR QUALIFICATIONS; TO AMEND SECTION 11-35-3024, RELATING TO ADDITIONAL PROCEDURES APPLICABLE TO PROCUREMENT OF CERTAIN PROJECT DELIVERY METHODS, SO AS TO PROVIDE THAT CERTAIN PROVISIONS DO NOT APPLY IF COMPETITIVE NEGOTIATIONS ARE CONDUCTED; TO AMEND SECTION 11-35-3030, RELATING TO BOND AND SECURITY, SO AS TO PROVIDE THAT CERTAIN SOLICITATIONS MAY PROVIDE FOR CERTAIN BOND AND SECURITY REQUIREMENTS; TO AMEND SECTION 11-35-3040, RELATING TO CONTRACT CLAUSES AND THEIR ADMINISTRATION, SO AS TO PROVIDE THAT CERTAIN CONTRACTS MAY INCLUDE CLAUSES PROVIDING FOR THE UNILATERAL RIGHT OF A GOVERNMENTAL BODY TO ORDER IN WRITING CERTAIN CHANGES WITHIN THE GENERAL SCOPE OF THE CONTRACT; TO AMEND SECTION 11-35-3070, RELATING TO THE APPROVAL OF CERTAIN CHANGES WHICH DO NOT ALTER SCOPE OR INTENT OR EXCEED APPROVED BUDGET, SO AS TO PROVIDE THAT A GOVERNMENTAL BODY MAY APPROVE CERTAIN AMENDMENTS CONSISTENT WITH ANY APPLICABLE REGULATION OF THE BOARD; TO AMEND SECTION 11-35-3220, RELATING TO QUALIFICATIONS-BASED SELECTION PROCEDURES, SO AS TO PROVIDE THAT ADEQUATE NOTICE OF THE INVITATION MUST BE GIVEN; TO AMEND SECTION 11-35-3230, RELATING TO THE EXCEPTION FOR SMALL ARCHITECT-ENGINEER AND LAND SURVEYING SERVICES CONTRACTS, SO AS TO PROVIDE THAT A GOVERNMENTAL BODY MAY NOT NEGOTIATE WITH A FIRM UNLESS ANY UNSUCCESSFUL NEGOTIATIONS WITH A DIFFERENT FIRM HAVE BEEN CONCLUDED IN WRITING; BY ADDING SECTION 11-35-3305 SO AS TO PROVIDE THAT A PROCUREMENT OFFICER MAY ESTABLISH CONTRACTS PROVIDING FOR AN INDEFINITE QUANTITY OF CERTAIN SUPPLIES, SERVICES, OR INFORMATION TECHNOLOGY; TO AMEND SECTION 11-35-3310, RELATING TO INDEFINITE DELIVERY CONTRACTS, SO AS TO REMOVE PROVISIONS RELATING TO CONSTRUCTION SERVICES; BY ADDING SECTION 11-35-3320 SO AS TO DEFINE "TASK ORDER CONTRACT" AND TO PROVIDE WHEN A GOVERNMENTAL BODY MAY ENTER INTO A TASK ORDER CONTRACT; TO AMEND SECTION 11-35-3410, RELATING TO CONTRACT CLAUSES AND THEIR ADMINISTRATION, SO AS TO PROVIDE THAT CERTAIN CONTRACTS MAY INCLUDE CLAUSES PROVIDING FOR THE UNILATERAL RIGHT OF A GOVERNMENTAL BODY TO ORDER IN WRITING CERTAIN CHANGES WITHIN THE GENERAL SCOPE OF THE CONTRACT; TO AMEND SECTION 11-35-3820, RELATING TO THE ALLOCATION OF PROCEEDS FOR SALE OR DISPOSAL OF SURPLUS SUPPLIES, SO AS TO CHANGE REFERENCES TO THE DIVISION OF GENERAL SERVICES TO THE DEPARTMENT OF ADMINISTRATION; TO AMEND SECTION 11-35-3830, RELATING TO TRADE-IN SALES, SO AS TO CHANGE REFERENCES TO THE BOARD TO THE DEPARTMENT OF ADMINISTRATION; TO AMEND SECTION 11-35-3840, RELATING TO LICENSING FOR PUBLIC SALE OF CERTAIN PUBLICATIONS AND MATERIALS, SO AS TO CHANGE A REFERENCE TO THE DIVISION OF GENERAL SERVICES TO THE DIVISION OF PROCUREMENT SERVICES; TO AMEND SECTION 11-35-3850, RELATING TO THE SALE OF UNSERVICEABLE SUPPLIES, SO AS TO CHANGE REFERENCES TO THE BOARD TO THE DEPARTMENT OF ADMINISTRATION; TO AMEND SECTION 11-35-4210, RELATING TO CERTAIN PROTESTS AND PROCEDURES, SO AS TO PROVIDE THAT AN ACTUAL BIDDER, OFFEROR, CONTRACTOR, OR SUBCONTRACTOR WHO IS AGGRIEVED SHALL NOTIFY THE APPROPRIATE OFFICER IN WRITING; TO AMEND SECTION 11-35-4215, RELATING TO THE POSTING OF BOND OR IRREVOCABLE LETTER OF CREDIT, SO AS TO PROVIDE THAT THE AMOUNT RECOVERED MAY NOT EXCEED FIFTEEN THOUSAND DOLLARS; TO AMEND SECTION 11-35-4220, RELATING TO THE AUTHORITY TO DEBAR OR SUSPEND, SO AS TO PROVIDE THAT A VIOLATION OF THE ETHICS, GOVERNMENT ACCOUNTABILITY, AND CAMPAIGN REFORM ACT OF 1991 IS A CAUSE FOR DEBARMENT; TO AMEND SECTION 11-35-4230, RELATING TO THE AUTHORITY TO RESOLVE CONTRACT AND BREACH OF CONTRACT CONTROVERSIES, SO AS TO PROVIDE THAT THE DIVISION OF PROCUREMENT SERVICES MAY INITIATE AND PURSUE RESOLUTION OF CERTAIN CONTRACT CONTROVERSIES; TO AMEND SECTION 11-35-4310, RELATING TO SOLICITATIONS OR AWARDS IN VIOLATION OF THE LAW, SO AS TO PROVIDE THAT CERTAIN REMEDIES MAY BE GRANTED ONLY AFTER REVIEW; BY ADDING SECTION 11-35-4315 SO AS TO PROVIDE THAT THE BOARD MAY PROVIDE BY REGULATION APPROPRIATE ACTION WHERE A CONTRACT AWARD OR MODIFICATION IS IN VIOLATION OF THE PROCUREMENT CODE; BY ADDING SECTION 11-35-4340 SO AS TO PROVIDE THAT THERE IS NO REMEDY AGAINST THE STATE OTHER THAN THOSE PROVIDED IN THIS CHAPTER; TO AMEND SECTION 11-35-4410, RELATING TO THE PROCUREMENT REVIEW PANEL, SO AS TO PROVIDE THAT AN APPEAL ONLY MAY BE MADE TO THE COURT OF APPEALS; BY ADDING SECTION 11-35-4425 SO AS TO PROVIDE THAT IF A FINAL ORDER IS NOT APPEALED THE CHIEF PROCUREMENT OFFICER MAY FILE A CERTIFIED COPY OF THE FINAL RULING; BY ADDING SECTION 11-35-4430 SO AS TO PROVIDE THAT PANEL MEMBERS MAY NOT COMMUNICATE IN CONNECTION WITH ANY ISSUE OF FACT OR ISSUE OF LAW; TO AMEND SECTION 11-35-4610, RELATING TO DEFINITIONS, SO AS TO EXPAND ON THE DEFINITION OF "PUBLIC PROCUREMENT UNIT"; TO AMEND SECTION 11-35-4810, RELATING TO COOPERATIVE PURCHASING AUTHORIZED, SO AS TO PROVIDE THAT CERTAIN COOPERATIVE PURCHASING WITH OTHER STATES MUST BE THROUGH CONTRACTS AWARDED THROUGH FULL AND OPEN COMPETITION; TO AMEND SECTION 11-35-4830, RELATING TO THE SALE, ACQUISITION, OR USE OF SUPPLIES BY A PUBLIC PROCUREMENT UNIT, SO AS TO PROVIDE THAT A PUBLIC PROCUREMENT UNIT MAY SELL TO, ACQUIRE FROM, OR USE ANY SUPPLIES BELONGING TO ANOTHER PUBLIC PROCUREMENT UNIT INDEPENDENT OF CERTAIN REQUIREMENTS; TO AMEND SECTION 11-35-4840, RELATING TO THE COOPERATIVE USE OF SUPPLIES OR SERVICES, SO AS TO PROVIDE THAT ANY PUBLIC PROCUREMENT UNIT MAY ENTER INTO AN AGREEMENT INDEPENDENT OF CERTAIN REQUIREMENTS; TO AMEND SECTION 11-35-4860, RELATING TO THE SUPPLY OF PERSONNEL, INFORMATION, AND TECHNICAL SERVICES, SO AS TO PROVIDE THAT THE PROCEEDS FROM CERTAIN SALES MUST BE PLACED IN A REVENUE ACCOUNT; TO AMEND SECTION 11-35-4870, RELATING TO THE USE OF PAYMENTS RECEIVED BY A SUPPLYING PUBLIC PROCUREMENT UNIT, SO AS TO PROVIDE THAT CERTAIN PAYMENTS MUST BE DEPOSITED IN A SPECIAL REVENUE ACCOUNT; TO AMEND SECTION 11-35-4880, RELATING TO PUBLIC PROCUREMENT UNITS IN COMPLIANCE WITH CODE REQUIREMENTS, SO AS TO REMOVE A REFERENCE TO EXTERNAL PROCUREMENT ACTIVITY; TO AMEND SECTION 1-23-600 AS AMENDED, RELATING TO THE SOUTH CAROLINA ADMINISTRATIVE LAW COURT HEARINGS AND PROCEEDINGS, SO AS TO PROVIDE THAT AN APPEAL FROM THE PROCUREMENT REVIEW PANEL IS TO THE COURT OF APPEALS; TO AMEND SECTION 57-1-490, RELATING TO THE DEPARTMENT OF TRANSPORTATION ANNUAL AUDITS, SO AS TO REMOVE THE REQUIREMENT THAT THE DEPARTMENT'S INTERNAL PROCUREMENT OPERATION MUST BE AUDITED ANNUALLY; BY ADDING SECTION 1-11-190 SO AS TO PROVIDE RESPONSIBILITIES FOR THE DEPARTMENT OF ADMINISTRATION; TO REPEAL SECTION 11-35-1580 RELATING TO INFORMATION TECHNOLOGY PROCUREMENTS; TO REDESIGNATE ARTICLE 10, CHAPTER 35, TITLE 11 AS "INDEFINITE QUANTITY CONTRACTS; AND TO RECODIFY SECTIONS 11-35-35, RELATING TO SURETY BONDS, 11-35-55, RELATING TO THE PURCHASE OF GOODS OR SERVICES FROM AN ENTITY EMPLOYING PRISON INMATES, AND 11-35-70, RELATING TO SCHOOL DISTRICTS SUBJECT TO THE PROCUREMENT CODE.</w:t>
      </w:r>
    </w:p>
    <w:p w:rsidR="009B350E" w:rsidRDefault="009B350E" w:rsidP="009B350E">
      <w:bookmarkStart w:id="2" w:name="include_clip_end_8"/>
      <w:bookmarkEnd w:id="2"/>
      <w:r>
        <w:t>Ordered for consideration tomorrow.</w:t>
      </w:r>
    </w:p>
    <w:p w:rsidR="009B350E" w:rsidRDefault="009B350E" w:rsidP="009B350E"/>
    <w:p w:rsidR="009B350E" w:rsidRDefault="009B350E" w:rsidP="009B350E">
      <w:pPr>
        <w:keepNext/>
      </w:pPr>
      <w:r>
        <w:t>Rep. COBB-HUNTER, from the Committee on Ways and Means, submitted a favorable report on:</w:t>
      </w:r>
    </w:p>
    <w:p w:rsidR="009B350E" w:rsidRDefault="009B350E" w:rsidP="009B350E">
      <w:pPr>
        <w:keepNext/>
      </w:pPr>
      <w:bookmarkStart w:id="3" w:name="include_clip_start_10"/>
      <w:bookmarkEnd w:id="3"/>
    </w:p>
    <w:p w:rsidR="009B350E" w:rsidRDefault="009B350E" w:rsidP="009B350E">
      <w:pPr>
        <w:keepNext/>
      </w:pPr>
      <w:r>
        <w:t>S. 439 -- Senators Leatherman, Grooms, Campbell, Williams and Reese: A BILL TO AMEND SECTION 12-6-3375, CODE OF LAWS OF SOUTH CAROLINA, 1976, RELATING TO THE TAX CREDIT FOR A PORT CARGO VOLUME INCREASE, SO AS TO INCREASE THE MAXIMUM AMOUNT OF THE AVAILABLE TAX CREDITS FOR PORT CARGO VOLUME INCREASES, AND TO PROVIDE FOR A PORT TRANSPORTATION CREDIT FOR THE COSTS OF TRANSPORTING FREIGHT, GOODS, AND MATERIALS FROM QUALIFYING FACILITIES LOCATED IN CERTAIN COUNTIES IN SOUTH CAROLINA TO A SOUTH CAROLINA PORT FACILITY; AND BY ADDING SECTION 12-36-2140 SO AS TO PROVIDE THAT A PORT FACILITY IS A DISTRIBUTION FACILITY FOR PURPOSES OF CERTAIN SALES TAX EXEMPTIONS.</w:t>
      </w:r>
    </w:p>
    <w:p w:rsidR="009B350E" w:rsidRDefault="009B350E" w:rsidP="009B350E">
      <w:bookmarkStart w:id="4" w:name="include_clip_end_10"/>
      <w:bookmarkEnd w:id="4"/>
      <w:r>
        <w:t>Ordered for consideration tomorrow.</w:t>
      </w:r>
    </w:p>
    <w:p w:rsidR="009B350E" w:rsidRPr="005F76A9" w:rsidRDefault="009B350E" w:rsidP="009B350E">
      <w:pPr>
        <w:rPr>
          <w:sz w:val="16"/>
          <w:szCs w:val="16"/>
        </w:rPr>
      </w:pPr>
    </w:p>
    <w:p w:rsidR="009B350E" w:rsidRDefault="009B350E" w:rsidP="009B350E">
      <w:pPr>
        <w:keepNext/>
      </w:pPr>
      <w:r>
        <w:t>Rep. COBB-HUNTER, from the Committee on Ways and Means, submitted a favorable report with amendments on:</w:t>
      </w:r>
    </w:p>
    <w:p w:rsidR="009B350E" w:rsidRDefault="009B350E" w:rsidP="009B350E">
      <w:pPr>
        <w:keepNext/>
      </w:pPr>
      <w:bookmarkStart w:id="5" w:name="include_clip_start_12"/>
      <w:bookmarkEnd w:id="5"/>
    </w:p>
    <w:p w:rsidR="009B350E" w:rsidRDefault="009B350E" w:rsidP="009B350E">
      <w:pPr>
        <w:keepNext/>
      </w:pPr>
      <w:r>
        <w:t>S. 309 -- Senators Setzler, Campbell and Williams: A BILL TO AMEND SECTION 12-6-3585, CODE OF LAWS OF SOUTH CAROLINA, 1976, RELATING TO THE INDUSTRY PARTNERSHIP FUND TAX CREDIT, SO AS TO INCREASE THE AGGREGATE ANNUAL CREDIT AMOUNT.</w:t>
      </w:r>
    </w:p>
    <w:p w:rsidR="009B350E" w:rsidRDefault="009B350E" w:rsidP="009B350E">
      <w:bookmarkStart w:id="6" w:name="include_clip_end_12"/>
      <w:bookmarkEnd w:id="6"/>
      <w:r>
        <w:t>Ordered for consideration tomorrow.</w:t>
      </w:r>
    </w:p>
    <w:p w:rsidR="009B350E" w:rsidRPr="005F76A9" w:rsidRDefault="009B350E" w:rsidP="009B350E">
      <w:pPr>
        <w:rPr>
          <w:sz w:val="16"/>
          <w:szCs w:val="16"/>
        </w:rPr>
      </w:pPr>
    </w:p>
    <w:p w:rsidR="009B350E" w:rsidRDefault="009B350E" w:rsidP="009B350E">
      <w:pPr>
        <w:keepNext/>
      </w:pPr>
      <w:r>
        <w:t>Rep. COBB-HUNTER, from the Committee on Ways and Means, submitted a favorable report with amendments on:</w:t>
      </w:r>
    </w:p>
    <w:p w:rsidR="009B350E" w:rsidRDefault="009B350E" w:rsidP="009B350E">
      <w:pPr>
        <w:keepNext/>
      </w:pPr>
      <w:bookmarkStart w:id="7" w:name="include_clip_start_14"/>
      <w:bookmarkEnd w:id="7"/>
    </w:p>
    <w:p w:rsidR="009B350E" w:rsidRDefault="009B350E" w:rsidP="009B350E">
      <w:pPr>
        <w:keepNext/>
      </w:pPr>
      <w:r>
        <w:t>S. 362 -- Senators Verdin, Reese, McElveen, Rice and Johnson: A BILL TO AMEND ARTICLE 25, CHAPTER 6, TITLE 12 OF THE 1976 CODE, RELATING TO INCOME TAX CREDITS, BY ADDING SECTION 12-6-3775, TO PROVIDE FOR AN INCOME TAX CREDIT TO AN INDIVIDUAL OR BUSINESS THAT CONSTRUCTS, PURCHASES, OR LEASES CERTAIN SOLAR ENERGY PROPERTY AND THAT PLACES IT IN SERVICE IN THIS STATE, AND TO DEFINE NECESSARY TERMS.</w:t>
      </w:r>
    </w:p>
    <w:p w:rsidR="009B350E" w:rsidRDefault="009B350E" w:rsidP="009B350E">
      <w:bookmarkStart w:id="8" w:name="include_clip_end_14"/>
      <w:bookmarkEnd w:id="8"/>
      <w:r>
        <w:t>Ordered for consideration tomorrow.</w:t>
      </w:r>
    </w:p>
    <w:p w:rsidR="005F76A9" w:rsidRDefault="005F76A9" w:rsidP="009B350E"/>
    <w:p w:rsidR="009B350E" w:rsidRDefault="009B350E" w:rsidP="009B350E">
      <w:pPr>
        <w:keepNext/>
      </w:pPr>
      <w:r>
        <w:t>Rep. COBB-HUNTER, from the Committee on Ways and Means, submitted a favorable report on:</w:t>
      </w:r>
    </w:p>
    <w:p w:rsidR="009B350E" w:rsidRDefault="009B350E" w:rsidP="009B350E">
      <w:pPr>
        <w:keepNext/>
      </w:pPr>
      <w:bookmarkStart w:id="9" w:name="include_clip_start_16"/>
      <w:bookmarkEnd w:id="9"/>
    </w:p>
    <w:p w:rsidR="009B350E" w:rsidRDefault="009B350E" w:rsidP="009B350E">
      <w:pPr>
        <w:keepNext/>
      </w:pPr>
      <w:r>
        <w:t>S. 227 -- Senator Gambrell: A BILL TO AMEND SECTION 6-1-320, CODE OF LAWS OF SOUTH CAROLINA, 1976, RELATING TO MILLAGE RATE INCREASE LIMITATIONS, SO AS TO ALLOW A MUNICIPALITY WITHOUT AN OPERATING MILLAGE ON JANUARY 1, 2019, OR A MUNICIPALITY THAT INCORPORATES AFTER JANUARY 1, 2019, TO IMPOSE AN OPERATING MILLAGE AND TO IMPOSE LIMITATIONS.</w:t>
      </w:r>
    </w:p>
    <w:p w:rsidR="009B350E" w:rsidRDefault="009B350E" w:rsidP="009B350E">
      <w:bookmarkStart w:id="10" w:name="include_clip_end_16"/>
      <w:bookmarkEnd w:id="10"/>
      <w:r>
        <w:t>Ordered for consideration tomorrow.</w:t>
      </w:r>
    </w:p>
    <w:p w:rsidR="009B350E" w:rsidRDefault="009B350E" w:rsidP="009B350E"/>
    <w:p w:rsidR="009B350E" w:rsidRDefault="009B350E" w:rsidP="009B350E">
      <w:pPr>
        <w:keepNext/>
      </w:pPr>
      <w:r>
        <w:t>Rep. COBB-HUNTER, from the Committee on Ways and Means, submitted a favorable report on:</w:t>
      </w:r>
    </w:p>
    <w:p w:rsidR="009B350E" w:rsidRDefault="009B350E" w:rsidP="009B350E">
      <w:pPr>
        <w:keepNext/>
      </w:pPr>
      <w:bookmarkStart w:id="11" w:name="include_clip_start_18"/>
      <w:bookmarkEnd w:id="11"/>
    </w:p>
    <w:p w:rsidR="009B350E" w:rsidRDefault="009B350E" w:rsidP="009B350E">
      <w:pPr>
        <w:keepNext/>
      </w:pPr>
      <w:r>
        <w:t>S. 310 -- Senator Alexander: A BILL TO AMEND SECTION 12-21-2870 OF THE 1976 CODE, RELATING TO UNSTAMPED OR UNTAXED CIGARETTES, TO PROVIDE THAT CIGARETTES FOUND AT ANY POINT THAT DO NOT HAVE STAMPS AFFIXED TO THEIR PACKAGE ARE CONSIDERED CONTRABAND IN CERTAIN CIRCUMSTANCES.</w:t>
      </w:r>
    </w:p>
    <w:p w:rsidR="009B350E" w:rsidRDefault="009B350E" w:rsidP="009B350E">
      <w:bookmarkStart w:id="12" w:name="include_clip_end_18"/>
      <w:bookmarkEnd w:id="12"/>
      <w:r>
        <w:t>Ordered for consideration tomorrow.</w:t>
      </w:r>
    </w:p>
    <w:p w:rsidR="009B350E" w:rsidRDefault="009B350E" w:rsidP="009B350E"/>
    <w:p w:rsidR="009B350E" w:rsidRDefault="009B350E" w:rsidP="009B350E">
      <w:pPr>
        <w:keepNext/>
      </w:pPr>
      <w:r>
        <w:t>Rep. COBB-HUNTER, from the Committee on Ways and Means, submitted a favorable report on:</w:t>
      </w:r>
    </w:p>
    <w:p w:rsidR="009B350E" w:rsidRDefault="009B350E" w:rsidP="009B350E">
      <w:pPr>
        <w:keepNext/>
      </w:pPr>
      <w:bookmarkStart w:id="13" w:name="include_clip_start_20"/>
      <w:bookmarkEnd w:id="13"/>
    </w:p>
    <w:p w:rsidR="009B350E" w:rsidRDefault="009B350E" w:rsidP="009B350E">
      <w:pPr>
        <w:keepNext/>
      </w:pPr>
      <w:r>
        <w:t>S. 318 -- Senators Alexander and Davis: A BILL TO AMEND TITLE 11 OF THE 1976 CODE, RELATING TO PUBLIC FINANCE, BY ADDING CHAPTER 60, TO ENACT THE "SOUTH CAROLINA PAY FOR SUCCESS PERFORMANCE ACCOUNTABILITY ACT", TO ESTABLISH THE TRUST FUND FOR PERFORMANCE ACCOUNTABILITY TO FUND PAY-FOR-SUCCESS CONTRACTS, WHEREBY THE STATE CONTRACTS WITH A PRIVATE-SECTOR ORGANIZATION TO ACHIEVE SPECIFICALLY DEFINED MEASUREABLE OUTCOMES IN WHICH THE STATE PAYS ONLY TO THE EXTENT THAT THE DESIRED OUTCOMES ARE ACHIEVED.</w:t>
      </w:r>
    </w:p>
    <w:p w:rsidR="009B350E" w:rsidRDefault="009B350E" w:rsidP="009B350E">
      <w:bookmarkStart w:id="14" w:name="include_clip_end_20"/>
      <w:bookmarkEnd w:id="14"/>
      <w:r>
        <w:t>Ordered for consideration tomorrow.</w:t>
      </w:r>
    </w:p>
    <w:p w:rsidR="009B350E" w:rsidRDefault="009B350E" w:rsidP="009B350E"/>
    <w:p w:rsidR="009B350E" w:rsidRDefault="009B350E" w:rsidP="009B350E">
      <w:pPr>
        <w:keepNext/>
      </w:pPr>
      <w:r>
        <w:t>Rep. COBB-HUNTER, from the Committee on Ways and Means, submitted a favorable report on:</w:t>
      </w:r>
    </w:p>
    <w:p w:rsidR="009B350E" w:rsidRDefault="009B350E" w:rsidP="009B350E">
      <w:pPr>
        <w:keepNext/>
      </w:pPr>
      <w:bookmarkStart w:id="15" w:name="include_clip_start_22"/>
      <w:bookmarkEnd w:id="15"/>
    </w:p>
    <w:p w:rsidR="009B350E" w:rsidRDefault="009B350E" w:rsidP="009B350E">
      <w:pPr>
        <w:keepNext/>
      </w:pPr>
      <w:r>
        <w:t>H. 3984 -- Reps. Bannister and Elliott: A BILL TO AMEND SECTIONS 9-1-1085 AND 9-11-225, CODE OF LAWS OF SOUTH CAROLINA, 1976, BOTH RELATING TO EMPLOYER AND EMPLOYEE CONTRIBUTION RATES UNDER THE SOUTH CAROLINA RETIREMENT SYSTEM AND THE POLICE OFFICERS RETIREMENT SYSTEM RESPECTIVELY, SO AS TO PROVIDE THAT AN EMPLOYER, UP TO CERTAIN LIMITS, MAY ELECT TO PAY ALL OR A PORTION OF REQUIRED EMPLOYEE CONTRIBUTIONS DURING A FISCAL YEAR.</w:t>
      </w:r>
    </w:p>
    <w:p w:rsidR="009B350E" w:rsidRDefault="009B350E" w:rsidP="009B350E">
      <w:bookmarkStart w:id="16" w:name="include_clip_end_22"/>
      <w:bookmarkEnd w:id="16"/>
      <w:r>
        <w:t>Ordered for consideration tomorrow.</w:t>
      </w:r>
    </w:p>
    <w:p w:rsidR="009B350E" w:rsidRDefault="009B350E" w:rsidP="009B350E"/>
    <w:p w:rsidR="009B350E" w:rsidRDefault="009B350E" w:rsidP="009B350E">
      <w:pPr>
        <w:keepNext/>
      </w:pPr>
      <w:r>
        <w:t>Rep. COBB-HUNTER, from the Committee on Ways and Means, submitted a favorable report on:</w:t>
      </w:r>
    </w:p>
    <w:p w:rsidR="009B350E" w:rsidRDefault="009B350E" w:rsidP="009B350E">
      <w:pPr>
        <w:keepNext/>
      </w:pPr>
      <w:bookmarkStart w:id="17" w:name="include_clip_start_24"/>
      <w:bookmarkEnd w:id="17"/>
    </w:p>
    <w:p w:rsidR="009B350E" w:rsidRDefault="009B350E" w:rsidP="009B350E">
      <w:pPr>
        <w:keepNext/>
      </w:pPr>
      <w:r>
        <w:t>S. 76 -- Senators Cromer and Alexander: A BILL TO AMEND SECTION 48-52-870, CODE OF LAWS OF SOUTH CAROLINA, 1976, RELATING TO THE ENERGY EFFICIENT MANUFACTURED HOMES INCENTIVE PROGRAM, SO AS TO EXTEND THE PROGRAM FIVE ADDITIONAL YEARS; AND TO AMEND SECTION 12-36-2110, RELATING TO THE MAXIMUM SALES TAX, SO AS TO MAKE A CONFORMING CHANGE.</w:t>
      </w:r>
    </w:p>
    <w:p w:rsidR="009B350E" w:rsidRDefault="009B350E" w:rsidP="009B350E">
      <w:bookmarkStart w:id="18" w:name="include_clip_end_24"/>
      <w:bookmarkEnd w:id="18"/>
      <w:r>
        <w:t>Ordered for consideration tomorrow.</w:t>
      </w:r>
    </w:p>
    <w:p w:rsidR="009B350E" w:rsidRDefault="009B350E" w:rsidP="009B350E"/>
    <w:p w:rsidR="009B350E" w:rsidRDefault="009B350E" w:rsidP="009B350E">
      <w:pPr>
        <w:keepNext/>
      </w:pPr>
      <w:r>
        <w:t>Rep. COBB-HUNTER, from the Committee on Ways and Means, submitted a favorable report with amendments on:</w:t>
      </w:r>
    </w:p>
    <w:p w:rsidR="009B350E" w:rsidRDefault="009B350E" w:rsidP="009B350E">
      <w:pPr>
        <w:keepNext/>
      </w:pPr>
      <w:bookmarkStart w:id="19" w:name="include_clip_start_26"/>
      <w:bookmarkEnd w:id="19"/>
    </w:p>
    <w:p w:rsidR="009B350E" w:rsidRDefault="009B350E" w:rsidP="009B350E">
      <w:pPr>
        <w:keepNext/>
      </w:pPr>
      <w:r>
        <w:t>S. 314 -- Senator Alexander: A BILL TO AMEND ARTICLE 25, CHAPTER 6, TITLE 12 OF THE 1976 CODE, RELATING TO SOUTH CAROLINA INCOME TAX CREDITS, BY ADDING SECTION 12-6-3800, TO ALLOW AN INCOME TAX CREDIT FOR EACH CLINICAL ROTATION SERVED BY A PHYSICIAN, ADVANCED PRACTICE NURSE, OR PHYSICIAN ASSISTANT AS A PRECEPTOR FOR CERTAIN PROGRAMS.</w:t>
      </w:r>
    </w:p>
    <w:p w:rsidR="009B350E" w:rsidRDefault="009B350E" w:rsidP="009B350E">
      <w:bookmarkStart w:id="20" w:name="include_clip_end_26"/>
      <w:bookmarkEnd w:id="20"/>
      <w:r>
        <w:t>Ordered for consideration tomorrow.</w:t>
      </w:r>
    </w:p>
    <w:p w:rsidR="009B350E" w:rsidRDefault="009B350E" w:rsidP="009B350E"/>
    <w:p w:rsidR="009B350E" w:rsidRDefault="009B350E" w:rsidP="009B350E">
      <w:pPr>
        <w:keepNext/>
      </w:pPr>
      <w:r>
        <w:t>Rep. COBB-HUNTER, from the Committee on Ways and Means, submitted a favorable report on:</w:t>
      </w:r>
    </w:p>
    <w:p w:rsidR="009B350E" w:rsidRDefault="009B350E" w:rsidP="009B350E">
      <w:pPr>
        <w:keepNext/>
      </w:pPr>
      <w:bookmarkStart w:id="21" w:name="include_clip_start_28"/>
      <w:bookmarkEnd w:id="21"/>
    </w:p>
    <w:p w:rsidR="009B350E" w:rsidRDefault="009B350E" w:rsidP="009B350E">
      <w:pPr>
        <w:keepNext/>
      </w:pPr>
      <w:r>
        <w:t>S. 329 -- Senators Cromer, Scott, Verdin, Reese and Nicholson: A BILL TO PROVIDE THAT TAX CREDITS FOR THE PURCHASE OF GEOTHERMAL MACHINERY AND EQUIPMENT SHALL BE REPEALED ON JANUARY 1, 2022.</w:t>
      </w:r>
    </w:p>
    <w:p w:rsidR="009B350E" w:rsidRDefault="009B350E" w:rsidP="009B350E">
      <w:bookmarkStart w:id="22" w:name="include_clip_end_28"/>
      <w:bookmarkEnd w:id="22"/>
      <w:r>
        <w:t>Ordered for consideration tomorrow.</w:t>
      </w:r>
    </w:p>
    <w:p w:rsidR="009B350E" w:rsidRDefault="009B350E" w:rsidP="009B350E"/>
    <w:p w:rsidR="009B350E" w:rsidRDefault="009B350E" w:rsidP="009B350E">
      <w:pPr>
        <w:keepNext/>
      </w:pPr>
      <w:r>
        <w:t>Rep. COBB-HUNTER, from the Committee on Ways and Means, submitted a favorable report on:</w:t>
      </w:r>
    </w:p>
    <w:p w:rsidR="009B350E" w:rsidRDefault="009B350E" w:rsidP="009B350E">
      <w:pPr>
        <w:keepNext/>
      </w:pPr>
      <w:bookmarkStart w:id="23" w:name="include_clip_start_30"/>
      <w:bookmarkEnd w:id="23"/>
    </w:p>
    <w:p w:rsidR="009B350E" w:rsidRDefault="009B350E" w:rsidP="009B350E">
      <w:pPr>
        <w:keepNext/>
      </w:pPr>
      <w:r>
        <w:t>S. 408 -- Senators Reese, Turner and Campbell: A BILL TO AMEND SECTION 12-6-2295, AS AMENDED, CODE OF LAWS OF SOUTH CAROLINA, 1976, RELATING TO ITEMS INCLUDED AND EXCLUDED FROM THE TERMS "SALES" AND "GROSS RECEIPTS", SO AS TO PROVIDE THAT RECEIPTS FROM THE OPERATION OF A CABLE SYSTEM ARE ATTRIBUTABLE TO THIS STATE IN PRO RATA PROPORTION OF THE COSTS OF PERFORMING THE SERVICE.</w:t>
      </w:r>
    </w:p>
    <w:p w:rsidR="009B350E" w:rsidRDefault="009B350E" w:rsidP="009B350E">
      <w:bookmarkStart w:id="24" w:name="include_clip_end_30"/>
      <w:bookmarkEnd w:id="24"/>
      <w:r>
        <w:t>Ordered for consideration tomorrow.</w:t>
      </w:r>
    </w:p>
    <w:p w:rsidR="009B350E" w:rsidRDefault="009B350E" w:rsidP="009B350E"/>
    <w:p w:rsidR="009B350E" w:rsidRDefault="009B350E" w:rsidP="009B350E">
      <w:pPr>
        <w:keepNext/>
      </w:pPr>
      <w:r>
        <w:t>Rep. COBB-HUNTER, from the Committee on Ways and Means, submitted a favorable report on:</w:t>
      </w:r>
    </w:p>
    <w:p w:rsidR="009B350E" w:rsidRDefault="009B350E" w:rsidP="009B350E">
      <w:pPr>
        <w:keepNext/>
      </w:pPr>
      <w:bookmarkStart w:id="25" w:name="include_clip_start_32"/>
      <w:bookmarkEnd w:id="25"/>
    </w:p>
    <w:p w:rsidR="009B350E" w:rsidRDefault="009B350E" w:rsidP="009B350E">
      <w:pPr>
        <w:keepNext/>
      </w:pPr>
      <w:r>
        <w:t>S. 323 -- Senator Alexander: A BILL TO AMEND THE CODE OF LAWS OF SOUTH CAROLINA, 1976, BY ADDING SECTION 12-54-265 SO AS TO ALLOW THE DEPARTMENT OF REVENUE TO SUBMIT CERTAIN INFORMATION TO A FINANCIAL INSTITUTION REGARDING A DEBTOR THAT HAS BEEN NAMED ON A WARRANT FOR DISTRAINT, AND TO REQUIRE THE FINANCIAL INSTITUTION PROVIDE CERTAIN INFORMATION TO THE DEPARTMENT.</w:t>
      </w:r>
    </w:p>
    <w:p w:rsidR="009B350E" w:rsidRDefault="009B350E" w:rsidP="009B350E">
      <w:bookmarkStart w:id="26" w:name="include_clip_end_32"/>
      <w:bookmarkEnd w:id="26"/>
      <w:r>
        <w:t>Ordered for consideration tomorrow.</w:t>
      </w:r>
    </w:p>
    <w:p w:rsidR="009B350E" w:rsidRDefault="009B350E" w:rsidP="009B350E"/>
    <w:p w:rsidR="009B350E" w:rsidRDefault="009B350E" w:rsidP="009B350E">
      <w:pPr>
        <w:keepNext/>
      </w:pPr>
      <w:r>
        <w:t>Rep. COBB-HUNTER, from the Committee on Ways and Means, submitted a favorable report on:</w:t>
      </w:r>
    </w:p>
    <w:p w:rsidR="009B350E" w:rsidRDefault="009B350E" w:rsidP="009B350E">
      <w:pPr>
        <w:keepNext/>
      </w:pPr>
      <w:bookmarkStart w:id="27" w:name="include_clip_start_34"/>
      <w:bookmarkEnd w:id="27"/>
    </w:p>
    <w:p w:rsidR="009B350E" w:rsidRDefault="009B350E" w:rsidP="009B350E">
      <w:pPr>
        <w:keepNext/>
      </w:pPr>
      <w:r>
        <w:t>S. 440 -- Senators Talley and Reese: A BILL TO AMEND SECTION 12-65-20(4) AND (8) OF THE 1976 CODE, RELATING TO DEFINITIONS FOR THE SOUTH CAROLINA TEXTILES COMMUNITIES REVITALIZATION ACT, TO PROVIDE THAT A CERTAIN CAP ON REHABILITATION EXPENSES ONLY APPLIES TO CERTAIN REHABILITATED BUILDINGS ON CONTIGUOUS PARCELS.</w:t>
      </w:r>
    </w:p>
    <w:p w:rsidR="009B350E" w:rsidRDefault="009B350E" w:rsidP="009B350E">
      <w:bookmarkStart w:id="28" w:name="include_clip_end_34"/>
      <w:bookmarkEnd w:id="28"/>
      <w:r>
        <w:t>Ordered for consideration tomorrow.</w:t>
      </w:r>
    </w:p>
    <w:p w:rsidR="009B350E" w:rsidRDefault="009B350E" w:rsidP="009B350E"/>
    <w:p w:rsidR="009B350E" w:rsidRDefault="009B350E" w:rsidP="009B350E">
      <w:pPr>
        <w:keepNext/>
      </w:pPr>
      <w:r>
        <w:t>Rep. COBB-HUNTER, from the Committee on Ways and Means, submitted a favorable report on:</w:t>
      </w:r>
    </w:p>
    <w:p w:rsidR="009B350E" w:rsidRDefault="009B350E" w:rsidP="009B350E">
      <w:pPr>
        <w:keepNext/>
      </w:pPr>
      <w:bookmarkStart w:id="29" w:name="include_clip_start_36"/>
      <w:bookmarkEnd w:id="29"/>
    </w:p>
    <w:p w:rsidR="009B350E" w:rsidRDefault="009B350E" w:rsidP="009B350E">
      <w:pPr>
        <w:keepNext/>
      </w:pPr>
      <w:r>
        <w:t>S. 621 -- Senators Setzler, Campbell and Williams: A BILL TO AMEND SECTION 41-43-100, CODE OF LAWS OF SOUTH CAROLINA, 1976, RELATING TO THE ISSUANCE OF BONDS FOR INDUSTRIAL DEVELOPMENT PROJECTS, SO AS TO PROVIDE FOR CERTAIN NOTICE REQUIREMENTS BEFORE THE BONDS MAY BE ISSUED.</w:t>
      </w:r>
    </w:p>
    <w:p w:rsidR="009B350E" w:rsidRDefault="009B350E" w:rsidP="009B350E">
      <w:bookmarkStart w:id="30" w:name="include_clip_end_36"/>
      <w:bookmarkEnd w:id="30"/>
      <w:r>
        <w:t>Ordered for consideration tomorrow.</w:t>
      </w:r>
    </w:p>
    <w:p w:rsidR="009B350E" w:rsidRDefault="009B350E" w:rsidP="009B350E"/>
    <w:p w:rsidR="009B350E" w:rsidRDefault="009B350E" w:rsidP="009B350E">
      <w:pPr>
        <w:keepNext/>
      </w:pPr>
      <w:r>
        <w:t>Rep. MCCOY, from the Committee on Judiciary, submitted a favorable report on:</w:t>
      </w:r>
    </w:p>
    <w:p w:rsidR="009B350E" w:rsidRDefault="009B350E" w:rsidP="009B350E">
      <w:pPr>
        <w:keepNext/>
      </w:pPr>
      <w:bookmarkStart w:id="31" w:name="include_clip_start_38"/>
      <w:bookmarkEnd w:id="31"/>
    </w:p>
    <w:p w:rsidR="009B350E" w:rsidRDefault="009B350E" w:rsidP="009B350E">
      <w:pPr>
        <w:keepNext/>
      </w:pPr>
      <w:r>
        <w:t>S. 281 -- Senators Talley, Campbell and Martin: A BILL TO AMEND ARTICLE 15, CHAPTER 3, TITLE 47 OF THE 1976 CODE, RELATING TO THE PROTECTION OF GUIDE DOGS, BY ADDING SECTION 47-3-980, TO PROVIDE THAT INTENTIONAL MISREPRESENTATION OF A SERVICE ANIMAL IS A MISDEMEANOR AND TO ESTABLISH PENALTIES; AND TO AMEND SECTIONS 47-3-920(4) AND 47-3-970, RELATING TO TERMS DEFINED IN LAYLA'S LAW AND RESTITUTION REQUIREMENTS RESPECTIVELY, TO MAKE CONFORMING CHANGES.</w:t>
      </w:r>
    </w:p>
    <w:p w:rsidR="009B350E" w:rsidRDefault="009B350E" w:rsidP="009B350E">
      <w:bookmarkStart w:id="32" w:name="include_clip_end_38"/>
      <w:bookmarkEnd w:id="32"/>
      <w:r>
        <w:t>Ordered for consideration tomorrow.</w:t>
      </w:r>
    </w:p>
    <w:p w:rsidR="009B350E" w:rsidRDefault="009B350E" w:rsidP="009B350E"/>
    <w:p w:rsidR="009B350E" w:rsidRDefault="009B350E" w:rsidP="009B350E">
      <w:pPr>
        <w:keepNext/>
      </w:pPr>
      <w:r>
        <w:t>Rep. MCCOY, from the Committee on Judiciary, submitted a favorable report on:</w:t>
      </w:r>
    </w:p>
    <w:p w:rsidR="009B350E" w:rsidRDefault="009B350E" w:rsidP="009B350E">
      <w:pPr>
        <w:keepNext/>
      </w:pPr>
      <w:bookmarkStart w:id="33" w:name="include_clip_start_40"/>
      <w:bookmarkEnd w:id="33"/>
    </w:p>
    <w:p w:rsidR="009B350E" w:rsidRDefault="009B350E" w:rsidP="009B350E">
      <w:pPr>
        <w:keepNext/>
      </w:pPr>
      <w:r>
        <w:t>H. 3309 -- Reps. Cobb-Hunter, Thigpen, Henderson-Myers, Collins and Rose: A BILL TO AMEND THE CODE OF LAWS OF SOUTH CAROLINA, 1976, BY ADDING ARTICLE 15 TO CHAPTER 3, TITLE 23 SO AS TO PROVIDE THAT THE STATE LAW ENFORCEMENT DIVISION SHALL CREATE AND OPERATE A STATEWIDE SEXUAL ASSAULT KIT TRACKING SYSTEM.</w:t>
      </w:r>
    </w:p>
    <w:p w:rsidR="009B350E" w:rsidRDefault="009B350E" w:rsidP="009B350E">
      <w:bookmarkStart w:id="34" w:name="include_clip_end_40"/>
      <w:bookmarkEnd w:id="34"/>
      <w:r>
        <w:t>Ordered for consideration tomorrow.</w:t>
      </w:r>
    </w:p>
    <w:p w:rsidR="009B350E" w:rsidRDefault="009B350E" w:rsidP="009B350E"/>
    <w:p w:rsidR="009B350E" w:rsidRDefault="009B350E" w:rsidP="009B350E">
      <w:pPr>
        <w:keepNext/>
      </w:pPr>
      <w:r>
        <w:t>Rep. MCCOY, from the Committee on Judiciary, submitted a favorable report with amendments on:</w:t>
      </w:r>
    </w:p>
    <w:p w:rsidR="009B350E" w:rsidRDefault="009B350E" w:rsidP="009B350E">
      <w:pPr>
        <w:keepNext/>
      </w:pPr>
      <w:bookmarkStart w:id="35" w:name="include_clip_start_42"/>
      <w:bookmarkEnd w:id="35"/>
    </w:p>
    <w:p w:rsidR="009B350E" w:rsidRDefault="009B350E" w:rsidP="009B350E">
      <w:pPr>
        <w:keepNext/>
      </w:pPr>
      <w:r>
        <w:t>S. 105 -- Senators Campbell, Sheheen, Verdin and Rankin: A BILL TO AMEND CHAPTER 1, TITLE 47 OF THE 1976 CODE, RELATING TO CRUELTY TO ANIMALS, BY ADDING SECTION 47-1-225, TO PROVIDE THAT, EVERY FOUR YEARS, MAGISTRATES AND MUNICIPAL COURT JUDGES MUST RECEIVE AT LEAST TWO HOURS OF INSTRUCTION ON ISSUES CONCERNING ANIMAL CRUELTY; TO AMEND CHAPTER 1, TITLE 47 OF THE 1976 CODE, RELATING TO CRUELTY TO ANIMALS, BY ADDING ARTICLE 2, TO PROVIDE REQUIREMENTS FOR TETHERING A DOG AND TO PROVIDE PENALTIES FOR CRUELLY TETHERING A DOG; TO AMEND SECTION 47-3-60 OF THE 1976 CODE, RELATING TO THE DISPOSITION OF QUARANTINED OR IMPOUNDED ANIMALS, TO PROVIDE THAT, UNDER CERTAIN CIRCUMSTANCES, A LITTER OF UNIDENTIFIABLE DOGS OR CATS FOUR MONTHS OF AGE OR YOUNGER MAY BE TURNED OVER TO AN ORGANIZATION, AND TO PROVIDE FOR THE STERILIZATION OF STRAY CATS; TO AMEND CHAPTER 1, TITLE 47 OF THE 1976 CODE, RELATING TO CRUELTY TO ANIMALS, BY ADDING SECTION 47-1-145, TO PROVIDE THAT ANY PERSON, ORGANIZATION, OR OTHER ENTITY THAT IS AWARDED CUSTODY OF AN ANIMAL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56-3-9600(B) OF THE 1976 CODE, RELATING TO THE SPECIAL FUND TO SUPPORT LOCAL ANIMAL SPAYING AND NEUTERING PROGRAMS, TO PROVIDE THAT AN AGENCY MAY APPLY FOR UP TO TWO THOUSAND DOLLARS PER GRANT APPLICATION AND MAY APPLY FOR MULTIPLE GRANTS DURING A FISCAL YEAR, TO PROVIDE THAT GRANTS MUST BE FULFILLED WITHIN SIX MONTHS OF RECEIVING FUNDS, AND TO PROVIDE THAT THE DEPARTMENT OF AGRICULTURE SHALL ENCOURAGE TIER 3 AND TIER 4 COUNTIES TO PARTICIPATE IN THE GRANT PROGRAM; TO AMEND SECTION 40-69-30 OF THE 1976 CODE, RELATING TO LICENSING REQUIREMENTS TO PRACTICE VETERINARY MEDICINE, TO PROVIDE THAT, DURING AN EMERGENCY OR NATURAL DISASTER, A VETERINARIAN OR VETERINARY TECHNICIAN WHO IS NOT LICENSED IN THIS STATE, BUT IS LICENSED AND IN GOOD STANDING IN ANOTHER JURISDICTION, MAY PRACTICE VETERINARY MEDICINE RELATED TO THE RESPONSE EFFORTS IN LOCATIONS IN THIS STATE UNDER CERTAIN CIRCUMSTANCES; TO AMEND SECTION 47-3-470(3), SECTION 47-3-480, AND SECTION 47-3-490 OF THE 1976 CODE, ALL RELATING TO THE STERILIZATION OF DOGS AND CATS, TO REPLACE THE TERM "ANIMAL REFUGE" WITH "RESCUE ORGANIZATION"; TO AMEND CHAPTER 3, TITLE 47 OF THE 1976 CODE, RELATING TO DOGS AND OTHER DOMESTIC PETS, BY ADDING ARTICLE 16, TO PROVIDE FOR SHELTER STANDARDS AND TO PROVIDE THAT ANIMAL CONTROL OFFICERS SHALL HAVE THE DUTY TO ENFORCE SHELTER STANDARDS, INCLUDING THE INVESTIGATION OF COMPLAINTS AGAINST, AND THE INSPECTION OF, ANIMAL SHELTERING FACILITIES; AND TO DEFINE NECESSARY TERMS.</w:t>
      </w:r>
    </w:p>
    <w:p w:rsidR="009B350E" w:rsidRDefault="009B350E" w:rsidP="009B350E">
      <w:bookmarkStart w:id="36" w:name="include_clip_end_42"/>
      <w:bookmarkEnd w:id="36"/>
      <w:r>
        <w:t>Ordered for consideration tomorrow.</w:t>
      </w:r>
    </w:p>
    <w:p w:rsidR="009B350E" w:rsidRDefault="009B350E" w:rsidP="009B350E"/>
    <w:p w:rsidR="009B350E" w:rsidRDefault="009B350E" w:rsidP="009B350E">
      <w:pPr>
        <w:keepNext/>
      </w:pPr>
      <w:r>
        <w:t>Rep. MCCOY, from the Committee on Judiciary, submitted a favorable report on:</w:t>
      </w:r>
    </w:p>
    <w:p w:rsidR="009B350E" w:rsidRDefault="009B350E" w:rsidP="009B350E">
      <w:pPr>
        <w:keepNext/>
      </w:pPr>
      <w:bookmarkStart w:id="37" w:name="include_clip_start_44"/>
      <w:bookmarkEnd w:id="37"/>
    </w:p>
    <w:p w:rsidR="009B350E" w:rsidRDefault="009B350E" w:rsidP="009B350E">
      <w:pPr>
        <w:keepNext/>
      </w:pPr>
      <w:r>
        <w:t>S. 181 -- Senators McElveen, Johnson, McLeod, Climer and Shealy: A BILL TO AMEND SECTION 63-9-80 OF THE 1976 CODE, RELATING TO THE REQUIRED DISCLOSURE OF INFORMATION TO A PROSPECTIVE ADOPTIVE PARENT, TO PROVIDE THAT BIOLOGICAL PARENTS MAY PROVIDE THEIR PERSONAL MEDICAL HISTORY INFORMATION AT THE TIME OF CONSENT OR RELINQUISHMENT FOR THE PURPOSES OF ADOPTION, TO PROVIDE THAT, IF THE INFORMATION IS PROVIDED, THEN IT SHALL BE MADE AVAILABLE TO THE PROSPECTIVE ADOPTIVE PARENT, AND TO PROVIDE THAT THE INFORMATION MUST ALSO BE DEPOSITED WITH THE COURT AND MAY BE MADE AVAILABLE TO THE ADOPTEE WHEN THE ADOPTEE REACHES THE AGE OF MAJORITY OR, PRIOR TO THAT TIME, IF IT IS IN THE BEST INTEREST OF THE CHILD.</w:t>
      </w:r>
    </w:p>
    <w:p w:rsidR="009B350E" w:rsidRDefault="009B350E" w:rsidP="009B350E">
      <w:bookmarkStart w:id="38" w:name="include_clip_end_44"/>
      <w:bookmarkEnd w:id="38"/>
      <w:r>
        <w:t>Ordered for consideration tomorrow.</w:t>
      </w:r>
    </w:p>
    <w:p w:rsidR="009B350E" w:rsidRDefault="009B350E" w:rsidP="009B350E"/>
    <w:p w:rsidR="009B350E" w:rsidRDefault="009B350E" w:rsidP="009B350E">
      <w:pPr>
        <w:keepNext/>
        <w:jc w:val="center"/>
        <w:rPr>
          <w:b/>
        </w:rPr>
      </w:pPr>
      <w:r w:rsidRPr="009B350E">
        <w:rPr>
          <w:b/>
        </w:rPr>
        <w:t>HOUSE RESOLUTION</w:t>
      </w:r>
    </w:p>
    <w:p w:rsidR="009B350E" w:rsidRDefault="009B350E" w:rsidP="009B350E">
      <w:pPr>
        <w:keepNext/>
      </w:pPr>
      <w:r>
        <w:t>The following was introduced:</w:t>
      </w:r>
    </w:p>
    <w:p w:rsidR="009B350E" w:rsidRDefault="009B350E" w:rsidP="009B350E">
      <w:pPr>
        <w:keepNext/>
      </w:pPr>
      <w:bookmarkStart w:id="39" w:name="include_clip_start_47"/>
      <w:bookmarkEnd w:id="39"/>
    </w:p>
    <w:p w:rsidR="009B350E" w:rsidRDefault="009B350E" w:rsidP="009B350E">
      <w:r>
        <w:t>H. 4517 -- Reps. Wooten,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Young and Yow: A HOUSE RESOLUTION TO CELEBRATE THE RIVER BLUFF HIGH SCHOOL VARSITY CHEER TEAM, COACHES, AND SCHOOL OFFICIALS FOR AN OUTSTANDING SEASON AND TO CONGRATULATE THEM FOR BEING NAMED THE 2019 SOUTH CAROLINA HIGH SCHOOL LEAGUE GAME DAY INVITATIONAL CHAMPIONS.</w:t>
      </w:r>
    </w:p>
    <w:p w:rsidR="009B350E" w:rsidRDefault="009B350E" w:rsidP="009B350E">
      <w:bookmarkStart w:id="40" w:name="include_clip_end_47"/>
      <w:bookmarkEnd w:id="40"/>
    </w:p>
    <w:p w:rsidR="009B350E" w:rsidRDefault="009B350E" w:rsidP="009B350E">
      <w:r>
        <w:t>The Resolution was adopted.</w:t>
      </w:r>
    </w:p>
    <w:p w:rsidR="00CD1E9F" w:rsidRDefault="00CD1E9F" w:rsidP="009B350E"/>
    <w:p w:rsidR="009B350E" w:rsidRDefault="009B350E" w:rsidP="009B350E">
      <w:pPr>
        <w:keepNext/>
        <w:jc w:val="center"/>
        <w:rPr>
          <w:b/>
        </w:rPr>
      </w:pPr>
      <w:r w:rsidRPr="009B350E">
        <w:rPr>
          <w:b/>
        </w:rPr>
        <w:t>HOUSE RESOLUTION</w:t>
      </w:r>
    </w:p>
    <w:p w:rsidR="009B350E" w:rsidRDefault="009B350E" w:rsidP="009B350E">
      <w:pPr>
        <w:keepNext/>
      </w:pPr>
      <w:r>
        <w:t>The following was introduced:</w:t>
      </w:r>
    </w:p>
    <w:p w:rsidR="009B350E" w:rsidRDefault="009B350E" w:rsidP="009B350E">
      <w:pPr>
        <w:keepNext/>
      </w:pPr>
      <w:bookmarkStart w:id="41" w:name="include_clip_start_50"/>
      <w:bookmarkEnd w:id="41"/>
    </w:p>
    <w:p w:rsidR="009B350E" w:rsidRDefault="009B350E" w:rsidP="009B350E">
      <w:r>
        <w:t>H. 4518 -- Rep. R. Williams: A HOUSE RESOLUTION TO HONOR AND REMEMBER THE SUPREME SACRIFICE MADE BY SERGEANT TERRENCE FELIPE CARRAWAY OF THE FLORENCE POLICE DEPARTMENT WHILE IN THE LINE OF DUTY AND TO EXPRESS TO HIS FAMILY THE PROFOUND APPRECIATION OF A GRATEFUL STATE FOR HIS LIFE, SACRIFICE, AND SERVICE.</w:t>
      </w:r>
    </w:p>
    <w:p w:rsidR="009B350E" w:rsidRDefault="009B350E" w:rsidP="009B350E">
      <w:bookmarkStart w:id="42" w:name="include_clip_end_50"/>
      <w:bookmarkEnd w:id="42"/>
    </w:p>
    <w:p w:rsidR="009B350E" w:rsidRDefault="009B350E" w:rsidP="009B350E">
      <w:r>
        <w:t>The Resolution was adopted.</w:t>
      </w:r>
    </w:p>
    <w:p w:rsidR="009B350E" w:rsidRDefault="009B350E" w:rsidP="009B350E"/>
    <w:p w:rsidR="009B350E" w:rsidRDefault="009B350E" w:rsidP="009B350E">
      <w:pPr>
        <w:keepNext/>
        <w:jc w:val="center"/>
        <w:rPr>
          <w:b/>
        </w:rPr>
      </w:pPr>
      <w:r w:rsidRPr="009B350E">
        <w:rPr>
          <w:b/>
        </w:rPr>
        <w:t>HOUSE RESOLUTION</w:t>
      </w:r>
    </w:p>
    <w:p w:rsidR="009B350E" w:rsidRDefault="009B350E" w:rsidP="009B350E">
      <w:pPr>
        <w:keepNext/>
      </w:pPr>
      <w:r>
        <w:t>The following was introduced:</w:t>
      </w:r>
    </w:p>
    <w:p w:rsidR="009B350E" w:rsidRDefault="009B350E" w:rsidP="009B350E">
      <w:pPr>
        <w:keepNext/>
      </w:pPr>
      <w:bookmarkStart w:id="43" w:name="include_clip_start_53"/>
      <w:bookmarkEnd w:id="43"/>
    </w:p>
    <w:p w:rsidR="009B350E" w:rsidRDefault="009B350E" w:rsidP="009B350E">
      <w:r>
        <w:t>H. 4519 -- Reps.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COMMEND TRINITY UNITED METHODIST CHURCH OF CLIO FOR MORE THAN TWO AND A HALF CENTURIES OF SERVICE TO THE COMMUNITY AND TO EXTEND WARMEST CONGRATULATIONS ON THE OCCASION OF THE CHURCH'S HISTORIC TWO HUNDRED SIXTIETH ANNIVERSARY.</w:t>
      </w:r>
    </w:p>
    <w:p w:rsidR="009B350E" w:rsidRDefault="009B350E" w:rsidP="009B350E">
      <w:bookmarkStart w:id="44" w:name="include_clip_end_53"/>
      <w:bookmarkEnd w:id="44"/>
    </w:p>
    <w:p w:rsidR="009B350E" w:rsidRDefault="009B350E" w:rsidP="009B350E">
      <w:r>
        <w:t>The Resolution was adopted.</w:t>
      </w:r>
    </w:p>
    <w:p w:rsidR="00CD1E9F" w:rsidRDefault="00CD1E9F" w:rsidP="009B350E"/>
    <w:p w:rsidR="009B350E" w:rsidRDefault="009B350E" w:rsidP="009B350E">
      <w:pPr>
        <w:keepNext/>
        <w:jc w:val="center"/>
        <w:rPr>
          <w:b/>
        </w:rPr>
      </w:pPr>
      <w:r w:rsidRPr="009B350E">
        <w:rPr>
          <w:b/>
        </w:rPr>
        <w:t>HOUSE RESOLUTION</w:t>
      </w:r>
    </w:p>
    <w:p w:rsidR="009B350E" w:rsidRDefault="009B350E" w:rsidP="009B350E">
      <w:pPr>
        <w:keepNext/>
      </w:pPr>
      <w:r>
        <w:t>The following was introduced:</w:t>
      </w:r>
    </w:p>
    <w:p w:rsidR="009B350E" w:rsidRDefault="009B350E" w:rsidP="009B350E">
      <w:pPr>
        <w:keepNext/>
      </w:pPr>
      <w:bookmarkStart w:id="45" w:name="include_clip_start_56"/>
      <w:bookmarkEnd w:id="45"/>
    </w:p>
    <w:p w:rsidR="009B350E" w:rsidRDefault="009B350E" w:rsidP="009B350E">
      <w:r>
        <w:t>H. 4520 -- Reps.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SMYRNA UNITED METHODIST CHURCH IN BENNETTSVILLE FOR ITS MEANINGFUL IMPACT ON THE COMMUNITY AND TO CONGRATULATE THE PASTOR AND THE CONGREGATION AS THEY CELEBRATE ONE HUNDRED SEVENTY-FOUR YEARS OF FAITHFUL SERVICE TO THEIR GOD.</w:t>
      </w:r>
    </w:p>
    <w:p w:rsidR="009B350E" w:rsidRDefault="009B350E" w:rsidP="009B350E">
      <w:bookmarkStart w:id="46" w:name="include_clip_end_56"/>
      <w:bookmarkEnd w:id="46"/>
    </w:p>
    <w:p w:rsidR="009B350E" w:rsidRDefault="009B350E" w:rsidP="009B350E">
      <w:r>
        <w:t>The Resolution was adopted.</w:t>
      </w:r>
    </w:p>
    <w:p w:rsidR="009B350E" w:rsidRDefault="009B350E" w:rsidP="009B350E"/>
    <w:p w:rsidR="009B350E" w:rsidRDefault="009B350E" w:rsidP="009B350E">
      <w:pPr>
        <w:keepNext/>
        <w:jc w:val="center"/>
        <w:rPr>
          <w:b/>
        </w:rPr>
      </w:pPr>
      <w:r w:rsidRPr="009B350E">
        <w:rPr>
          <w:b/>
        </w:rPr>
        <w:t>HOUSE RESOLUTION</w:t>
      </w:r>
    </w:p>
    <w:p w:rsidR="009B350E" w:rsidRDefault="009B350E" w:rsidP="009B350E">
      <w:pPr>
        <w:keepNext/>
      </w:pPr>
      <w:r>
        <w:t>The following was introduced:</w:t>
      </w:r>
    </w:p>
    <w:p w:rsidR="009B350E" w:rsidRDefault="009B350E" w:rsidP="009B350E">
      <w:pPr>
        <w:keepNext/>
      </w:pPr>
      <w:bookmarkStart w:id="47" w:name="include_clip_start_59"/>
      <w:bookmarkEnd w:id="47"/>
    </w:p>
    <w:p w:rsidR="009B350E" w:rsidRDefault="009B350E" w:rsidP="009B350E">
      <w:r>
        <w:t>H. 4521 -- Reps.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BRUTON'S FORK BAPTIST CHURCH OF MARLBORO COUNTY ON THE OCCASION OF ITS HISTORIC ONE HUNDRED EIGHTY-SECOND ANNIVERSARY, AND TO WISH THE CHURCH LEADERS AND CONGREGATION GOD'S RICHEST BLESSINGS AS THEY CONTINUE TO SERVE THE LORD IN THEIR COMMUNITY.</w:t>
      </w:r>
    </w:p>
    <w:p w:rsidR="009B350E" w:rsidRDefault="009B350E" w:rsidP="009B350E">
      <w:bookmarkStart w:id="48" w:name="include_clip_end_59"/>
      <w:bookmarkEnd w:id="48"/>
    </w:p>
    <w:p w:rsidR="009B350E" w:rsidRDefault="009B350E" w:rsidP="009B350E">
      <w:r>
        <w:t>The Resolution was adopted.</w:t>
      </w:r>
    </w:p>
    <w:p w:rsidR="009B350E" w:rsidRDefault="009B350E" w:rsidP="009B350E"/>
    <w:p w:rsidR="009B350E" w:rsidRDefault="009B350E" w:rsidP="009B350E">
      <w:pPr>
        <w:keepNext/>
        <w:jc w:val="center"/>
        <w:rPr>
          <w:b/>
        </w:rPr>
      </w:pPr>
      <w:r w:rsidRPr="009B350E">
        <w:rPr>
          <w:b/>
        </w:rPr>
        <w:t xml:space="preserve">INTRODUCTION OF BILL  </w:t>
      </w:r>
    </w:p>
    <w:p w:rsidR="009B350E" w:rsidRDefault="00262C44" w:rsidP="009B350E">
      <w:r>
        <w:t>The following Bill was</w:t>
      </w:r>
      <w:r w:rsidR="009B350E">
        <w:t xml:space="preserve"> introduced, read the first time, and referred to appropriate committee:</w:t>
      </w:r>
    </w:p>
    <w:p w:rsidR="009B350E" w:rsidRDefault="009B350E" w:rsidP="009B350E"/>
    <w:p w:rsidR="009B350E" w:rsidRDefault="009B350E" w:rsidP="009B350E">
      <w:pPr>
        <w:keepNext/>
      </w:pPr>
      <w:bookmarkStart w:id="49" w:name="include_clip_start_63"/>
      <w:bookmarkEnd w:id="49"/>
      <w:r>
        <w:t>H. 4522 -- Rep. G. M. Smith: A BILL TO AMEND THE CODE OF LAWS OF SOUTH CAROLINA, 1976, BY ADDING SECTION 40-33-45 SO AS TO ALLOW VOLUNTEER SCHOOL PERSONNEL WHO HAVE BEEN TRAINED BY A REGISTERED NURSE TO ADMINISTER GLUCAGON OR INSULIN, OR BOTH, TO CERTAIN STUDENTS.</w:t>
      </w:r>
    </w:p>
    <w:p w:rsidR="009B350E" w:rsidRDefault="009B350E" w:rsidP="009B350E">
      <w:bookmarkStart w:id="50" w:name="include_clip_end_63"/>
      <w:bookmarkEnd w:id="50"/>
      <w:r>
        <w:t>Referred to Committee on Medical, Military, Public and Municipal Affairs</w:t>
      </w:r>
    </w:p>
    <w:p w:rsidR="009B350E" w:rsidRDefault="009B350E" w:rsidP="009B350E"/>
    <w:p w:rsidR="0051492B" w:rsidRDefault="0051492B" w:rsidP="0051492B">
      <w:pPr>
        <w:jc w:val="center"/>
        <w:rPr>
          <w:b/>
        </w:rPr>
      </w:pPr>
      <w:r w:rsidRPr="00B63DF2">
        <w:rPr>
          <w:b/>
        </w:rPr>
        <w:t>ROLL CALL</w:t>
      </w:r>
    </w:p>
    <w:p w:rsidR="0051492B" w:rsidRDefault="0051492B" w:rsidP="0051492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1492B" w:rsidRPr="00B63DF2" w:rsidTr="0051492B">
        <w:trPr>
          <w:jc w:val="right"/>
        </w:trPr>
        <w:tc>
          <w:tcPr>
            <w:tcW w:w="2179" w:type="dxa"/>
            <w:shd w:val="clear" w:color="auto" w:fill="auto"/>
          </w:tcPr>
          <w:p w:rsidR="0051492B" w:rsidRPr="00B63DF2" w:rsidRDefault="0051492B" w:rsidP="0051492B">
            <w:pPr>
              <w:ind w:firstLine="0"/>
            </w:pPr>
            <w:bookmarkStart w:id="51" w:name="vote_start2"/>
            <w:bookmarkEnd w:id="51"/>
            <w:r>
              <w:t>Alexander</w:t>
            </w:r>
          </w:p>
        </w:tc>
        <w:tc>
          <w:tcPr>
            <w:tcW w:w="2179" w:type="dxa"/>
            <w:shd w:val="clear" w:color="auto" w:fill="auto"/>
          </w:tcPr>
          <w:p w:rsidR="0051492B" w:rsidRPr="00B63DF2" w:rsidRDefault="0051492B" w:rsidP="0051492B">
            <w:pPr>
              <w:ind w:firstLine="0"/>
            </w:pPr>
            <w:r>
              <w:t>Allison</w:t>
            </w:r>
          </w:p>
        </w:tc>
        <w:tc>
          <w:tcPr>
            <w:tcW w:w="2180" w:type="dxa"/>
            <w:shd w:val="clear" w:color="auto" w:fill="auto"/>
          </w:tcPr>
          <w:p w:rsidR="0051492B" w:rsidRPr="00B63DF2" w:rsidRDefault="0051492B" w:rsidP="0051492B">
            <w:pPr>
              <w:ind w:firstLine="0"/>
            </w:pPr>
            <w:r>
              <w:t>Anderson</w:t>
            </w:r>
          </w:p>
        </w:tc>
      </w:tr>
      <w:tr w:rsidR="0051492B" w:rsidRPr="00B63DF2" w:rsidTr="0051492B">
        <w:tblPrEx>
          <w:jc w:val="left"/>
        </w:tblPrEx>
        <w:tc>
          <w:tcPr>
            <w:tcW w:w="2179" w:type="dxa"/>
            <w:shd w:val="clear" w:color="auto" w:fill="auto"/>
          </w:tcPr>
          <w:p w:rsidR="0051492B" w:rsidRPr="00B63DF2" w:rsidRDefault="0051492B" w:rsidP="0051492B">
            <w:pPr>
              <w:ind w:firstLine="0"/>
            </w:pPr>
            <w:r>
              <w:t>Atkinson</w:t>
            </w:r>
          </w:p>
        </w:tc>
        <w:tc>
          <w:tcPr>
            <w:tcW w:w="2179" w:type="dxa"/>
            <w:shd w:val="clear" w:color="auto" w:fill="auto"/>
          </w:tcPr>
          <w:p w:rsidR="0051492B" w:rsidRPr="00B63DF2" w:rsidRDefault="0051492B" w:rsidP="0051492B">
            <w:pPr>
              <w:ind w:firstLine="0"/>
            </w:pPr>
            <w:r>
              <w:t>Bailey</w:t>
            </w:r>
          </w:p>
        </w:tc>
        <w:tc>
          <w:tcPr>
            <w:tcW w:w="2180" w:type="dxa"/>
            <w:shd w:val="clear" w:color="auto" w:fill="auto"/>
          </w:tcPr>
          <w:p w:rsidR="0051492B" w:rsidRPr="00B63DF2" w:rsidRDefault="0051492B" w:rsidP="0051492B">
            <w:pPr>
              <w:ind w:firstLine="0"/>
            </w:pPr>
            <w:r>
              <w:t>Bales</w:t>
            </w:r>
          </w:p>
        </w:tc>
      </w:tr>
      <w:tr w:rsidR="0051492B" w:rsidRPr="00B63DF2" w:rsidTr="0051492B">
        <w:tblPrEx>
          <w:jc w:val="left"/>
        </w:tblPrEx>
        <w:tc>
          <w:tcPr>
            <w:tcW w:w="2179" w:type="dxa"/>
            <w:shd w:val="clear" w:color="auto" w:fill="auto"/>
          </w:tcPr>
          <w:p w:rsidR="0051492B" w:rsidRPr="00B63DF2" w:rsidRDefault="0051492B" w:rsidP="0051492B">
            <w:pPr>
              <w:ind w:firstLine="0"/>
            </w:pPr>
            <w:r>
              <w:t>Ballentine</w:t>
            </w:r>
          </w:p>
        </w:tc>
        <w:tc>
          <w:tcPr>
            <w:tcW w:w="2179" w:type="dxa"/>
            <w:shd w:val="clear" w:color="auto" w:fill="auto"/>
          </w:tcPr>
          <w:p w:rsidR="0051492B" w:rsidRPr="00B63DF2" w:rsidRDefault="0051492B" w:rsidP="0051492B">
            <w:pPr>
              <w:ind w:firstLine="0"/>
            </w:pPr>
            <w:r>
              <w:t>Bannister</w:t>
            </w:r>
          </w:p>
        </w:tc>
        <w:tc>
          <w:tcPr>
            <w:tcW w:w="2180" w:type="dxa"/>
            <w:shd w:val="clear" w:color="auto" w:fill="auto"/>
          </w:tcPr>
          <w:p w:rsidR="0051492B" w:rsidRPr="00B63DF2" w:rsidRDefault="0051492B" w:rsidP="0051492B">
            <w:pPr>
              <w:ind w:firstLine="0"/>
            </w:pPr>
            <w:r>
              <w:t>Bernstein</w:t>
            </w:r>
          </w:p>
        </w:tc>
      </w:tr>
      <w:tr w:rsidR="0051492B" w:rsidRPr="00B63DF2" w:rsidTr="0051492B">
        <w:tblPrEx>
          <w:jc w:val="left"/>
        </w:tblPrEx>
        <w:tc>
          <w:tcPr>
            <w:tcW w:w="2179" w:type="dxa"/>
            <w:shd w:val="clear" w:color="auto" w:fill="auto"/>
          </w:tcPr>
          <w:p w:rsidR="0051492B" w:rsidRPr="00B63DF2" w:rsidRDefault="0051492B" w:rsidP="0051492B">
            <w:pPr>
              <w:ind w:firstLine="0"/>
            </w:pPr>
            <w:r>
              <w:t>Blackwell</w:t>
            </w:r>
          </w:p>
        </w:tc>
        <w:tc>
          <w:tcPr>
            <w:tcW w:w="2179" w:type="dxa"/>
            <w:shd w:val="clear" w:color="auto" w:fill="auto"/>
          </w:tcPr>
          <w:p w:rsidR="0051492B" w:rsidRPr="00B63DF2" w:rsidRDefault="0051492B" w:rsidP="0051492B">
            <w:pPr>
              <w:ind w:firstLine="0"/>
            </w:pPr>
            <w:r>
              <w:t>Bradley</w:t>
            </w:r>
          </w:p>
        </w:tc>
        <w:tc>
          <w:tcPr>
            <w:tcW w:w="2180" w:type="dxa"/>
            <w:shd w:val="clear" w:color="auto" w:fill="auto"/>
          </w:tcPr>
          <w:p w:rsidR="0051492B" w:rsidRPr="00B63DF2" w:rsidRDefault="0051492B" w:rsidP="0051492B">
            <w:pPr>
              <w:ind w:firstLine="0"/>
            </w:pPr>
            <w:r>
              <w:t>Brawley</w:t>
            </w:r>
          </w:p>
        </w:tc>
      </w:tr>
      <w:tr w:rsidR="0051492B" w:rsidRPr="00B63DF2" w:rsidTr="0051492B">
        <w:tblPrEx>
          <w:jc w:val="left"/>
        </w:tblPrEx>
        <w:tc>
          <w:tcPr>
            <w:tcW w:w="2179" w:type="dxa"/>
            <w:shd w:val="clear" w:color="auto" w:fill="auto"/>
          </w:tcPr>
          <w:p w:rsidR="0051492B" w:rsidRPr="00B63DF2" w:rsidRDefault="0051492B" w:rsidP="0051492B">
            <w:pPr>
              <w:ind w:firstLine="0"/>
            </w:pPr>
            <w:r>
              <w:t>Brown</w:t>
            </w:r>
          </w:p>
        </w:tc>
        <w:tc>
          <w:tcPr>
            <w:tcW w:w="2179" w:type="dxa"/>
            <w:shd w:val="clear" w:color="auto" w:fill="auto"/>
          </w:tcPr>
          <w:p w:rsidR="0051492B" w:rsidRPr="00B63DF2" w:rsidRDefault="0051492B" w:rsidP="0051492B">
            <w:pPr>
              <w:ind w:firstLine="0"/>
            </w:pPr>
            <w:r>
              <w:t>Burns</w:t>
            </w:r>
          </w:p>
        </w:tc>
        <w:tc>
          <w:tcPr>
            <w:tcW w:w="2180" w:type="dxa"/>
            <w:shd w:val="clear" w:color="auto" w:fill="auto"/>
          </w:tcPr>
          <w:p w:rsidR="0051492B" w:rsidRPr="00B63DF2" w:rsidRDefault="0051492B" w:rsidP="0051492B">
            <w:pPr>
              <w:ind w:firstLine="0"/>
            </w:pPr>
            <w:r>
              <w:t>Calhoon</w:t>
            </w:r>
          </w:p>
        </w:tc>
      </w:tr>
      <w:tr w:rsidR="0051492B" w:rsidRPr="00B63DF2" w:rsidTr="0051492B">
        <w:tblPrEx>
          <w:jc w:val="left"/>
        </w:tblPrEx>
        <w:tc>
          <w:tcPr>
            <w:tcW w:w="2179" w:type="dxa"/>
            <w:shd w:val="clear" w:color="auto" w:fill="auto"/>
          </w:tcPr>
          <w:p w:rsidR="0051492B" w:rsidRPr="00B63DF2" w:rsidRDefault="0051492B" w:rsidP="0051492B">
            <w:pPr>
              <w:ind w:firstLine="0"/>
            </w:pPr>
            <w:r>
              <w:t>Caskey</w:t>
            </w:r>
          </w:p>
        </w:tc>
        <w:tc>
          <w:tcPr>
            <w:tcW w:w="2179" w:type="dxa"/>
            <w:shd w:val="clear" w:color="auto" w:fill="auto"/>
          </w:tcPr>
          <w:p w:rsidR="0051492B" w:rsidRPr="00B63DF2" w:rsidRDefault="0051492B" w:rsidP="0051492B">
            <w:pPr>
              <w:ind w:firstLine="0"/>
            </w:pPr>
            <w:r>
              <w:t>Chellis</w:t>
            </w:r>
          </w:p>
        </w:tc>
        <w:tc>
          <w:tcPr>
            <w:tcW w:w="2180" w:type="dxa"/>
            <w:shd w:val="clear" w:color="auto" w:fill="auto"/>
          </w:tcPr>
          <w:p w:rsidR="0051492B" w:rsidRPr="00B63DF2" w:rsidRDefault="0051492B" w:rsidP="0051492B">
            <w:pPr>
              <w:ind w:firstLine="0"/>
            </w:pPr>
            <w:r>
              <w:t>Chumley</w:t>
            </w:r>
          </w:p>
        </w:tc>
      </w:tr>
      <w:tr w:rsidR="0051492B" w:rsidRPr="00B63DF2" w:rsidTr="0051492B">
        <w:tblPrEx>
          <w:jc w:val="left"/>
        </w:tblPrEx>
        <w:tc>
          <w:tcPr>
            <w:tcW w:w="2179" w:type="dxa"/>
            <w:shd w:val="clear" w:color="auto" w:fill="auto"/>
          </w:tcPr>
          <w:p w:rsidR="0051492B" w:rsidRPr="00B63DF2" w:rsidRDefault="0051492B" w:rsidP="0051492B">
            <w:pPr>
              <w:ind w:firstLine="0"/>
            </w:pPr>
            <w:r>
              <w:t>Clary</w:t>
            </w:r>
          </w:p>
        </w:tc>
        <w:tc>
          <w:tcPr>
            <w:tcW w:w="2179" w:type="dxa"/>
            <w:shd w:val="clear" w:color="auto" w:fill="auto"/>
          </w:tcPr>
          <w:p w:rsidR="0051492B" w:rsidRPr="00B63DF2" w:rsidRDefault="0051492B" w:rsidP="0051492B">
            <w:pPr>
              <w:ind w:firstLine="0"/>
            </w:pPr>
            <w:r>
              <w:t>Clemmons</w:t>
            </w:r>
          </w:p>
        </w:tc>
        <w:tc>
          <w:tcPr>
            <w:tcW w:w="2180" w:type="dxa"/>
            <w:shd w:val="clear" w:color="auto" w:fill="auto"/>
          </w:tcPr>
          <w:p w:rsidR="0051492B" w:rsidRPr="00B63DF2" w:rsidRDefault="0051492B" w:rsidP="0051492B">
            <w:pPr>
              <w:ind w:firstLine="0"/>
            </w:pPr>
            <w:r>
              <w:t>Clyburn</w:t>
            </w:r>
          </w:p>
        </w:tc>
      </w:tr>
      <w:tr w:rsidR="0051492B" w:rsidRPr="00B63DF2" w:rsidTr="0051492B">
        <w:tblPrEx>
          <w:jc w:val="left"/>
        </w:tblPrEx>
        <w:tc>
          <w:tcPr>
            <w:tcW w:w="2179" w:type="dxa"/>
            <w:shd w:val="clear" w:color="auto" w:fill="auto"/>
          </w:tcPr>
          <w:p w:rsidR="0051492B" w:rsidRPr="00B63DF2" w:rsidRDefault="0051492B" w:rsidP="0051492B">
            <w:pPr>
              <w:ind w:firstLine="0"/>
            </w:pPr>
            <w:r>
              <w:t>Cobb-Hunter</w:t>
            </w:r>
          </w:p>
        </w:tc>
        <w:tc>
          <w:tcPr>
            <w:tcW w:w="2179" w:type="dxa"/>
            <w:shd w:val="clear" w:color="auto" w:fill="auto"/>
          </w:tcPr>
          <w:p w:rsidR="0051492B" w:rsidRPr="00B63DF2" w:rsidRDefault="0051492B" w:rsidP="0051492B">
            <w:pPr>
              <w:ind w:firstLine="0"/>
            </w:pPr>
            <w:r>
              <w:t>Cogswell</w:t>
            </w:r>
          </w:p>
        </w:tc>
        <w:tc>
          <w:tcPr>
            <w:tcW w:w="2180" w:type="dxa"/>
            <w:shd w:val="clear" w:color="auto" w:fill="auto"/>
          </w:tcPr>
          <w:p w:rsidR="0051492B" w:rsidRPr="00B63DF2" w:rsidRDefault="0051492B" w:rsidP="0051492B">
            <w:pPr>
              <w:ind w:firstLine="0"/>
            </w:pPr>
            <w:r>
              <w:t>Collins</w:t>
            </w:r>
          </w:p>
        </w:tc>
      </w:tr>
      <w:tr w:rsidR="0051492B" w:rsidRPr="00B63DF2" w:rsidTr="0051492B">
        <w:tblPrEx>
          <w:jc w:val="left"/>
        </w:tblPrEx>
        <w:tc>
          <w:tcPr>
            <w:tcW w:w="2179" w:type="dxa"/>
            <w:shd w:val="clear" w:color="auto" w:fill="auto"/>
          </w:tcPr>
          <w:p w:rsidR="0051492B" w:rsidRPr="00B63DF2" w:rsidRDefault="0051492B" w:rsidP="0051492B">
            <w:pPr>
              <w:ind w:firstLine="0"/>
            </w:pPr>
            <w:r>
              <w:t>B. Cox</w:t>
            </w:r>
          </w:p>
        </w:tc>
        <w:tc>
          <w:tcPr>
            <w:tcW w:w="2179" w:type="dxa"/>
            <w:shd w:val="clear" w:color="auto" w:fill="auto"/>
          </w:tcPr>
          <w:p w:rsidR="0051492B" w:rsidRPr="00B63DF2" w:rsidRDefault="0051492B" w:rsidP="0051492B">
            <w:pPr>
              <w:ind w:firstLine="0"/>
            </w:pPr>
            <w:r>
              <w:t>W. Cox</w:t>
            </w:r>
          </w:p>
        </w:tc>
        <w:tc>
          <w:tcPr>
            <w:tcW w:w="2180" w:type="dxa"/>
            <w:shd w:val="clear" w:color="auto" w:fill="auto"/>
          </w:tcPr>
          <w:p w:rsidR="0051492B" w:rsidRPr="00B63DF2" w:rsidRDefault="0051492B" w:rsidP="0051492B">
            <w:pPr>
              <w:ind w:firstLine="0"/>
            </w:pPr>
            <w:r>
              <w:t>Daning</w:t>
            </w:r>
          </w:p>
        </w:tc>
      </w:tr>
      <w:tr w:rsidR="0051492B" w:rsidRPr="00B63DF2" w:rsidTr="0051492B">
        <w:tblPrEx>
          <w:jc w:val="left"/>
        </w:tblPrEx>
        <w:tc>
          <w:tcPr>
            <w:tcW w:w="2179" w:type="dxa"/>
            <w:shd w:val="clear" w:color="auto" w:fill="auto"/>
          </w:tcPr>
          <w:p w:rsidR="0051492B" w:rsidRPr="00B63DF2" w:rsidRDefault="0051492B" w:rsidP="0051492B">
            <w:pPr>
              <w:ind w:firstLine="0"/>
            </w:pPr>
            <w:r>
              <w:t>Davis</w:t>
            </w:r>
          </w:p>
        </w:tc>
        <w:tc>
          <w:tcPr>
            <w:tcW w:w="2179" w:type="dxa"/>
            <w:shd w:val="clear" w:color="auto" w:fill="auto"/>
          </w:tcPr>
          <w:p w:rsidR="0051492B" w:rsidRPr="00B63DF2" w:rsidRDefault="0051492B" w:rsidP="0051492B">
            <w:pPr>
              <w:ind w:firstLine="0"/>
            </w:pPr>
            <w:r>
              <w:t>Dillard</w:t>
            </w:r>
          </w:p>
        </w:tc>
        <w:tc>
          <w:tcPr>
            <w:tcW w:w="2180" w:type="dxa"/>
            <w:shd w:val="clear" w:color="auto" w:fill="auto"/>
          </w:tcPr>
          <w:p w:rsidR="0051492B" w:rsidRPr="00B63DF2" w:rsidRDefault="0051492B" w:rsidP="0051492B">
            <w:pPr>
              <w:ind w:firstLine="0"/>
            </w:pPr>
            <w:r>
              <w:t>Elliott</w:t>
            </w:r>
          </w:p>
        </w:tc>
      </w:tr>
      <w:tr w:rsidR="0051492B" w:rsidRPr="00B63DF2" w:rsidTr="0051492B">
        <w:tblPrEx>
          <w:jc w:val="left"/>
        </w:tblPrEx>
        <w:tc>
          <w:tcPr>
            <w:tcW w:w="2179" w:type="dxa"/>
            <w:shd w:val="clear" w:color="auto" w:fill="auto"/>
          </w:tcPr>
          <w:p w:rsidR="0051492B" w:rsidRPr="00B63DF2" w:rsidRDefault="0051492B" w:rsidP="0051492B">
            <w:pPr>
              <w:ind w:firstLine="0"/>
            </w:pPr>
            <w:r>
              <w:t>Erickson</w:t>
            </w:r>
          </w:p>
        </w:tc>
        <w:tc>
          <w:tcPr>
            <w:tcW w:w="2179" w:type="dxa"/>
            <w:shd w:val="clear" w:color="auto" w:fill="auto"/>
          </w:tcPr>
          <w:p w:rsidR="0051492B" w:rsidRPr="00B63DF2" w:rsidRDefault="0051492B" w:rsidP="0051492B">
            <w:pPr>
              <w:ind w:firstLine="0"/>
            </w:pPr>
            <w:r>
              <w:t>Felder</w:t>
            </w:r>
          </w:p>
        </w:tc>
        <w:tc>
          <w:tcPr>
            <w:tcW w:w="2180" w:type="dxa"/>
            <w:shd w:val="clear" w:color="auto" w:fill="auto"/>
          </w:tcPr>
          <w:p w:rsidR="0051492B" w:rsidRPr="00B63DF2" w:rsidRDefault="0051492B" w:rsidP="0051492B">
            <w:pPr>
              <w:ind w:firstLine="0"/>
            </w:pPr>
            <w:r>
              <w:t>Finlay</w:t>
            </w:r>
          </w:p>
        </w:tc>
      </w:tr>
      <w:tr w:rsidR="0051492B" w:rsidRPr="00B63DF2" w:rsidTr="0051492B">
        <w:tblPrEx>
          <w:jc w:val="left"/>
        </w:tblPrEx>
        <w:tc>
          <w:tcPr>
            <w:tcW w:w="2179" w:type="dxa"/>
            <w:shd w:val="clear" w:color="auto" w:fill="auto"/>
          </w:tcPr>
          <w:p w:rsidR="0051492B" w:rsidRPr="00B63DF2" w:rsidRDefault="0051492B" w:rsidP="0051492B">
            <w:pPr>
              <w:ind w:firstLine="0"/>
            </w:pPr>
            <w:r>
              <w:t>Forrest</w:t>
            </w:r>
          </w:p>
        </w:tc>
        <w:tc>
          <w:tcPr>
            <w:tcW w:w="2179" w:type="dxa"/>
            <w:shd w:val="clear" w:color="auto" w:fill="auto"/>
          </w:tcPr>
          <w:p w:rsidR="0051492B" w:rsidRPr="00B63DF2" w:rsidRDefault="0051492B" w:rsidP="0051492B">
            <w:pPr>
              <w:ind w:firstLine="0"/>
            </w:pPr>
            <w:r>
              <w:t>Fry</w:t>
            </w:r>
          </w:p>
        </w:tc>
        <w:tc>
          <w:tcPr>
            <w:tcW w:w="2180" w:type="dxa"/>
            <w:shd w:val="clear" w:color="auto" w:fill="auto"/>
          </w:tcPr>
          <w:p w:rsidR="0051492B" w:rsidRPr="00B63DF2" w:rsidRDefault="0051492B" w:rsidP="0051492B">
            <w:pPr>
              <w:ind w:firstLine="0"/>
            </w:pPr>
            <w:r>
              <w:t>Funderburk</w:t>
            </w:r>
          </w:p>
        </w:tc>
      </w:tr>
      <w:tr w:rsidR="0051492B" w:rsidRPr="00B63DF2" w:rsidTr="0051492B">
        <w:tblPrEx>
          <w:jc w:val="left"/>
        </w:tblPrEx>
        <w:tc>
          <w:tcPr>
            <w:tcW w:w="2179" w:type="dxa"/>
            <w:shd w:val="clear" w:color="auto" w:fill="auto"/>
          </w:tcPr>
          <w:p w:rsidR="0051492B" w:rsidRPr="00B63DF2" w:rsidRDefault="0051492B" w:rsidP="0051492B">
            <w:pPr>
              <w:ind w:firstLine="0"/>
            </w:pPr>
            <w:r>
              <w:t>Garvin</w:t>
            </w:r>
          </w:p>
        </w:tc>
        <w:tc>
          <w:tcPr>
            <w:tcW w:w="2179" w:type="dxa"/>
            <w:shd w:val="clear" w:color="auto" w:fill="auto"/>
          </w:tcPr>
          <w:p w:rsidR="0051492B" w:rsidRPr="00B63DF2" w:rsidRDefault="0051492B" w:rsidP="0051492B">
            <w:pPr>
              <w:ind w:firstLine="0"/>
            </w:pPr>
            <w:r>
              <w:t>Gilliam</w:t>
            </w:r>
          </w:p>
        </w:tc>
        <w:tc>
          <w:tcPr>
            <w:tcW w:w="2180" w:type="dxa"/>
            <w:shd w:val="clear" w:color="auto" w:fill="auto"/>
          </w:tcPr>
          <w:p w:rsidR="0051492B" w:rsidRPr="00B63DF2" w:rsidRDefault="0051492B" w:rsidP="0051492B">
            <w:pPr>
              <w:ind w:firstLine="0"/>
            </w:pPr>
            <w:r>
              <w:t>Gilliard</w:t>
            </w:r>
          </w:p>
        </w:tc>
      </w:tr>
      <w:tr w:rsidR="0051492B" w:rsidRPr="00B63DF2" w:rsidTr="0051492B">
        <w:tblPrEx>
          <w:jc w:val="left"/>
        </w:tblPrEx>
        <w:tc>
          <w:tcPr>
            <w:tcW w:w="2179" w:type="dxa"/>
            <w:shd w:val="clear" w:color="auto" w:fill="auto"/>
          </w:tcPr>
          <w:p w:rsidR="0051492B" w:rsidRPr="00B63DF2" w:rsidRDefault="0051492B" w:rsidP="0051492B">
            <w:pPr>
              <w:ind w:firstLine="0"/>
            </w:pPr>
            <w:r>
              <w:t>Govan</w:t>
            </w:r>
          </w:p>
        </w:tc>
        <w:tc>
          <w:tcPr>
            <w:tcW w:w="2179" w:type="dxa"/>
            <w:shd w:val="clear" w:color="auto" w:fill="auto"/>
          </w:tcPr>
          <w:p w:rsidR="0051492B" w:rsidRPr="00B63DF2" w:rsidRDefault="0051492B" w:rsidP="0051492B">
            <w:pPr>
              <w:ind w:firstLine="0"/>
            </w:pPr>
            <w:r>
              <w:t>Hardee</w:t>
            </w:r>
          </w:p>
        </w:tc>
        <w:tc>
          <w:tcPr>
            <w:tcW w:w="2180" w:type="dxa"/>
            <w:shd w:val="clear" w:color="auto" w:fill="auto"/>
          </w:tcPr>
          <w:p w:rsidR="0051492B" w:rsidRPr="00B63DF2" w:rsidRDefault="0051492B" w:rsidP="0051492B">
            <w:pPr>
              <w:ind w:firstLine="0"/>
            </w:pPr>
            <w:r>
              <w:t>Hart</w:t>
            </w:r>
          </w:p>
        </w:tc>
      </w:tr>
      <w:tr w:rsidR="0051492B" w:rsidRPr="00B63DF2" w:rsidTr="0051492B">
        <w:tblPrEx>
          <w:jc w:val="left"/>
        </w:tblPrEx>
        <w:tc>
          <w:tcPr>
            <w:tcW w:w="2179" w:type="dxa"/>
            <w:shd w:val="clear" w:color="auto" w:fill="auto"/>
          </w:tcPr>
          <w:p w:rsidR="0051492B" w:rsidRPr="00B63DF2" w:rsidRDefault="0051492B" w:rsidP="0051492B">
            <w:pPr>
              <w:ind w:firstLine="0"/>
            </w:pPr>
            <w:r>
              <w:t>Hayes</w:t>
            </w:r>
          </w:p>
        </w:tc>
        <w:tc>
          <w:tcPr>
            <w:tcW w:w="2179" w:type="dxa"/>
            <w:shd w:val="clear" w:color="auto" w:fill="auto"/>
          </w:tcPr>
          <w:p w:rsidR="0051492B" w:rsidRPr="00B63DF2" w:rsidRDefault="0051492B" w:rsidP="0051492B">
            <w:pPr>
              <w:ind w:firstLine="0"/>
            </w:pPr>
            <w:r>
              <w:t>Henderson-Myers</w:t>
            </w:r>
          </w:p>
        </w:tc>
        <w:tc>
          <w:tcPr>
            <w:tcW w:w="2180" w:type="dxa"/>
            <w:shd w:val="clear" w:color="auto" w:fill="auto"/>
          </w:tcPr>
          <w:p w:rsidR="0051492B" w:rsidRPr="00B63DF2" w:rsidRDefault="0051492B" w:rsidP="0051492B">
            <w:pPr>
              <w:ind w:firstLine="0"/>
            </w:pPr>
            <w:r>
              <w:t>Herbkersman</w:t>
            </w:r>
          </w:p>
        </w:tc>
      </w:tr>
      <w:tr w:rsidR="0051492B" w:rsidRPr="00B63DF2" w:rsidTr="0051492B">
        <w:tblPrEx>
          <w:jc w:val="left"/>
        </w:tblPrEx>
        <w:tc>
          <w:tcPr>
            <w:tcW w:w="2179" w:type="dxa"/>
            <w:shd w:val="clear" w:color="auto" w:fill="auto"/>
          </w:tcPr>
          <w:p w:rsidR="0051492B" w:rsidRPr="00B63DF2" w:rsidRDefault="0051492B" w:rsidP="0051492B">
            <w:pPr>
              <w:ind w:firstLine="0"/>
            </w:pPr>
            <w:r>
              <w:t>Hewitt</w:t>
            </w:r>
          </w:p>
        </w:tc>
        <w:tc>
          <w:tcPr>
            <w:tcW w:w="2179" w:type="dxa"/>
            <w:shd w:val="clear" w:color="auto" w:fill="auto"/>
          </w:tcPr>
          <w:p w:rsidR="0051492B" w:rsidRPr="00B63DF2" w:rsidRDefault="0051492B" w:rsidP="0051492B">
            <w:pPr>
              <w:ind w:firstLine="0"/>
            </w:pPr>
            <w:r>
              <w:t>Hill</w:t>
            </w:r>
          </w:p>
        </w:tc>
        <w:tc>
          <w:tcPr>
            <w:tcW w:w="2180" w:type="dxa"/>
            <w:shd w:val="clear" w:color="auto" w:fill="auto"/>
          </w:tcPr>
          <w:p w:rsidR="0051492B" w:rsidRPr="00B63DF2" w:rsidRDefault="0051492B" w:rsidP="0051492B">
            <w:pPr>
              <w:ind w:firstLine="0"/>
            </w:pPr>
            <w:r>
              <w:t>Hiott</w:t>
            </w:r>
          </w:p>
        </w:tc>
      </w:tr>
      <w:tr w:rsidR="0051492B" w:rsidRPr="00B63DF2" w:rsidTr="0051492B">
        <w:tblPrEx>
          <w:jc w:val="left"/>
        </w:tblPrEx>
        <w:tc>
          <w:tcPr>
            <w:tcW w:w="2179" w:type="dxa"/>
            <w:shd w:val="clear" w:color="auto" w:fill="auto"/>
          </w:tcPr>
          <w:p w:rsidR="0051492B" w:rsidRPr="00B63DF2" w:rsidRDefault="0051492B" w:rsidP="0051492B">
            <w:pPr>
              <w:ind w:firstLine="0"/>
            </w:pPr>
            <w:r>
              <w:t>Hixon</w:t>
            </w:r>
          </w:p>
        </w:tc>
        <w:tc>
          <w:tcPr>
            <w:tcW w:w="2179" w:type="dxa"/>
            <w:shd w:val="clear" w:color="auto" w:fill="auto"/>
          </w:tcPr>
          <w:p w:rsidR="0051492B" w:rsidRPr="00B63DF2" w:rsidRDefault="0051492B" w:rsidP="0051492B">
            <w:pPr>
              <w:ind w:firstLine="0"/>
            </w:pPr>
            <w:r>
              <w:t>Hosey</w:t>
            </w:r>
          </w:p>
        </w:tc>
        <w:tc>
          <w:tcPr>
            <w:tcW w:w="2180" w:type="dxa"/>
            <w:shd w:val="clear" w:color="auto" w:fill="auto"/>
          </w:tcPr>
          <w:p w:rsidR="0051492B" w:rsidRPr="00B63DF2" w:rsidRDefault="0051492B" w:rsidP="0051492B">
            <w:pPr>
              <w:ind w:firstLine="0"/>
            </w:pPr>
            <w:r>
              <w:t>Howard</w:t>
            </w:r>
          </w:p>
        </w:tc>
      </w:tr>
      <w:tr w:rsidR="0051492B" w:rsidRPr="00B63DF2" w:rsidTr="0051492B">
        <w:tblPrEx>
          <w:jc w:val="left"/>
        </w:tblPrEx>
        <w:tc>
          <w:tcPr>
            <w:tcW w:w="2179" w:type="dxa"/>
            <w:shd w:val="clear" w:color="auto" w:fill="auto"/>
          </w:tcPr>
          <w:p w:rsidR="0051492B" w:rsidRPr="00B63DF2" w:rsidRDefault="0051492B" w:rsidP="0051492B">
            <w:pPr>
              <w:ind w:firstLine="0"/>
            </w:pPr>
            <w:r>
              <w:t>Huggins</w:t>
            </w:r>
          </w:p>
        </w:tc>
        <w:tc>
          <w:tcPr>
            <w:tcW w:w="2179" w:type="dxa"/>
            <w:shd w:val="clear" w:color="auto" w:fill="auto"/>
          </w:tcPr>
          <w:p w:rsidR="0051492B" w:rsidRPr="00B63DF2" w:rsidRDefault="0051492B" w:rsidP="0051492B">
            <w:pPr>
              <w:ind w:firstLine="0"/>
            </w:pPr>
            <w:r>
              <w:t>Hyde</w:t>
            </w:r>
          </w:p>
        </w:tc>
        <w:tc>
          <w:tcPr>
            <w:tcW w:w="2180" w:type="dxa"/>
            <w:shd w:val="clear" w:color="auto" w:fill="auto"/>
          </w:tcPr>
          <w:p w:rsidR="0051492B" w:rsidRPr="00B63DF2" w:rsidRDefault="0051492B" w:rsidP="0051492B">
            <w:pPr>
              <w:ind w:firstLine="0"/>
            </w:pPr>
            <w:r>
              <w:t>Johnson</w:t>
            </w:r>
          </w:p>
        </w:tc>
      </w:tr>
      <w:tr w:rsidR="0051492B" w:rsidRPr="00B63DF2" w:rsidTr="0051492B">
        <w:tblPrEx>
          <w:jc w:val="left"/>
        </w:tblPrEx>
        <w:tc>
          <w:tcPr>
            <w:tcW w:w="2179" w:type="dxa"/>
            <w:shd w:val="clear" w:color="auto" w:fill="auto"/>
          </w:tcPr>
          <w:p w:rsidR="0051492B" w:rsidRPr="00B63DF2" w:rsidRDefault="0051492B" w:rsidP="0051492B">
            <w:pPr>
              <w:ind w:firstLine="0"/>
            </w:pPr>
            <w:r>
              <w:t>Jones</w:t>
            </w:r>
          </w:p>
        </w:tc>
        <w:tc>
          <w:tcPr>
            <w:tcW w:w="2179" w:type="dxa"/>
            <w:shd w:val="clear" w:color="auto" w:fill="auto"/>
          </w:tcPr>
          <w:p w:rsidR="0051492B" w:rsidRPr="00B63DF2" w:rsidRDefault="0051492B" w:rsidP="0051492B">
            <w:pPr>
              <w:ind w:firstLine="0"/>
            </w:pPr>
            <w:r>
              <w:t>Jordan</w:t>
            </w:r>
          </w:p>
        </w:tc>
        <w:tc>
          <w:tcPr>
            <w:tcW w:w="2180" w:type="dxa"/>
            <w:shd w:val="clear" w:color="auto" w:fill="auto"/>
          </w:tcPr>
          <w:p w:rsidR="0051492B" w:rsidRPr="00B63DF2" w:rsidRDefault="0051492B" w:rsidP="0051492B">
            <w:pPr>
              <w:ind w:firstLine="0"/>
            </w:pPr>
            <w:r>
              <w:t>Kirby</w:t>
            </w:r>
          </w:p>
        </w:tc>
      </w:tr>
      <w:tr w:rsidR="0051492B" w:rsidRPr="00B63DF2" w:rsidTr="0051492B">
        <w:tblPrEx>
          <w:jc w:val="left"/>
        </w:tblPrEx>
        <w:tc>
          <w:tcPr>
            <w:tcW w:w="2179" w:type="dxa"/>
            <w:shd w:val="clear" w:color="auto" w:fill="auto"/>
          </w:tcPr>
          <w:p w:rsidR="0051492B" w:rsidRPr="00B63DF2" w:rsidRDefault="0051492B" w:rsidP="0051492B">
            <w:pPr>
              <w:ind w:firstLine="0"/>
            </w:pPr>
            <w:r>
              <w:t>Ligon</w:t>
            </w:r>
          </w:p>
        </w:tc>
        <w:tc>
          <w:tcPr>
            <w:tcW w:w="2179" w:type="dxa"/>
            <w:shd w:val="clear" w:color="auto" w:fill="auto"/>
          </w:tcPr>
          <w:p w:rsidR="0051492B" w:rsidRPr="00B63DF2" w:rsidRDefault="0051492B" w:rsidP="0051492B">
            <w:pPr>
              <w:ind w:firstLine="0"/>
            </w:pPr>
            <w:r>
              <w:t>Long</w:t>
            </w:r>
          </w:p>
        </w:tc>
        <w:tc>
          <w:tcPr>
            <w:tcW w:w="2180" w:type="dxa"/>
            <w:shd w:val="clear" w:color="auto" w:fill="auto"/>
          </w:tcPr>
          <w:p w:rsidR="0051492B" w:rsidRPr="00B63DF2" w:rsidRDefault="0051492B" w:rsidP="0051492B">
            <w:pPr>
              <w:ind w:firstLine="0"/>
            </w:pPr>
            <w:r>
              <w:t>Lowe</w:t>
            </w:r>
          </w:p>
        </w:tc>
      </w:tr>
      <w:tr w:rsidR="0051492B" w:rsidRPr="00B63DF2" w:rsidTr="0051492B">
        <w:tblPrEx>
          <w:jc w:val="left"/>
        </w:tblPrEx>
        <w:tc>
          <w:tcPr>
            <w:tcW w:w="2179" w:type="dxa"/>
            <w:shd w:val="clear" w:color="auto" w:fill="auto"/>
          </w:tcPr>
          <w:p w:rsidR="0051492B" w:rsidRPr="00B63DF2" w:rsidRDefault="0051492B" w:rsidP="0051492B">
            <w:pPr>
              <w:ind w:firstLine="0"/>
            </w:pPr>
            <w:r>
              <w:t>Lucas</w:t>
            </w:r>
          </w:p>
        </w:tc>
        <w:tc>
          <w:tcPr>
            <w:tcW w:w="2179" w:type="dxa"/>
            <w:shd w:val="clear" w:color="auto" w:fill="auto"/>
          </w:tcPr>
          <w:p w:rsidR="0051492B" w:rsidRPr="00B63DF2" w:rsidRDefault="0051492B" w:rsidP="0051492B">
            <w:pPr>
              <w:ind w:firstLine="0"/>
            </w:pPr>
            <w:r>
              <w:t>Mace</w:t>
            </w:r>
          </w:p>
        </w:tc>
        <w:tc>
          <w:tcPr>
            <w:tcW w:w="2180" w:type="dxa"/>
            <w:shd w:val="clear" w:color="auto" w:fill="auto"/>
          </w:tcPr>
          <w:p w:rsidR="0051492B" w:rsidRPr="00B63DF2" w:rsidRDefault="0051492B" w:rsidP="0051492B">
            <w:pPr>
              <w:ind w:firstLine="0"/>
            </w:pPr>
            <w:r>
              <w:t>Mack</w:t>
            </w:r>
          </w:p>
        </w:tc>
      </w:tr>
      <w:tr w:rsidR="0051492B" w:rsidRPr="00B63DF2" w:rsidTr="0051492B">
        <w:tblPrEx>
          <w:jc w:val="left"/>
        </w:tblPrEx>
        <w:tc>
          <w:tcPr>
            <w:tcW w:w="2179" w:type="dxa"/>
            <w:shd w:val="clear" w:color="auto" w:fill="auto"/>
          </w:tcPr>
          <w:p w:rsidR="0051492B" w:rsidRPr="00B63DF2" w:rsidRDefault="0051492B" w:rsidP="0051492B">
            <w:pPr>
              <w:ind w:firstLine="0"/>
            </w:pPr>
            <w:r>
              <w:t>Magnuson</w:t>
            </w:r>
          </w:p>
        </w:tc>
        <w:tc>
          <w:tcPr>
            <w:tcW w:w="2179" w:type="dxa"/>
            <w:shd w:val="clear" w:color="auto" w:fill="auto"/>
          </w:tcPr>
          <w:p w:rsidR="0051492B" w:rsidRPr="00B63DF2" w:rsidRDefault="0051492B" w:rsidP="0051492B">
            <w:pPr>
              <w:ind w:firstLine="0"/>
            </w:pPr>
            <w:r>
              <w:t>Martin</w:t>
            </w:r>
          </w:p>
        </w:tc>
        <w:tc>
          <w:tcPr>
            <w:tcW w:w="2180" w:type="dxa"/>
            <w:shd w:val="clear" w:color="auto" w:fill="auto"/>
          </w:tcPr>
          <w:p w:rsidR="0051492B" w:rsidRPr="00B63DF2" w:rsidRDefault="0051492B" w:rsidP="0051492B">
            <w:pPr>
              <w:ind w:firstLine="0"/>
            </w:pPr>
            <w:r>
              <w:t>McCoy</w:t>
            </w:r>
          </w:p>
        </w:tc>
      </w:tr>
      <w:tr w:rsidR="0051492B" w:rsidRPr="00B63DF2" w:rsidTr="0051492B">
        <w:tblPrEx>
          <w:jc w:val="left"/>
        </w:tblPrEx>
        <w:tc>
          <w:tcPr>
            <w:tcW w:w="2179" w:type="dxa"/>
            <w:shd w:val="clear" w:color="auto" w:fill="auto"/>
          </w:tcPr>
          <w:p w:rsidR="0051492B" w:rsidRPr="00B63DF2" w:rsidRDefault="0051492B" w:rsidP="0051492B">
            <w:pPr>
              <w:ind w:firstLine="0"/>
            </w:pPr>
            <w:r>
              <w:t>McCravy</w:t>
            </w:r>
          </w:p>
        </w:tc>
        <w:tc>
          <w:tcPr>
            <w:tcW w:w="2179" w:type="dxa"/>
            <w:shd w:val="clear" w:color="auto" w:fill="auto"/>
          </w:tcPr>
          <w:p w:rsidR="0051492B" w:rsidRPr="00B63DF2" w:rsidRDefault="0051492B" w:rsidP="0051492B">
            <w:pPr>
              <w:ind w:firstLine="0"/>
            </w:pPr>
            <w:r>
              <w:t>McDaniel</w:t>
            </w:r>
          </w:p>
        </w:tc>
        <w:tc>
          <w:tcPr>
            <w:tcW w:w="2180" w:type="dxa"/>
            <w:shd w:val="clear" w:color="auto" w:fill="auto"/>
          </w:tcPr>
          <w:p w:rsidR="0051492B" w:rsidRPr="00B63DF2" w:rsidRDefault="0051492B" w:rsidP="0051492B">
            <w:pPr>
              <w:ind w:firstLine="0"/>
            </w:pPr>
            <w:r>
              <w:t>McGinnis</w:t>
            </w:r>
          </w:p>
        </w:tc>
      </w:tr>
      <w:tr w:rsidR="0051492B" w:rsidRPr="00B63DF2" w:rsidTr="0051492B">
        <w:tblPrEx>
          <w:jc w:val="left"/>
        </w:tblPrEx>
        <w:tc>
          <w:tcPr>
            <w:tcW w:w="2179" w:type="dxa"/>
            <w:shd w:val="clear" w:color="auto" w:fill="auto"/>
          </w:tcPr>
          <w:p w:rsidR="0051492B" w:rsidRPr="00B63DF2" w:rsidRDefault="0051492B" w:rsidP="0051492B">
            <w:pPr>
              <w:ind w:firstLine="0"/>
            </w:pPr>
            <w:r>
              <w:t>McKnight</w:t>
            </w:r>
          </w:p>
        </w:tc>
        <w:tc>
          <w:tcPr>
            <w:tcW w:w="2179" w:type="dxa"/>
            <w:shd w:val="clear" w:color="auto" w:fill="auto"/>
          </w:tcPr>
          <w:p w:rsidR="0051492B" w:rsidRPr="00B63DF2" w:rsidRDefault="0051492B" w:rsidP="0051492B">
            <w:pPr>
              <w:ind w:firstLine="0"/>
            </w:pPr>
            <w:r>
              <w:t>Moore</w:t>
            </w:r>
          </w:p>
        </w:tc>
        <w:tc>
          <w:tcPr>
            <w:tcW w:w="2180" w:type="dxa"/>
            <w:shd w:val="clear" w:color="auto" w:fill="auto"/>
          </w:tcPr>
          <w:p w:rsidR="0051492B" w:rsidRPr="00B63DF2" w:rsidRDefault="0051492B" w:rsidP="0051492B">
            <w:pPr>
              <w:ind w:firstLine="0"/>
            </w:pPr>
            <w:r>
              <w:t>D. C. Moss</w:t>
            </w:r>
          </w:p>
        </w:tc>
      </w:tr>
      <w:tr w:rsidR="0051492B" w:rsidRPr="00B63DF2" w:rsidTr="0051492B">
        <w:tblPrEx>
          <w:jc w:val="left"/>
        </w:tblPrEx>
        <w:tc>
          <w:tcPr>
            <w:tcW w:w="2179" w:type="dxa"/>
            <w:shd w:val="clear" w:color="auto" w:fill="auto"/>
          </w:tcPr>
          <w:p w:rsidR="0051492B" w:rsidRPr="00B63DF2" w:rsidRDefault="0051492B" w:rsidP="0051492B">
            <w:pPr>
              <w:ind w:firstLine="0"/>
            </w:pPr>
            <w:r>
              <w:t>V. S. Moss</w:t>
            </w:r>
          </w:p>
        </w:tc>
        <w:tc>
          <w:tcPr>
            <w:tcW w:w="2179" w:type="dxa"/>
            <w:shd w:val="clear" w:color="auto" w:fill="auto"/>
          </w:tcPr>
          <w:p w:rsidR="0051492B" w:rsidRPr="00B63DF2" w:rsidRDefault="0051492B" w:rsidP="0051492B">
            <w:pPr>
              <w:ind w:firstLine="0"/>
            </w:pPr>
            <w:r>
              <w:t>Murphy</w:t>
            </w:r>
          </w:p>
        </w:tc>
        <w:tc>
          <w:tcPr>
            <w:tcW w:w="2180" w:type="dxa"/>
            <w:shd w:val="clear" w:color="auto" w:fill="auto"/>
          </w:tcPr>
          <w:p w:rsidR="0051492B" w:rsidRPr="00B63DF2" w:rsidRDefault="0051492B" w:rsidP="0051492B">
            <w:pPr>
              <w:ind w:firstLine="0"/>
            </w:pPr>
            <w:r>
              <w:t>B. Newton</w:t>
            </w:r>
          </w:p>
        </w:tc>
      </w:tr>
      <w:tr w:rsidR="0051492B" w:rsidRPr="00B63DF2" w:rsidTr="0051492B">
        <w:tblPrEx>
          <w:jc w:val="left"/>
        </w:tblPrEx>
        <w:tc>
          <w:tcPr>
            <w:tcW w:w="2179" w:type="dxa"/>
            <w:shd w:val="clear" w:color="auto" w:fill="auto"/>
          </w:tcPr>
          <w:p w:rsidR="0051492B" w:rsidRPr="00B63DF2" w:rsidRDefault="0051492B" w:rsidP="0051492B">
            <w:pPr>
              <w:ind w:firstLine="0"/>
            </w:pPr>
            <w:r>
              <w:t>W. Newton</w:t>
            </w:r>
          </w:p>
        </w:tc>
        <w:tc>
          <w:tcPr>
            <w:tcW w:w="2179" w:type="dxa"/>
            <w:shd w:val="clear" w:color="auto" w:fill="auto"/>
          </w:tcPr>
          <w:p w:rsidR="0051492B" w:rsidRPr="00B63DF2" w:rsidRDefault="0051492B" w:rsidP="0051492B">
            <w:pPr>
              <w:ind w:firstLine="0"/>
            </w:pPr>
            <w:r>
              <w:t>Norrell</w:t>
            </w:r>
          </w:p>
        </w:tc>
        <w:tc>
          <w:tcPr>
            <w:tcW w:w="2180" w:type="dxa"/>
            <w:shd w:val="clear" w:color="auto" w:fill="auto"/>
          </w:tcPr>
          <w:p w:rsidR="0051492B" w:rsidRPr="00B63DF2" w:rsidRDefault="0051492B" w:rsidP="0051492B">
            <w:pPr>
              <w:ind w:firstLine="0"/>
            </w:pPr>
            <w:r>
              <w:t>Ott</w:t>
            </w:r>
          </w:p>
        </w:tc>
      </w:tr>
      <w:tr w:rsidR="0051492B" w:rsidRPr="00B63DF2" w:rsidTr="0051492B">
        <w:tblPrEx>
          <w:jc w:val="left"/>
        </w:tblPrEx>
        <w:tc>
          <w:tcPr>
            <w:tcW w:w="2179" w:type="dxa"/>
            <w:shd w:val="clear" w:color="auto" w:fill="auto"/>
          </w:tcPr>
          <w:p w:rsidR="0051492B" w:rsidRPr="00B63DF2" w:rsidRDefault="0051492B" w:rsidP="0051492B">
            <w:pPr>
              <w:ind w:firstLine="0"/>
            </w:pPr>
            <w:r>
              <w:t>Parks</w:t>
            </w:r>
          </w:p>
        </w:tc>
        <w:tc>
          <w:tcPr>
            <w:tcW w:w="2179" w:type="dxa"/>
            <w:shd w:val="clear" w:color="auto" w:fill="auto"/>
          </w:tcPr>
          <w:p w:rsidR="0051492B" w:rsidRPr="00B63DF2" w:rsidRDefault="0051492B" w:rsidP="0051492B">
            <w:pPr>
              <w:ind w:firstLine="0"/>
            </w:pPr>
            <w:r>
              <w:t>Pendarvis</w:t>
            </w:r>
          </w:p>
        </w:tc>
        <w:tc>
          <w:tcPr>
            <w:tcW w:w="2180" w:type="dxa"/>
            <w:shd w:val="clear" w:color="auto" w:fill="auto"/>
          </w:tcPr>
          <w:p w:rsidR="0051492B" w:rsidRPr="00B63DF2" w:rsidRDefault="0051492B" w:rsidP="0051492B">
            <w:pPr>
              <w:ind w:firstLine="0"/>
            </w:pPr>
            <w:r>
              <w:t>Pope</w:t>
            </w:r>
          </w:p>
        </w:tc>
      </w:tr>
      <w:tr w:rsidR="0051492B" w:rsidRPr="00B63DF2" w:rsidTr="0051492B">
        <w:tblPrEx>
          <w:jc w:val="left"/>
        </w:tblPrEx>
        <w:tc>
          <w:tcPr>
            <w:tcW w:w="2179" w:type="dxa"/>
            <w:shd w:val="clear" w:color="auto" w:fill="auto"/>
          </w:tcPr>
          <w:p w:rsidR="0051492B" w:rsidRPr="00B63DF2" w:rsidRDefault="0051492B" w:rsidP="0051492B">
            <w:pPr>
              <w:ind w:firstLine="0"/>
            </w:pPr>
            <w:r>
              <w:t>Ridgeway</w:t>
            </w:r>
          </w:p>
        </w:tc>
        <w:tc>
          <w:tcPr>
            <w:tcW w:w="2179" w:type="dxa"/>
            <w:shd w:val="clear" w:color="auto" w:fill="auto"/>
          </w:tcPr>
          <w:p w:rsidR="0051492B" w:rsidRPr="00B63DF2" w:rsidRDefault="0051492B" w:rsidP="0051492B">
            <w:pPr>
              <w:ind w:firstLine="0"/>
            </w:pPr>
            <w:r>
              <w:t>Rivers</w:t>
            </w:r>
          </w:p>
        </w:tc>
        <w:tc>
          <w:tcPr>
            <w:tcW w:w="2180" w:type="dxa"/>
            <w:shd w:val="clear" w:color="auto" w:fill="auto"/>
          </w:tcPr>
          <w:p w:rsidR="0051492B" w:rsidRPr="00B63DF2" w:rsidRDefault="0051492B" w:rsidP="0051492B">
            <w:pPr>
              <w:ind w:firstLine="0"/>
            </w:pPr>
            <w:r>
              <w:t>Robinson</w:t>
            </w:r>
          </w:p>
        </w:tc>
      </w:tr>
      <w:tr w:rsidR="0051492B" w:rsidRPr="00B63DF2" w:rsidTr="0051492B">
        <w:tblPrEx>
          <w:jc w:val="left"/>
        </w:tblPrEx>
        <w:tc>
          <w:tcPr>
            <w:tcW w:w="2179" w:type="dxa"/>
            <w:shd w:val="clear" w:color="auto" w:fill="auto"/>
          </w:tcPr>
          <w:p w:rsidR="0051492B" w:rsidRPr="00B63DF2" w:rsidRDefault="0051492B" w:rsidP="0051492B">
            <w:pPr>
              <w:ind w:firstLine="0"/>
            </w:pPr>
            <w:r>
              <w:t>Rose</w:t>
            </w:r>
          </w:p>
        </w:tc>
        <w:tc>
          <w:tcPr>
            <w:tcW w:w="2179" w:type="dxa"/>
            <w:shd w:val="clear" w:color="auto" w:fill="auto"/>
          </w:tcPr>
          <w:p w:rsidR="0051492B" w:rsidRPr="00B63DF2" w:rsidRDefault="0051492B" w:rsidP="0051492B">
            <w:pPr>
              <w:ind w:firstLine="0"/>
            </w:pPr>
            <w:r>
              <w:t>Rutherford</w:t>
            </w:r>
          </w:p>
        </w:tc>
        <w:tc>
          <w:tcPr>
            <w:tcW w:w="2180" w:type="dxa"/>
            <w:shd w:val="clear" w:color="auto" w:fill="auto"/>
          </w:tcPr>
          <w:p w:rsidR="0051492B" w:rsidRPr="00B63DF2" w:rsidRDefault="0051492B" w:rsidP="0051492B">
            <w:pPr>
              <w:ind w:firstLine="0"/>
            </w:pPr>
            <w:r>
              <w:t>Sandifer</w:t>
            </w:r>
          </w:p>
        </w:tc>
      </w:tr>
      <w:tr w:rsidR="0051492B" w:rsidRPr="00B63DF2" w:rsidTr="0051492B">
        <w:tblPrEx>
          <w:jc w:val="left"/>
        </w:tblPrEx>
        <w:tc>
          <w:tcPr>
            <w:tcW w:w="2179" w:type="dxa"/>
            <w:shd w:val="clear" w:color="auto" w:fill="auto"/>
          </w:tcPr>
          <w:p w:rsidR="0051492B" w:rsidRPr="00B63DF2" w:rsidRDefault="0051492B" w:rsidP="0051492B">
            <w:pPr>
              <w:ind w:firstLine="0"/>
            </w:pPr>
            <w:r>
              <w:t>Simmons</w:t>
            </w:r>
          </w:p>
        </w:tc>
        <w:tc>
          <w:tcPr>
            <w:tcW w:w="2179" w:type="dxa"/>
            <w:shd w:val="clear" w:color="auto" w:fill="auto"/>
          </w:tcPr>
          <w:p w:rsidR="0051492B" w:rsidRPr="00B63DF2" w:rsidRDefault="0051492B" w:rsidP="0051492B">
            <w:pPr>
              <w:ind w:firstLine="0"/>
            </w:pPr>
            <w:r>
              <w:t>Simrill</w:t>
            </w:r>
          </w:p>
        </w:tc>
        <w:tc>
          <w:tcPr>
            <w:tcW w:w="2180" w:type="dxa"/>
            <w:shd w:val="clear" w:color="auto" w:fill="auto"/>
          </w:tcPr>
          <w:p w:rsidR="0051492B" w:rsidRPr="00B63DF2" w:rsidRDefault="0051492B" w:rsidP="0051492B">
            <w:pPr>
              <w:ind w:firstLine="0"/>
            </w:pPr>
            <w:r>
              <w:t>G. R. Smith</w:t>
            </w:r>
          </w:p>
        </w:tc>
      </w:tr>
      <w:tr w:rsidR="0051492B" w:rsidRPr="00B63DF2" w:rsidTr="0051492B">
        <w:tblPrEx>
          <w:jc w:val="left"/>
        </w:tblPrEx>
        <w:tc>
          <w:tcPr>
            <w:tcW w:w="2179" w:type="dxa"/>
            <w:shd w:val="clear" w:color="auto" w:fill="auto"/>
          </w:tcPr>
          <w:p w:rsidR="0051492B" w:rsidRPr="00B63DF2" w:rsidRDefault="0051492B" w:rsidP="0051492B">
            <w:pPr>
              <w:ind w:firstLine="0"/>
            </w:pPr>
            <w:r>
              <w:t>Sottile</w:t>
            </w:r>
          </w:p>
        </w:tc>
        <w:tc>
          <w:tcPr>
            <w:tcW w:w="2179" w:type="dxa"/>
            <w:shd w:val="clear" w:color="auto" w:fill="auto"/>
          </w:tcPr>
          <w:p w:rsidR="0051492B" w:rsidRPr="00B63DF2" w:rsidRDefault="0051492B" w:rsidP="0051492B">
            <w:pPr>
              <w:ind w:firstLine="0"/>
            </w:pPr>
            <w:r>
              <w:t>Spires</w:t>
            </w:r>
          </w:p>
        </w:tc>
        <w:tc>
          <w:tcPr>
            <w:tcW w:w="2180" w:type="dxa"/>
            <w:shd w:val="clear" w:color="auto" w:fill="auto"/>
          </w:tcPr>
          <w:p w:rsidR="0051492B" w:rsidRPr="00B63DF2" w:rsidRDefault="0051492B" w:rsidP="0051492B">
            <w:pPr>
              <w:ind w:firstLine="0"/>
            </w:pPr>
            <w:r>
              <w:t>Stavrinakis</w:t>
            </w:r>
          </w:p>
        </w:tc>
      </w:tr>
      <w:tr w:rsidR="0051492B" w:rsidRPr="00B63DF2" w:rsidTr="0051492B">
        <w:tblPrEx>
          <w:jc w:val="left"/>
        </w:tblPrEx>
        <w:tc>
          <w:tcPr>
            <w:tcW w:w="2179" w:type="dxa"/>
            <w:shd w:val="clear" w:color="auto" w:fill="auto"/>
          </w:tcPr>
          <w:p w:rsidR="0051492B" w:rsidRPr="00B63DF2" w:rsidRDefault="0051492B" w:rsidP="0051492B">
            <w:pPr>
              <w:ind w:firstLine="0"/>
            </w:pPr>
            <w:r>
              <w:t>Tallon</w:t>
            </w:r>
          </w:p>
        </w:tc>
        <w:tc>
          <w:tcPr>
            <w:tcW w:w="2179" w:type="dxa"/>
            <w:shd w:val="clear" w:color="auto" w:fill="auto"/>
          </w:tcPr>
          <w:p w:rsidR="0051492B" w:rsidRPr="00B63DF2" w:rsidRDefault="0051492B" w:rsidP="0051492B">
            <w:pPr>
              <w:ind w:firstLine="0"/>
            </w:pPr>
            <w:r>
              <w:t>Taylor</w:t>
            </w:r>
          </w:p>
        </w:tc>
        <w:tc>
          <w:tcPr>
            <w:tcW w:w="2180" w:type="dxa"/>
            <w:shd w:val="clear" w:color="auto" w:fill="auto"/>
          </w:tcPr>
          <w:p w:rsidR="0051492B" w:rsidRPr="00B63DF2" w:rsidRDefault="0051492B" w:rsidP="0051492B">
            <w:pPr>
              <w:ind w:firstLine="0"/>
            </w:pPr>
            <w:r>
              <w:t>Thayer</w:t>
            </w:r>
          </w:p>
        </w:tc>
      </w:tr>
      <w:tr w:rsidR="0051492B" w:rsidRPr="00B63DF2" w:rsidTr="0051492B">
        <w:tblPrEx>
          <w:jc w:val="left"/>
        </w:tblPrEx>
        <w:tc>
          <w:tcPr>
            <w:tcW w:w="2179" w:type="dxa"/>
            <w:shd w:val="clear" w:color="auto" w:fill="auto"/>
          </w:tcPr>
          <w:p w:rsidR="0051492B" w:rsidRPr="00B63DF2" w:rsidRDefault="0051492B" w:rsidP="0051492B">
            <w:pPr>
              <w:ind w:firstLine="0"/>
            </w:pPr>
            <w:r>
              <w:t>Thigpen</w:t>
            </w:r>
          </w:p>
        </w:tc>
        <w:tc>
          <w:tcPr>
            <w:tcW w:w="2179" w:type="dxa"/>
            <w:shd w:val="clear" w:color="auto" w:fill="auto"/>
          </w:tcPr>
          <w:p w:rsidR="0051492B" w:rsidRPr="00B63DF2" w:rsidRDefault="0051492B" w:rsidP="0051492B">
            <w:pPr>
              <w:ind w:firstLine="0"/>
            </w:pPr>
            <w:r>
              <w:t>Trantham</w:t>
            </w:r>
          </w:p>
        </w:tc>
        <w:tc>
          <w:tcPr>
            <w:tcW w:w="2180" w:type="dxa"/>
            <w:shd w:val="clear" w:color="auto" w:fill="auto"/>
          </w:tcPr>
          <w:p w:rsidR="0051492B" w:rsidRPr="00B63DF2" w:rsidRDefault="0051492B" w:rsidP="0051492B">
            <w:pPr>
              <w:ind w:firstLine="0"/>
            </w:pPr>
            <w:r>
              <w:t>Weeks</w:t>
            </w:r>
          </w:p>
        </w:tc>
      </w:tr>
      <w:tr w:rsidR="0051492B" w:rsidRPr="00B63DF2" w:rsidTr="0051492B">
        <w:tblPrEx>
          <w:jc w:val="left"/>
        </w:tblPrEx>
        <w:tc>
          <w:tcPr>
            <w:tcW w:w="2179" w:type="dxa"/>
            <w:shd w:val="clear" w:color="auto" w:fill="auto"/>
          </w:tcPr>
          <w:p w:rsidR="0051492B" w:rsidRPr="00B63DF2" w:rsidRDefault="0051492B" w:rsidP="0051492B">
            <w:pPr>
              <w:ind w:firstLine="0"/>
            </w:pPr>
            <w:r>
              <w:t>West</w:t>
            </w:r>
          </w:p>
        </w:tc>
        <w:tc>
          <w:tcPr>
            <w:tcW w:w="2179" w:type="dxa"/>
            <w:shd w:val="clear" w:color="auto" w:fill="auto"/>
          </w:tcPr>
          <w:p w:rsidR="0051492B" w:rsidRPr="00B63DF2" w:rsidRDefault="0051492B" w:rsidP="0051492B">
            <w:pPr>
              <w:ind w:firstLine="0"/>
            </w:pPr>
            <w:r>
              <w:t>Wheeler</w:t>
            </w:r>
          </w:p>
        </w:tc>
        <w:tc>
          <w:tcPr>
            <w:tcW w:w="2180" w:type="dxa"/>
            <w:shd w:val="clear" w:color="auto" w:fill="auto"/>
          </w:tcPr>
          <w:p w:rsidR="0051492B" w:rsidRPr="00B63DF2" w:rsidRDefault="0051492B" w:rsidP="0051492B">
            <w:pPr>
              <w:ind w:firstLine="0"/>
            </w:pPr>
            <w:r>
              <w:t>White</w:t>
            </w:r>
          </w:p>
        </w:tc>
      </w:tr>
      <w:tr w:rsidR="0051492B" w:rsidRPr="00B63DF2" w:rsidTr="0051492B">
        <w:tblPrEx>
          <w:jc w:val="left"/>
        </w:tblPrEx>
        <w:tc>
          <w:tcPr>
            <w:tcW w:w="2179" w:type="dxa"/>
            <w:shd w:val="clear" w:color="auto" w:fill="auto"/>
          </w:tcPr>
          <w:p w:rsidR="0051492B" w:rsidRPr="00B63DF2" w:rsidRDefault="0051492B" w:rsidP="0051492B">
            <w:pPr>
              <w:ind w:firstLine="0"/>
            </w:pPr>
            <w:r>
              <w:t>Whitmire</w:t>
            </w:r>
          </w:p>
        </w:tc>
        <w:tc>
          <w:tcPr>
            <w:tcW w:w="2179" w:type="dxa"/>
            <w:shd w:val="clear" w:color="auto" w:fill="auto"/>
          </w:tcPr>
          <w:p w:rsidR="0051492B" w:rsidRPr="00B63DF2" w:rsidRDefault="0051492B" w:rsidP="0051492B">
            <w:pPr>
              <w:ind w:firstLine="0"/>
            </w:pPr>
            <w:r>
              <w:t>R. Williams</w:t>
            </w:r>
          </w:p>
        </w:tc>
        <w:tc>
          <w:tcPr>
            <w:tcW w:w="2180" w:type="dxa"/>
            <w:shd w:val="clear" w:color="auto" w:fill="auto"/>
          </w:tcPr>
          <w:p w:rsidR="0051492B" w:rsidRPr="00B63DF2" w:rsidRDefault="0051492B" w:rsidP="0051492B">
            <w:pPr>
              <w:ind w:firstLine="0"/>
            </w:pPr>
            <w:r>
              <w:t>S. Williams</w:t>
            </w:r>
          </w:p>
        </w:tc>
      </w:tr>
      <w:tr w:rsidR="0051492B" w:rsidRPr="00B63DF2" w:rsidTr="0051492B">
        <w:tblPrEx>
          <w:jc w:val="left"/>
        </w:tblPrEx>
        <w:tc>
          <w:tcPr>
            <w:tcW w:w="2179" w:type="dxa"/>
            <w:shd w:val="clear" w:color="auto" w:fill="auto"/>
          </w:tcPr>
          <w:p w:rsidR="0051492B" w:rsidRPr="00B63DF2" w:rsidRDefault="0051492B" w:rsidP="0051492B">
            <w:pPr>
              <w:ind w:firstLine="0"/>
            </w:pPr>
            <w:r>
              <w:t>Willis</w:t>
            </w:r>
          </w:p>
        </w:tc>
        <w:tc>
          <w:tcPr>
            <w:tcW w:w="2179" w:type="dxa"/>
            <w:shd w:val="clear" w:color="auto" w:fill="auto"/>
          </w:tcPr>
          <w:p w:rsidR="0051492B" w:rsidRPr="00B63DF2" w:rsidRDefault="0051492B" w:rsidP="0051492B">
            <w:pPr>
              <w:ind w:firstLine="0"/>
            </w:pPr>
            <w:r>
              <w:t>Wooten</w:t>
            </w:r>
          </w:p>
        </w:tc>
        <w:tc>
          <w:tcPr>
            <w:tcW w:w="2180" w:type="dxa"/>
            <w:shd w:val="clear" w:color="auto" w:fill="auto"/>
          </w:tcPr>
          <w:p w:rsidR="0051492B" w:rsidRPr="00B63DF2" w:rsidRDefault="0051492B" w:rsidP="0051492B">
            <w:pPr>
              <w:ind w:firstLine="0"/>
            </w:pPr>
            <w:r>
              <w:t>Young</w:t>
            </w:r>
          </w:p>
        </w:tc>
      </w:tr>
      <w:tr w:rsidR="0051492B" w:rsidRPr="00B63DF2" w:rsidTr="0051492B">
        <w:tblPrEx>
          <w:jc w:val="left"/>
        </w:tblPrEx>
        <w:tc>
          <w:tcPr>
            <w:tcW w:w="2179" w:type="dxa"/>
            <w:shd w:val="clear" w:color="auto" w:fill="auto"/>
          </w:tcPr>
          <w:p w:rsidR="0051492B" w:rsidRPr="00B63DF2" w:rsidRDefault="0051492B" w:rsidP="0051492B">
            <w:pPr>
              <w:ind w:firstLine="0"/>
            </w:pPr>
            <w:r>
              <w:t>Yow</w:t>
            </w:r>
          </w:p>
        </w:tc>
        <w:tc>
          <w:tcPr>
            <w:tcW w:w="2179" w:type="dxa"/>
            <w:shd w:val="clear" w:color="auto" w:fill="auto"/>
          </w:tcPr>
          <w:p w:rsidR="0051492B" w:rsidRPr="00B63DF2" w:rsidRDefault="0051492B" w:rsidP="0051492B">
            <w:pPr>
              <w:ind w:firstLine="0"/>
            </w:pPr>
          </w:p>
        </w:tc>
        <w:tc>
          <w:tcPr>
            <w:tcW w:w="2180" w:type="dxa"/>
            <w:shd w:val="clear" w:color="auto" w:fill="auto"/>
          </w:tcPr>
          <w:p w:rsidR="0051492B" w:rsidRPr="00B63DF2" w:rsidRDefault="0051492B" w:rsidP="0051492B">
            <w:pPr>
              <w:ind w:firstLine="0"/>
            </w:pPr>
          </w:p>
        </w:tc>
      </w:tr>
    </w:tbl>
    <w:p w:rsidR="0051492B" w:rsidRDefault="0051492B" w:rsidP="0051492B"/>
    <w:p w:rsidR="0051492B" w:rsidRDefault="0051492B" w:rsidP="0051492B">
      <w:pPr>
        <w:jc w:val="center"/>
        <w:rPr>
          <w:b/>
        </w:rPr>
      </w:pPr>
      <w:r w:rsidRPr="00B63DF2">
        <w:rPr>
          <w:b/>
        </w:rPr>
        <w:t>Total Present--109</w:t>
      </w:r>
    </w:p>
    <w:p w:rsidR="0051492B" w:rsidRDefault="0051492B" w:rsidP="009B350E">
      <w:pPr>
        <w:keepNext/>
        <w:jc w:val="center"/>
        <w:rPr>
          <w:b/>
        </w:rPr>
      </w:pPr>
    </w:p>
    <w:p w:rsidR="009B350E" w:rsidRDefault="009B350E" w:rsidP="009B350E">
      <w:pPr>
        <w:keepNext/>
        <w:jc w:val="center"/>
        <w:rPr>
          <w:b/>
        </w:rPr>
      </w:pPr>
      <w:r w:rsidRPr="009B350E">
        <w:rPr>
          <w:b/>
        </w:rPr>
        <w:t>LEAVE OF ABSENCE</w:t>
      </w:r>
    </w:p>
    <w:p w:rsidR="009B350E" w:rsidRDefault="009B350E" w:rsidP="009B350E">
      <w:r>
        <w:t>The SPEAKER granted Rep. BENNETT a leave of absence for the day.</w:t>
      </w:r>
    </w:p>
    <w:p w:rsidR="009B350E" w:rsidRDefault="009B350E" w:rsidP="009B350E"/>
    <w:p w:rsidR="009B350E" w:rsidRDefault="009B350E" w:rsidP="009B350E">
      <w:pPr>
        <w:keepNext/>
        <w:jc w:val="center"/>
        <w:rPr>
          <w:b/>
        </w:rPr>
      </w:pPr>
      <w:r w:rsidRPr="009B350E">
        <w:rPr>
          <w:b/>
        </w:rPr>
        <w:t>LEAVE OF ABSENCE</w:t>
      </w:r>
    </w:p>
    <w:p w:rsidR="009B350E" w:rsidRDefault="009B350E" w:rsidP="009B350E">
      <w:r>
        <w:t>The SPEAKER granted Rep. STRINGER a leave of absence for the day.</w:t>
      </w:r>
    </w:p>
    <w:p w:rsidR="009B350E" w:rsidRDefault="009B350E" w:rsidP="009B350E"/>
    <w:p w:rsidR="009B350E" w:rsidRDefault="009B350E" w:rsidP="009B350E">
      <w:pPr>
        <w:keepNext/>
        <w:jc w:val="center"/>
        <w:rPr>
          <w:b/>
        </w:rPr>
      </w:pPr>
      <w:r w:rsidRPr="009B350E">
        <w:rPr>
          <w:b/>
        </w:rPr>
        <w:t>LEAVE OF ABSENCE</w:t>
      </w:r>
    </w:p>
    <w:p w:rsidR="009B350E" w:rsidRDefault="009B350E" w:rsidP="009B350E">
      <w:r>
        <w:t>The SPEAKER granted Rep. G. M. SMITH a leave of absence for the day.</w:t>
      </w:r>
    </w:p>
    <w:p w:rsidR="009B350E" w:rsidRDefault="009B350E" w:rsidP="009B350E"/>
    <w:p w:rsidR="009B350E" w:rsidRDefault="009B350E" w:rsidP="009B350E">
      <w:pPr>
        <w:keepNext/>
        <w:jc w:val="center"/>
        <w:rPr>
          <w:b/>
        </w:rPr>
      </w:pPr>
      <w:r w:rsidRPr="009B350E">
        <w:rPr>
          <w:b/>
        </w:rPr>
        <w:t>LEAVE OF ABSENCE</w:t>
      </w:r>
    </w:p>
    <w:p w:rsidR="009B350E" w:rsidRDefault="009B350E" w:rsidP="009B350E">
      <w:r>
        <w:t>The SPEAKER granted Rep. TOOLE a leave of absence for the day due to medical reasons.</w:t>
      </w:r>
    </w:p>
    <w:p w:rsidR="009B350E" w:rsidRDefault="009B350E" w:rsidP="009B350E">
      <w:pPr>
        <w:keepNext/>
        <w:jc w:val="center"/>
        <w:rPr>
          <w:b/>
        </w:rPr>
      </w:pPr>
      <w:r w:rsidRPr="009B350E">
        <w:rPr>
          <w:b/>
        </w:rPr>
        <w:t>LEAVE OF ABSENCE</w:t>
      </w:r>
    </w:p>
    <w:p w:rsidR="009B350E" w:rsidRDefault="009B350E" w:rsidP="009B350E">
      <w:r>
        <w:t>The SPEAKER granted Rep. BRYANT a leave of absence for the day due to medical reasons.</w:t>
      </w:r>
    </w:p>
    <w:p w:rsidR="009B350E" w:rsidRDefault="009B350E" w:rsidP="009B350E"/>
    <w:p w:rsidR="009B350E" w:rsidRDefault="009B350E" w:rsidP="009B350E">
      <w:pPr>
        <w:keepNext/>
        <w:jc w:val="center"/>
        <w:rPr>
          <w:b/>
        </w:rPr>
      </w:pPr>
      <w:r w:rsidRPr="009B350E">
        <w:rPr>
          <w:b/>
        </w:rPr>
        <w:t>LEAVE OF ABSENCE</w:t>
      </w:r>
    </w:p>
    <w:p w:rsidR="009B350E" w:rsidRDefault="009B350E" w:rsidP="009B350E">
      <w:r>
        <w:t>The SPEAKER granted Rep. FORRESTER a leave of absence for the day.</w:t>
      </w:r>
    </w:p>
    <w:p w:rsidR="009B350E" w:rsidRDefault="009B350E" w:rsidP="009B350E"/>
    <w:p w:rsidR="009B350E" w:rsidRDefault="009B350E" w:rsidP="009B350E">
      <w:pPr>
        <w:keepNext/>
        <w:jc w:val="center"/>
        <w:rPr>
          <w:b/>
        </w:rPr>
      </w:pPr>
      <w:r w:rsidRPr="009B350E">
        <w:rPr>
          <w:b/>
        </w:rPr>
        <w:t>LEAVE OF ABSENCE</w:t>
      </w:r>
    </w:p>
    <w:p w:rsidR="009B350E" w:rsidRDefault="009B350E" w:rsidP="009B350E">
      <w:r>
        <w:t>The SPEAKER granted Rep. HENEGAN a leave of absence for the day due to medical reasons.</w:t>
      </w:r>
    </w:p>
    <w:p w:rsidR="009B350E" w:rsidRDefault="009B350E" w:rsidP="009B350E"/>
    <w:p w:rsidR="009B350E" w:rsidRDefault="009B350E" w:rsidP="009B350E">
      <w:pPr>
        <w:keepNext/>
        <w:jc w:val="center"/>
        <w:rPr>
          <w:b/>
        </w:rPr>
      </w:pPr>
      <w:r w:rsidRPr="009B350E">
        <w:rPr>
          <w:b/>
        </w:rPr>
        <w:t>LEAVE OF ABSENCE</w:t>
      </w:r>
    </w:p>
    <w:p w:rsidR="009B350E" w:rsidRDefault="009B350E" w:rsidP="009B350E">
      <w:r>
        <w:t>The SPEAKER granted Rep. GAGNON a leave of absence for the day.</w:t>
      </w:r>
    </w:p>
    <w:p w:rsidR="009B350E" w:rsidRDefault="009B350E" w:rsidP="009B350E"/>
    <w:p w:rsidR="009B350E" w:rsidRDefault="009B350E" w:rsidP="009B350E">
      <w:pPr>
        <w:keepNext/>
        <w:jc w:val="center"/>
        <w:rPr>
          <w:b/>
        </w:rPr>
      </w:pPr>
      <w:r w:rsidRPr="009B350E">
        <w:rPr>
          <w:b/>
        </w:rPr>
        <w:t>LEAVE OF ABSENCE</w:t>
      </w:r>
    </w:p>
    <w:p w:rsidR="009B350E" w:rsidRDefault="009B350E" w:rsidP="009B350E">
      <w:r>
        <w:t>The SPEAKER granted Rep. KIMMONS a leave of absence for the day.</w:t>
      </w:r>
    </w:p>
    <w:p w:rsidR="009B350E" w:rsidRDefault="009B350E" w:rsidP="009B350E"/>
    <w:p w:rsidR="009B350E" w:rsidRDefault="009B350E" w:rsidP="009B350E">
      <w:pPr>
        <w:keepNext/>
        <w:jc w:val="center"/>
        <w:rPr>
          <w:b/>
        </w:rPr>
      </w:pPr>
      <w:r w:rsidRPr="009B350E">
        <w:rPr>
          <w:b/>
        </w:rPr>
        <w:t>LEAVE OF ABSENCE</w:t>
      </w:r>
    </w:p>
    <w:p w:rsidR="009B350E" w:rsidRDefault="009B350E" w:rsidP="009B350E">
      <w:r>
        <w:t>The SPEAKER granted Rep. NORRELL a temporary leave of absence.</w:t>
      </w:r>
    </w:p>
    <w:p w:rsidR="009B350E" w:rsidRDefault="009B350E" w:rsidP="009B350E"/>
    <w:p w:rsidR="009B350E" w:rsidRDefault="009B350E" w:rsidP="009B350E">
      <w:pPr>
        <w:keepNext/>
        <w:jc w:val="center"/>
        <w:rPr>
          <w:b/>
        </w:rPr>
      </w:pPr>
      <w:r w:rsidRPr="009B350E">
        <w:rPr>
          <w:b/>
        </w:rPr>
        <w:t>STATEMENT OF ATTENDANCE</w:t>
      </w:r>
    </w:p>
    <w:p w:rsidR="009B350E" w:rsidRDefault="009B350E" w:rsidP="009B350E">
      <w:r>
        <w:t>Rep. GOVAN signed a statement with the Clerk that he came in after the roll call of the House and was present for the Session on Wednesday, May 1.</w:t>
      </w:r>
    </w:p>
    <w:p w:rsidR="009B350E" w:rsidRDefault="009B350E" w:rsidP="009B350E"/>
    <w:p w:rsidR="009B350E" w:rsidRDefault="009B350E" w:rsidP="009B350E">
      <w:pPr>
        <w:keepNext/>
        <w:jc w:val="center"/>
        <w:rPr>
          <w:b/>
        </w:rPr>
      </w:pPr>
      <w:r w:rsidRPr="009B350E">
        <w:rPr>
          <w:b/>
        </w:rPr>
        <w:t>DOCTOR OF THE DAY</w:t>
      </w:r>
    </w:p>
    <w:p w:rsidR="009B350E" w:rsidRDefault="009B350E" w:rsidP="009B350E">
      <w:r>
        <w:t>Announcement was made that Dr. Robert Michael Bryant of Ninety Six was the Doctor of the Day for the General Assembly.</w:t>
      </w:r>
    </w:p>
    <w:p w:rsidR="00CD1E9F" w:rsidRDefault="00CD1E9F" w:rsidP="009B350E"/>
    <w:p w:rsidR="009B350E" w:rsidRDefault="009B350E" w:rsidP="009B350E">
      <w:pPr>
        <w:keepNext/>
        <w:jc w:val="center"/>
        <w:rPr>
          <w:b/>
        </w:rPr>
      </w:pPr>
      <w:r w:rsidRPr="009B350E">
        <w:rPr>
          <w:b/>
        </w:rPr>
        <w:t>SPECIAL PRESENTATION</w:t>
      </w:r>
    </w:p>
    <w:p w:rsidR="009B350E" w:rsidRDefault="009B350E" w:rsidP="009B350E">
      <w:r>
        <w:t xml:space="preserve">Reps. W. NEWTON, HERBKERSMAN, BRADLEY, ERICKSON, RIVERS and S. WILLIAMS presented to the House the Hilton Head Preparatory School Boys Basketball Team, coaches, and other school officials. </w:t>
      </w:r>
    </w:p>
    <w:p w:rsidR="009B350E" w:rsidRDefault="009B350E" w:rsidP="009B350E"/>
    <w:p w:rsidR="009B350E" w:rsidRDefault="009B350E" w:rsidP="009B350E">
      <w:pPr>
        <w:keepNext/>
        <w:jc w:val="center"/>
        <w:rPr>
          <w:b/>
        </w:rPr>
      </w:pPr>
      <w:r w:rsidRPr="009B350E">
        <w:rPr>
          <w:b/>
        </w:rPr>
        <w:t>SPECIAL PRESENTATION</w:t>
      </w:r>
    </w:p>
    <w:p w:rsidR="009B350E" w:rsidRDefault="009B350E" w:rsidP="009B350E">
      <w:r>
        <w:t xml:space="preserve">Rep. HIXON presented to the House the North Augusta High School Girls Basketball Team, coaches, and other school officials. </w:t>
      </w:r>
    </w:p>
    <w:p w:rsidR="009B350E" w:rsidRDefault="009B350E" w:rsidP="009B350E"/>
    <w:p w:rsidR="009B350E" w:rsidRDefault="009B350E" w:rsidP="009B350E">
      <w:pPr>
        <w:keepNext/>
        <w:jc w:val="center"/>
        <w:rPr>
          <w:b/>
        </w:rPr>
      </w:pPr>
      <w:r w:rsidRPr="009B350E">
        <w:rPr>
          <w:b/>
        </w:rPr>
        <w:t>CO-SPONSORS ADDED</w:t>
      </w:r>
    </w:p>
    <w:p w:rsidR="009B350E" w:rsidRDefault="009B350E" w:rsidP="009B350E">
      <w:r>
        <w:t>In accordance with House Rule 5.2 below:</w:t>
      </w:r>
    </w:p>
    <w:p w:rsidR="00CD1E9F" w:rsidRDefault="00CD1E9F" w:rsidP="009B350E">
      <w:pPr>
        <w:ind w:firstLine="270"/>
        <w:rPr>
          <w:b/>
          <w:bCs/>
          <w:color w:val="000000"/>
          <w:szCs w:val="22"/>
          <w:lang w:val="en"/>
        </w:rPr>
      </w:pPr>
      <w:bookmarkStart w:id="52" w:name="file_start96"/>
      <w:bookmarkEnd w:id="52"/>
    </w:p>
    <w:p w:rsidR="009B350E" w:rsidRPr="00CA29CB" w:rsidRDefault="009B350E" w:rsidP="009B350E">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9B350E" w:rsidRDefault="009B350E" w:rsidP="009B350E">
      <w:bookmarkStart w:id="53" w:name="file_end96"/>
      <w:bookmarkEnd w:id="53"/>
    </w:p>
    <w:p w:rsidR="009B350E" w:rsidRDefault="009B350E" w:rsidP="009B350E">
      <w:pPr>
        <w:keepNext/>
        <w:jc w:val="center"/>
        <w:rPr>
          <w:b/>
        </w:rPr>
      </w:pPr>
      <w:r w:rsidRPr="009B350E">
        <w:rPr>
          <w:b/>
        </w:rPr>
        <w:t>CO-SPONSOR ADDED</w:t>
      </w:r>
    </w:p>
    <w:tbl>
      <w:tblPr>
        <w:tblW w:w="0" w:type="auto"/>
        <w:tblLayout w:type="fixed"/>
        <w:tblLook w:val="0000" w:firstRow="0" w:lastRow="0" w:firstColumn="0" w:lastColumn="0" w:noHBand="0" w:noVBand="0"/>
      </w:tblPr>
      <w:tblGrid>
        <w:gridCol w:w="1551"/>
        <w:gridCol w:w="1101"/>
      </w:tblGrid>
      <w:tr w:rsidR="009B350E" w:rsidRPr="009B350E" w:rsidTr="009B350E">
        <w:tc>
          <w:tcPr>
            <w:tcW w:w="1551" w:type="dxa"/>
            <w:shd w:val="clear" w:color="auto" w:fill="auto"/>
          </w:tcPr>
          <w:p w:rsidR="009B350E" w:rsidRPr="009B350E" w:rsidRDefault="009B350E" w:rsidP="009B350E">
            <w:pPr>
              <w:keepNext/>
              <w:ind w:firstLine="0"/>
            </w:pPr>
            <w:r w:rsidRPr="009B350E">
              <w:t>Bill Number:</w:t>
            </w:r>
          </w:p>
        </w:tc>
        <w:tc>
          <w:tcPr>
            <w:tcW w:w="1101" w:type="dxa"/>
            <w:shd w:val="clear" w:color="auto" w:fill="auto"/>
          </w:tcPr>
          <w:p w:rsidR="009B350E" w:rsidRPr="009B350E" w:rsidRDefault="009B350E" w:rsidP="009B350E">
            <w:pPr>
              <w:keepNext/>
              <w:ind w:firstLine="0"/>
            </w:pPr>
            <w:r w:rsidRPr="009B350E">
              <w:t>H. 3004</w:t>
            </w:r>
          </w:p>
        </w:tc>
      </w:tr>
      <w:tr w:rsidR="009B350E" w:rsidRPr="009B350E" w:rsidTr="009B350E">
        <w:tc>
          <w:tcPr>
            <w:tcW w:w="1551" w:type="dxa"/>
            <w:shd w:val="clear" w:color="auto" w:fill="auto"/>
          </w:tcPr>
          <w:p w:rsidR="009B350E" w:rsidRPr="009B350E" w:rsidRDefault="009B350E" w:rsidP="009B350E">
            <w:pPr>
              <w:keepNext/>
              <w:ind w:firstLine="0"/>
            </w:pPr>
            <w:r w:rsidRPr="009B350E">
              <w:t>Date:</w:t>
            </w:r>
          </w:p>
        </w:tc>
        <w:tc>
          <w:tcPr>
            <w:tcW w:w="1101" w:type="dxa"/>
            <w:shd w:val="clear" w:color="auto" w:fill="auto"/>
          </w:tcPr>
          <w:p w:rsidR="009B350E" w:rsidRPr="009B350E" w:rsidRDefault="009B350E" w:rsidP="009B350E">
            <w:pPr>
              <w:keepNext/>
              <w:ind w:firstLine="0"/>
            </w:pPr>
            <w:r w:rsidRPr="009B350E">
              <w:t>ADD:</w:t>
            </w:r>
          </w:p>
        </w:tc>
      </w:tr>
      <w:tr w:rsidR="009B350E" w:rsidRPr="009B350E" w:rsidTr="009B350E">
        <w:tc>
          <w:tcPr>
            <w:tcW w:w="1551" w:type="dxa"/>
            <w:shd w:val="clear" w:color="auto" w:fill="auto"/>
          </w:tcPr>
          <w:p w:rsidR="009B350E" w:rsidRPr="009B350E" w:rsidRDefault="009B350E" w:rsidP="009B350E">
            <w:pPr>
              <w:keepNext/>
              <w:ind w:firstLine="0"/>
            </w:pPr>
            <w:r w:rsidRPr="009B350E">
              <w:t>05/02/19</w:t>
            </w:r>
          </w:p>
        </w:tc>
        <w:tc>
          <w:tcPr>
            <w:tcW w:w="1101" w:type="dxa"/>
            <w:shd w:val="clear" w:color="auto" w:fill="auto"/>
          </w:tcPr>
          <w:p w:rsidR="009B350E" w:rsidRPr="009B350E" w:rsidRDefault="009B350E" w:rsidP="009B350E">
            <w:pPr>
              <w:keepNext/>
              <w:ind w:firstLine="0"/>
            </w:pPr>
            <w:r w:rsidRPr="009B350E">
              <w:t>JONES</w:t>
            </w:r>
          </w:p>
        </w:tc>
      </w:tr>
    </w:tbl>
    <w:p w:rsidR="009B350E" w:rsidRDefault="009B350E" w:rsidP="009B350E"/>
    <w:p w:rsidR="009B350E" w:rsidRDefault="009B350E" w:rsidP="009B350E">
      <w:pPr>
        <w:keepNext/>
        <w:jc w:val="center"/>
        <w:rPr>
          <w:b/>
        </w:rPr>
      </w:pPr>
      <w:r w:rsidRPr="009B350E">
        <w:rPr>
          <w:b/>
        </w:rPr>
        <w:t>CO-SPONSOR ADDED</w:t>
      </w:r>
    </w:p>
    <w:tbl>
      <w:tblPr>
        <w:tblW w:w="0" w:type="auto"/>
        <w:tblLayout w:type="fixed"/>
        <w:tblLook w:val="0000" w:firstRow="0" w:lastRow="0" w:firstColumn="0" w:lastColumn="0" w:noHBand="0" w:noVBand="0"/>
      </w:tblPr>
      <w:tblGrid>
        <w:gridCol w:w="1551"/>
        <w:gridCol w:w="1101"/>
      </w:tblGrid>
      <w:tr w:rsidR="009B350E" w:rsidRPr="009B350E" w:rsidTr="009B350E">
        <w:tc>
          <w:tcPr>
            <w:tcW w:w="1551" w:type="dxa"/>
            <w:shd w:val="clear" w:color="auto" w:fill="auto"/>
          </w:tcPr>
          <w:p w:rsidR="009B350E" w:rsidRPr="009B350E" w:rsidRDefault="009B350E" w:rsidP="009B350E">
            <w:pPr>
              <w:keepNext/>
              <w:ind w:firstLine="0"/>
            </w:pPr>
            <w:r w:rsidRPr="009B350E">
              <w:t>Bill Number:</w:t>
            </w:r>
          </w:p>
        </w:tc>
        <w:tc>
          <w:tcPr>
            <w:tcW w:w="1101" w:type="dxa"/>
            <w:shd w:val="clear" w:color="auto" w:fill="auto"/>
          </w:tcPr>
          <w:p w:rsidR="009B350E" w:rsidRPr="009B350E" w:rsidRDefault="009B350E" w:rsidP="009B350E">
            <w:pPr>
              <w:keepNext/>
              <w:ind w:firstLine="0"/>
            </w:pPr>
            <w:r w:rsidRPr="009B350E">
              <w:t>H. 3070</w:t>
            </w:r>
          </w:p>
        </w:tc>
      </w:tr>
      <w:tr w:rsidR="009B350E" w:rsidRPr="009B350E" w:rsidTr="009B350E">
        <w:tc>
          <w:tcPr>
            <w:tcW w:w="1551" w:type="dxa"/>
            <w:shd w:val="clear" w:color="auto" w:fill="auto"/>
          </w:tcPr>
          <w:p w:rsidR="009B350E" w:rsidRPr="009B350E" w:rsidRDefault="009B350E" w:rsidP="009B350E">
            <w:pPr>
              <w:keepNext/>
              <w:ind w:firstLine="0"/>
            </w:pPr>
            <w:r w:rsidRPr="009B350E">
              <w:t>Date:</w:t>
            </w:r>
          </w:p>
        </w:tc>
        <w:tc>
          <w:tcPr>
            <w:tcW w:w="1101" w:type="dxa"/>
            <w:shd w:val="clear" w:color="auto" w:fill="auto"/>
          </w:tcPr>
          <w:p w:rsidR="009B350E" w:rsidRPr="009B350E" w:rsidRDefault="009B350E" w:rsidP="009B350E">
            <w:pPr>
              <w:keepNext/>
              <w:ind w:firstLine="0"/>
            </w:pPr>
            <w:r w:rsidRPr="009B350E">
              <w:t>ADD:</w:t>
            </w:r>
          </w:p>
        </w:tc>
      </w:tr>
      <w:tr w:rsidR="009B350E" w:rsidRPr="009B350E" w:rsidTr="009B350E">
        <w:tc>
          <w:tcPr>
            <w:tcW w:w="1551" w:type="dxa"/>
            <w:shd w:val="clear" w:color="auto" w:fill="auto"/>
          </w:tcPr>
          <w:p w:rsidR="009B350E" w:rsidRPr="009B350E" w:rsidRDefault="009B350E" w:rsidP="009B350E">
            <w:pPr>
              <w:keepNext/>
              <w:ind w:firstLine="0"/>
            </w:pPr>
            <w:r w:rsidRPr="009B350E">
              <w:t>05/02/19</w:t>
            </w:r>
          </w:p>
        </w:tc>
        <w:tc>
          <w:tcPr>
            <w:tcW w:w="1101" w:type="dxa"/>
            <w:shd w:val="clear" w:color="auto" w:fill="auto"/>
          </w:tcPr>
          <w:p w:rsidR="009B350E" w:rsidRPr="009B350E" w:rsidRDefault="009B350E" w:rsidP="009B350E">
            <w:pPr>
              <w:keepNext/>
              <w:ind w:firstLine="0"/>
            </w:pPr>
            <w:r w:rsidRPr="009B350E">
              <w:t>JONES</w:t>
            </w:r>
          </w:p>
        </w:tc>
      </w:tr>
    </w:tbl>
    <w:p w:rsidR="009B350E" w:rsidRDefault="009B350E" w:rsidP="009B350E"/>
    <w:p w:rsidR="009B350E" w:rsidRDefault="009B350E" w:rsidP="009B350E">
      <w:pPr>
        <w:keepNext/>
        <w:jc w:val="center"/>
        <w:rPr>
          <w:b/>
        </w:rPr>
      </w:pPr>
      <w:r w:rsidRPr="009B350E">
        <w:rPr>
          <w:b/>
        </w:rPr>
        <w:t>CO-SPONSOR ADDED</w:t>
      </w:r>
    </w:p>
    <w:tbl>
      <w:tblPr>
        <w:tblW w:w="0" w:type="auto"/>
        <w:tblLayout w:type="fixed"/>
        <w:tblLook w:val="0000" w:firstRow="0" w:lastRow="0" w:firstColumn="0" w:lastColumn="0" w:noHBand="0" w:noVBand="0"/>
      </w:tblPr>
      <w:tblGrid>
        <w:gridCol w:w="1551"/>
        <w:gridCol w:w="1101"/>
      </w:tblGrid>
      <w:tr w:rsidR="009B350E" w:rsidRPr="009B350E" w:rsidTr="009B350E">
        <w:tc>
          <w:tcPr>
            <w:tcW w:w="1551" w:type="dxa"/>
            <w:shd w:val="clear" w:color="auto" w:fill="auto"/>
          </w:tcPr>
          <w:p w:rsidR="009B350E" w:rsidRPr="009B350E" w:rsidRDefault="009B350E" w:rsidP="009B350E">
            <w:pPr>
              <w:keepNext/>
              <w:ind w:firstLine="0"/>
            </w:pPr>
            <w:r w:rsidRPr="009B350E">
              <w:t>Bill Number:</w:t>
            </w:r>
          </w:p>
        </w:tc>
        <w:tc>
          <w:tcPr>
            <w:tcW w:w="1101" w:type="dxa"/>
            <w:shd w:val="clear" w:color="auto" w:fill="auto"/>
          </w:tcPr>
          <w:p w:rsidR="009B350E" w:rsidRPr="009B350E" w:rsidRDefault="009B350E" w:rsidP="009B350E">
            <w:pPr>
              <w:keepNext/>
              <w:ind w:firstLine="0"/>
            </w:pPr>
            <w:r w:rsidRPr="009B350E">
              <w:t>H. 3087</w:t>
            </w:r>
          </w:p>
        </w:tc>
      </w:tr>
      <w:tr w:rsidR="009B350E" w:rsidRPr="009B350E" w:rsidTr="009B350E">
        <w:tc>
          <w:tcPr>
            <w:tcW w:w="1551" w:type="dxa"/>
            <w:shd w:val="clear" w:color="auto" w:fill="auto"/>
          </w:tcPr>
          <w:p w:rsidR="009B350E" w:rsidRPr="009B350E" w:rsidRDefault="009B350E" w:rsidP="009B350E">
            <w:pPr>
              <w:keepNext/>
              <w:ind w:firstLine="0"/>
            </w:pPr>
            <w:r w:rsidRPr="009B350E">
              <w:t>Date:</w:t>
            </w:r>
          </w:p>
        </w:tc>
        <w:tc>
          <w:tcPr>
            <w:tcW w:w="1101" w:type="dxa"/>
            <w:shd w:val="clear" w:color="auto" w:fill="auto"/>
          </w:tcPr>
          <w:p w:rsidR="009B350E" w:rsidRPr="009B350E" w:rsidRDefault="009B350E" w:rsidP="009B350E">
            <w:pPr>
              <w:keepNext/>
              <w:ind w:firstLine="0"/>
            </w:pPr>
            <w:r w:rsidRPr="009B350E">
              <w:t>ADD:</w:t>
            </w:r>
          </w:p>
        </w:tc>
      </w:tr>
      <w:tr w:rsidR="009B350E" w:rsidRPr="009B350E" w:rsidTr="009B350E">
        <w:tc>
          <w:tcPr>
            <w:tcW w:w="1551" w:type="dxa"/>
            <w:shd w:val="clear" w:color="auto" w:fill="auto"/>
          </w:tcPr>
          <w:p w:rsidR="009B350E" w:rsidRPr="009B350E" w:rsidRDefault="009B350E" w:rsidP="009B350E">
            <w:pPr>
              <w:keepNext/>
              <w:ind w:firstLine="0"/>
            </w:pPr>
            <w:r w:rsidRPr="009B350E">
              <w:t>05/02/19</w:t>
            </w:r>
          </w:p>
        </w:tc>
        <w:tc>
          <w:tcPr>
            <w:tcW w:w="1101" w:type="dxa"/>
            <w:shd w:val="clear" w:color="auto" w:fill="auto"/>
          </w:tcPr>
          <w:p w:rsidR="009B350E" w:rsidRPr="009B350E" w:rsidRDefault="009B350E" w:rsidP="009B350E">
            <w:pPr>
              <w:keepNext/>
              <w:ind w:firstLine="0"/>
            </w:pPr>
            <w:r w:rsidRPr="009B350E">
              <w:t>B. COX</w:t>
            </w:r>
          </w:p>
        </w:tc>
      </w:tr>
    </w:tbl>
    <w:p w:rsidR="009B350E" w:rsidRDefault="009B350E" w:rsidP="009B350E"/>
    <w:p w:rsidR="009B350E" w:rsidRDefault="009B350E" w:rsidP="009B350E">
      <w:pPr>
        <w:keepNext/>
        <w:jc w:val="center"/>
        <w:rPr>
          <w:b/>
        </w:rPr>
      </w:pPr>
      <w:r w:rsidRPr="009B350E">
        <w:rPr>
          <w:b/>
        </w:rPr>
        <w:t>CO-SPONSOR ADDED</w:t>
      </w:r>
    </w:p>
    <w:tbl>
      <w:tblPr>
        <w:tblW w:w="0" w:type="auto"/>
        <w:tblLayout w:type="fixed"/>
        <w:tblLook w:val="0000" w:firstRow="0" w:lastRow="0" w:firstColumn="0" w:lastColumn="0" w:noHBand="0" w:noVBand="0"/>
      </w:tblPr>
      <w:tblGrid>
        <w:gridCol w:w="1551"/>
        <w:gridCol w:w="1101"/>
      </w:tblGrid>
      <w:tr w:rsidR="009B350E" w:rsidRPr="009B350E" w:rsidTr="009B350E">
        <w:tc>
          <w:tcPr>
            <w:tcW w:w="1551" w:type="dxa"/>
            <w:shd w:val="clear" w:color="auto" w:fill="auto"/>
          </w:tcPr>
          <w:p w:rsidR="009B350E" w:rsidRPr="009B350E" w:rsidRDefault="009B350E" w:rsidP="009B350E">
            <w:pPr>
              <w:keepNext/>
              <w:ind w:firstLine="0"/>
            </w:pPr>
            <w:r w:rsidRPr="009B350E">
              <w:t>Bill Number:</w:t>
            </w:r>
          </w:p>
        </w:tc>
        <w:tc>
          <w:tcPr>
            <w:tcW w:w="1101" w:type="dxa"/>
            <w:shd w:val="clear" w:color="auto" w:fill="auto"/>
          </w:tcPr>
          <w:p w:rsidR="009B350E" w:rsidRPr="009B350E" w:rsidRDefault="009B350E" w:rsidP="009B350E">
            <w:pPr>
              <w:keepNext/>
              <w:ind w:firstLine="0"/>
            </w:pPr>
            <w:r w:rsidRPr="009B350E">
              <w:t>H. 3111</w:t>
            </w:r>
          </w:p>
        </w:tc>
      </w:tr>
      <w:tr w:rsidR="009B350E" w:rsidRPr="009B350E" w:rsidTr="009B350E">
        <w:tc>
          <w:tcPr>
            <w:tcW w:w="1551" w:type="dxa"/>
            <w:shd w:val="clear" w:color="auto" w:fill="auto"/>
          </w:tcPr>
          <w:p w:rsidR="009B350E" w:rsidRPr="009B350E" w:rsidRDefault="009B350E" w:rsidP="009B350E">
            <w:pPr>
              <w:keepNext/>
              <w:ind w:firstLine="0"/>
            </w:pPr>
            <w:r w:rsidRPr="009B350E">
              <w:t>Date:</w:t>
            </w:r>
          </w:p>
        </w:tc>
        <w:tc>
          <w:tcPr>
            <w:tcW w:w="1101" w:type="dxa"/>
            <w:shd w:val="clear" w:color="auto" w:fill="auto"/>
          </w:tcPr>
          <w:p w:rsidR="009B350E" w:rsidRPr="009B350E" w:rsidRDefault="009B350E" w:rsidP="009B350E">
            <w:pPr>
              <w:keepNext/>
              <w:ind w:firstLine="0"/>
            </w:pPr>
            <w:r w:rsidRPr="009B350E">
              <w:t>ADD:</w:t>
            </w:r>
          </w:p>
        </w:tc>
      </w:tr>
      <w:tr w:rsidR="009B350E" w:rsidRPr="009B350E" w:rsidTr="009B350E">
        <w:tc>
          <w:tcPr>
            <w:tcW w:w="1551" w:type="dxa"/>
            <w:shd w:val="clear" w:color="auto" w:fill="auto"/>
          </w:tcPr>
          <w:p w:rsidR="009B350E" w:rsidRPr="009B350E" w:rsidRDefault="009B350E" w:rsidP="009B350E">
            <w:pPr>
              <w:keepNext/>
              <w:ind w:firstLine="0"/>
            </w:pPr>
            <w:r w:rsidRPr="009B350E">
              <w:t>05/02/19</w:t>
            </w:r>
          </w:p>
        </w:tc>
        <w:tc>
          <w:tcPr>
            <w:tcW w:w="1101" w:type="dxa"/>
            <w:shd w:val="clear" w:color="auto" w:fill="auto"/>
          </w:tcPr>
          <w:p w:rsidR="009B350E" w:rsidRPr="009B350E" w:rsidRDefault="009B350E" w:rsidP="009B350E">
            <w:pPr>
              <w:keepNext/>
              <w:ind w:firstLine="0"/>
            </w:pPr>
            <w:r w:rsidRPr="009B350E">
              <w:t>JONES</w:t>
            </w:r>
          </w:p>
        </w:tc>
      </w:tr>
    </w:tbl>
    <w:p w:rsidR="009B350E" w:rsidRDefault="009B350E" w:rsidP="009B350E"/>
    <w:p w:rsidR="009B350E" w:rsidRDefault="009B350E" w:rsidP="009B350E">
      <w:pPr>
        <w:keepNext/>
        <w:jc w:val="center"/>
        <w:rPr>
          <w:b/>
        </w:rPr>
      </w:pPr>
      <w:r w:rsidRPr="009B350E">
        <w:rPr>
          <w:b/>
        </w:rPr>
        <w:t>CO-SPONSOR ADDED</w:t>
      </w:r>
    </w:p>
    <w:tbl>
      <w:tblPr>
        <w:tblW w:w="0" w:type="auto"/>
        <w:tblLayout w:type="fixed"/>
        <w:tblLook w:val="0000" w:firstRow="0" w:lastRow="0" w:firstColumn="0" w:lastColumn="0" w:noHBand="0" w:noVBand="0"/>
      </w:tblPr>
      <w:tblGrid>
        <w:gridCol w:w="1551"/>
        <w:gridCol w:w="1491"/>
      </w:tblGrid>
      <w:tr w:rsidR="009B350E" w:rsidRPr="009B350E" w:rsidTr="009B350E">
        <w:tc>
          <w:tcPr>
            <w:tcW w:w="1551" w:type="dxa"/>
            <w:shd w:val="clear" w:color="auto" w:fill="auto"/>
          </w:tcPr>
          <w:p w:rsidR="009B350E" w:rsidRPr="009B350E" w:rsidRDefault="009B350E" w:rsidP="009B350E">
            <w:pPr>
              <w:keepNext/>
              <w:ind w:firstLine="0"/>
            </w:pPr>
            <w:r w:rsidRPr="009B350E">
              <w:t>Bill Number:</w:t>
            </w:r>
          </w:p>
        </w:tc>
        <w:tc>
          <w:tcPr>
            <w:tcW w:w="1491" w:type="dxa"/>
            <w:shd w:val="clear" w:color="auto" w:fill="auto"/>
          </w:tcPr>
          <w:p w:rsidR="009B350E" w:rsidRPr="009B350E" w:rsidRDefault="009B350E" w:rsidP="009B350E">
            <w:pPr>
              <w:keepNext/>
              <w:ind w:firstLine="0"/>
            </w:pPr>
            <w:r w:rsidRPr="009B350E">
              <w:t>H. 3319</w:t>
            </w:r>
          </w:p>
        </w:tc>
      </w:tr>
      <w:tr w:rsidR="009B350E" w:rsidRPr="009B350E" w:rsidTr="009B350E">
        <w:tc>
          <w:tcPr>
            <w:tcW w:w="1551" w:type="dxa"/>
            <w:shd w:val="clear" w:color="auto" w:fill="auto"/>
          </w:tcPr>
          <w:p w:rsidR="009B350E" w:rsidRPr="009B350E" w:rsidRDefault="009B350E" w:rsidP="009B350E">
            <w:pPr>
              <w:keepNext/>
              <w:ind w:firstLine="0"/>
            </w:pPr>
            <w:r w:rsidRPr="009B350E">
              <w:t>Date:</w:t>
            </w:r>
          </w:p>
        </w:tc>
        <w:tc>
          <w:tcPr>
            <w:tcW w:w="1491" w:type="dxa"/>
            <w:shd w:val="clear" w:color="auto" w:fill="auto"/>
          </w:tcPr>
          <w:p w:rsidR="009B350E" w:rsidRPr="009B350E" w:rsidRDefault="009B350E" w:rsidP="009B350E">
            <w:pPr>
              <w:keepNext/>
              <w:ind w:firstLine="0"/>
            </w:pPr>
            <w:r w:rsidRPr="009B350E">
              <w:t>ADD:</w:t>
            </w:r>
          </w:p>
        </w:tc>
      </w:tr>
      <w:tr w:rsidR="009B350E" w:rsidRPr="009B350E" w:rsidTr="009B350E">
        <w:tc>
          <w:tcPr>
            <w:tcW w:w="1551" w:type="dxa"/>
            <w:shd w:val="clear" w:color="auto" w:fill="auto"/>
          </w:tcPr>
          <w:p w:rsidR="009B350E" w:rsidRPr="009B350E" w:rsidRDefault="009B350E" w:rsidP="009B350E">
            <w:pPr>
              <w:keepNext/>
              <w:ind w:firstLine="0"/>
            </w:pPr>
            <w:r w:rsidRPr="009B350E">
              <w:t>05/02/19</w:t>
            </w:r>
          </w:p>
        </w:tc>
        <w:tc>
          <w:tcPr>
            <w:tcW w:w="1491" w:type="dxa"/>
            <w:shd w:val="clear" w:color="auto" w:fill="auto"/>
          </w:tcPr>
          <w:p w:rsidR="009B350E" w:rsidRPr="009B350E" w:rsidRDefault="009B350E" w:rsidP="009B350E">
            <w:pPr>
              <w:keepNext/>
              <w:ind w:firstLine="0"/>
            </w:pPr>
            <w:r w:rsidRPr="009B350E">
              <w:t>ROBINSON</w:t>
            </w:r>
          </w:p>
        </w:tc>
      </w:tr>
    </w:tbl>
    <w:p w:rsidR="009B350E" w:rsidRDefault="009B350E" w:rsidP="009B350E"/>
    <w:p w:rsidR="009B350E" w:rsidRDefault="009B350E" w:rsidP="009B350E">
      <w:pPr>
        <w:keepNext/>
        <w:jc w:val="center"/>
        <w:rPr>
          <w:b/>
        </w:rPr>
      </w:pPr>
      <w:r w:rsidRPr="009B350E">
        <w:rPr>
          <w:b/>
        </w:rPr>
        <w:t>CO-SPONSORS ADDED</w:t>
      </w:r>
    </w:p>
    <w:tbl>
      <w:tblPr>
        <w:tblW w:w="0" w:type="auto"/>
        <w:tblLayout w:type="fixed"/>
        <w:tblLook w:val="0000" w:firstRow="0" w:lastRow="0" w:firstColumn="0" w:lastColumn="0" w:noHBand="0" w:noVBand="0"/>
      </w:tblPr>
      <w:tblGrid>
        <w:gridCol w:w="1551"/>
        <w:gridCol w:w="3861"/>
      </w:tblGrid>
      <w:tr w:rsidR="009B350E" w:rsidRPr="009B350E" w:rsidTr="009B350E">
        <w:tc>
          <w:tcPr>
            <w:tcW w:w="1551" w:type="dxa"/>
            <w:shd w:val="clear" w:color="auto" w:fill="auto"/>
          </w:tcPr>
          <w:p w:rsidR="009B350E" w:rsidRPr="009B350E" w:rsidRDefault="009B350E" w:rsidP="009B350E">
            <w:pPr>
              <w:keepNext/>
              <w:ind w:firstLine="0"/>
            </w:pPr>
            <w:r w:rsidRPr="009B350E">
              <w:t>Bill Number:</w:t>
            </w:r>
          </w:p>
        </w:tc>
        <w:tc>
          <w:tcPr>
            <w:tcW w:w="3861" w:type="dxa"/>
            <w:shd w:val="clear" w:color="auto" w:fill="auto"/>
          </w:tcPr>
          <w:p w:rsidR="009B350E" w:rsidRPr="009B350E" w:rsidRDefault="009B350E" w:rsidP="009B350E">
            <w:pPr>
              <w:keepNext/>
              <w:ind w:firstLine="0"/>
            </w:pPr>
            <w:r w:rsidRPr="009B350E">
              <w:t>H. 3322</w:t>
            </w:r>
          </w:p>
        </w:tc>
      </w:tr>
      <w:tr w:rsidR="009B350E" w:rsidRPr="009B350E" w:rsidTr="009B350E">
        <w:tc>
          <w:tcPr>
            <w:tcW w:w="1551" w:type="dxa"/>
            <w:shd w:val="clear" w:color="auto" w:fill="auto"/>
          </w:tcPr>
          <w:p w:rsidR="009B350E" w:rsidRPr="009B350E" w:rsidRDefault="009B350E" w:rsidP="009B350E">
            <w:pPr>
              <w:keepNext/>
              <w:ind w:firstLine="0"/>
            </w:pPr>
            <w:r w:rsidRPr="009B350E">
              <w:t>Date:</w:t>
            </w:r>
          </w:p>
        </w:tc>
        <w:tc>
          <w:tcPr>
            <w:tcW w:w="3861" w:type="dxa"/>
            <w:shd w:val="clear" w:color="auto" w:fill="auto"/>
          </w:tcPr>
          <w:p w:rsidR="009B350E" w:rsidRPr="009B350E" w:rsidRDefault="009B350E" w:rsidP="009B350E">
            <w:pPr>
              <w:keepNext/>
              <w:ind w:firstLine="0"/>
            </w:pPr>
            <w:r w:rsidRPr="009B350E">
              <w:t>ADD:</w:t>
            </w:r>
          </w:p>
        </w:tc>
      </w:tr>
      <w:tr w:rsidR="009B350E" w:rsidRPr="009B350E" w:rsidTr="009B350E">
        <w:tc>
          <w:tcPr>
            <w:tcW w:w="1551" w:type="dxa"/>
            <w:shd w:val="clear" w:color="auto" w:fill="auto"/>
          </w:tcPr>
          <w:p w:rsidR="009B350E" w:rsidRPr="009B350E" w:rsidRDefault="009B350E" w:rsidP="009B350E">
            <w:pPr>
              <w:keepNext/>
              <w:ind w:firstLine="0"/>
            </w:pPr>
            <w:r w:rsidRPr="009B350E">
              <w:t>05/02/19</w:t>
            </w:r>
          </w:p>
        </w:tc>
        <w:tc>
          <w:tcPr>
            <w:tcW w:w="3861" w:type="dxa"/>
            <w:shd w:val="clear" w:color="auto" w:fill="auto"/>
          </w:tcPr>
          <w:p w:rsidR="009B350E" w:rsidRPr="009B350E" w:rsidRDefault="009B350E" w:rsidP="009B350E">
            <w:pPr>
              <w:keepNext/>
              <w:ind w:firstLine="0"/>
            </w:pPr>
            <w:r w:rsidRPr="009B350E">
              <w:t>GOVAN, ROBINSON and THIGPEN</w:t>
            </w:r>
          </w:p>
        </w:tc>
      </w:tr>
    </w:tbl>
    <w:p w:rsidR="009B350E" w:rsidRDefault="009B350E" w:rsidP="009B350E"/>
    <w:p w:rsidR="009B350E" w:rsidRDefault="009B350E" w:rsidP="009B350E">
      <w:pPr>
        <w:keepNext/>
        <w:jc w:val="center"/>
        <w:rPr>
          <w:b/>
        </w:rPr>
      </w:pPr>
      <w:r w:rsidRPr="009B350E">
        <w:rPr>
          <w:b/>
        </w:rPr>
        <w:t>CO-SPONSOR ADDED</w:t>
      </w:r>
    </w:p>
    <w:tbl>
      <w:tblPr>
        <w:tblW w:w="0" w:type="auto"/>
        <w:tblLayout w:type="fixed"/>
        <w:tblLook w:val="0000" w:firstRow="0" w:lastRow="0" w:firstColumn="0" w:lastColumn="0" w:noHBand="0" w:noVBand="0"/>
      </w:tblPr>
      <w:tblGrid>
        <w:gridCol w:w="1551"/>
        <w:gridCol w:w="1101"/>
      </w:tblGrid>
      <w:tr w:rsidR="009B350E" w:rsidRPr="009B350E" w:rsidTr="009B350E">
        <w:tc>
          <w:tcPr>
            <w:tcW w:w="1551" w:type="dxa"/>
            <w:shd w:val="clear" w:color="auto" w:fill="auto"/>
          </w:tcPr>
          <w:p w:rsidR="009B350E" w:rsidRPr="009B350E" w:rsidRDefault="009B350E" w:rsidP="009B350E">
            <w:pPr>
              <w:keepNext/>
              <w:ind w:firstLine="0"/>
            </w:pPr>
            <w:r w:rsidRPr="009B350E">
              <w:t>Bill Number:</w:t>
            </w:r>
          </w:p>
        </w:tc>
        <w:tc>
          <w:tcPr>
            <w:tcW w:w="1101" w:type="dxa"/>
            <w:shd w:val="clear" w:color="auto" w:fill="auto"/>
          </w:tcPr>
          <w:p w:rsidR="009B350E" w:rsidRPr="009B350E" w:rsidRDefault="009B350E" w:rsidP="009B350E">
            <w:pPr>
              <w:keepNext/>
              <w:ind w:firstLine="0"/>
            </w:pPr>
            <w:r w:rsidRPr="009B350E">
              <w:t>H. 3344</w:t>
            </w:r>
          </w:p>
        </w:tc>
      </w:tr>
      <w:tr w:rsidR="009B350E" w:rsidRPr="009B350E" w:rsidTr="009B350E">
        <w:tc>
          <w:tcPr>
            <w:tcW w:w="1551" w:type="dxa"/>
            <w:shd w:val="clear" w:color="auto" w:fill="auto"/>
          </w:tcPr>
          <w:p w:rsidR="009B350E" w:rsidRPr="009B350E" w:rsidRDefault="009B350E" w:rsidP="009B350E">
            <w:pPr>
              <w:keepNext/>
              <w:ind w:firstLine="0"/>
            </w:pPr>
            <w:r w:rsidRPr="009B350E">
              <w:t>Date:</w:t>
            </w:r>
          </w:p>
        </w:tc>
        <w:tc>
          <w:tcPr>
            <w:tcW w:w="1101" w:type="dxa"/>
            <w:shd w:val="clear" w:color="auto" w:fill="auto"/>
          </w:tcPr>
          <w:p w:rsidR="009B350E" w:rsidRPr="009B350E" w:rsidRDefault="009B350E" w:rsidP="009B350E">
            <w:pPr>
              <w:keepNext/>
              <w:ind w:firstLine="0"/>
            </w:pPr>
            <w:r w:rsidRPr="009B350E">
              <w:t>ADD:</w:t>
            </w:r>
          </w:p>
        </w:tc>
      </w:tr>
      <w:tr w:rsidR="009B350E" w:rsidRPr="009B350E" w:rsidTr="009B350E">
        <w:tc>
          <w:tcPr>
            <w:tcW w:w="1551" w:type="dxa"/>
            <w:shd w:val="clear" w:color="auto" w:fill="auto"/>
          </w:tcPr>
          <w:p w:rsidR="009B350E" w:rsidRPr="009B350E" w:rsidRDefault="009B350E" w:rsidP="009B350E">
            <w:pPr>
              <w:keepNext/>
              <w:ind w:firstLine="0"/>
            </w:pPr>
            <w:r w:rsidRPr="009B350E">
              <w:t>05/02/19</w:t>
            </w:r>
          </w:p>
        </w:tc>
        <w:tc>
          <w:tcPr>
            <w:tcW w:w="1101" w:type="dxa"/>
            <w:shd w:val="clear" w:color="auto" w:fill="auto"/>
          </w:tcPr>
          <w:p w:rsidR="009B350E" w:rsidRPr="009B350E" w:rsidRDefault="009B350E" w:rsidP="009B350E">
            <w:pPr>
              <w:keepNext/>
              <w:ind w:firstLine="0"/>
            </w:pPr>
            <w:r w:rsidRPr="009B350E">
              <w:t>JONES</w:t>
            </w:r>
          </w:p>
        </w:tc>
      </w:tr>
    </w:tbl>
    <w:p w:rsidR="009B350E" w:rsidRDefault="009B350E" w:rsidP="009B350E"/>
    <w:p w:rsidR="009B350E" w:rsidRDefault="009B350E" w:rsidP="009B350E">
      <w:pPr>
        <w:keepNext/>
        <w:jc w:val="center"/>
        <w:rPr>
          <w:b/>
        </w:rPr>
      </w:pPr>
      <w:r w:rsidRPr="009B350E">
        <w:rPr>
          <w:b/>
        </w:rPr>
        <w:t>CO-SPONSOR ADDED</w:t>
      </w:r>
    </w:p>
    <w:tbl>
      <w:tblPr>
        <w:tblW w:w="0" w:type="auto"/>
        <w:tblLayout w:type="fixed"/>
        <w:tblLook w:val="0000" w:firstRow="0" w:lastRow="0" w:firstColumn="0" w:lastColumn="0" w:noHBand="0" w:noVBand="0"/>
      </w:tblPr>
      <w:tblGrid>
        <w:gridCol w:w="1551"/>
        <w:gridCol w:w="1101"/>
      </w:tblGrid>
      <w:tr w:rsidR="009B350E" w:rsidRPr="009B350E" w:rsidTr="009B350E">
        <w:tc>
          <w:tcPr>
            <w:tcW w:w="1551" w:type="dxa"/>
            <w:shd w:val="clear" w:color="auto" w:fill="auto"/>
          </w:tcPr>
          <w:p w:rsidR="009B350E" w:rsidRPr="009B350E" w:rsidRDefault="009B350E" w:rsidP="009B350E">
            <w:pPr>
              <w:keepNext/>
              <w:ind w:firstLine="0"/>
            </w:pPr>
            <w:r w:rsidRPr="009B350E">
              <w:t>Bill Number:</w:t>
            </w:r>
          </w:p>
        </w:tc>
        <w:tc>
          <w:tcPr>
            <w:tcW w:w="1101" w:type="dxa"/>
            <w:shd w:val="clear" w:color="auto" w:fill="auto"/>
          </w:tcPr>
          <w:p w:rsidR="009B350E" w:rsidRPr="009B350E" w:rsidRDefault="009B350E" w:rsidP="009B350E">
            <w:pPr>
              <w:keepNext/>
              <w:ind w:firstLine="0"/>
            </w:pPr>
            <w:r w:rsidRPr="009B350E">
              <w:t>H. 3456</w:t>
            </w:r>
          </w:p>
        </w:tc>
      </w:tr>
      <w:tr w:rsidR="009B350E" w:rsidRPr="009B350E" w:rsidTr="009B350E">
        <w:tc>
          <w:tcPr>
            <w:tcW w:w="1551" w:type="dxa"/>
            <w:shd w:val="clear" w:color="auto" w:fill="auto"/>
          </w:tcPr>
          <w:p w:rsidR="009B350E" w:rsidRPr="009B350E" w:rsidRDefault="009B350E" w:rsidP="009B350E">
            <w:pPr>
              <w:keepNext/>
              <w:ind w:firstLine="0"/>
            </w:pPr>
            <w:r w:rsidRPr="009B350E">
              <w:t>Date:</w:t>
            </w:r>
          </w:p>
        </w:tc>
        <w:tc>
          <w:tcPr>
            <w:tcW w:w="1101" w:type="dxa"/>
            <w:shd w:val="clear" w:color="auto" w:fill="auto"/>
          </w:tcPr>
          <w:p w:rsidR="009B350E" w:rsidRPr="009B350E" w:rsidRDefault="009B350E" w:rsidP="009B350E">
            <w:pPr>
              <w:keepNext/>
              <w:ind w:firstLine="0"/>
            </w:pPr>
            <w:r w:rsidRPr="009B350E">
              <w:t>ADD:</w:t>
            </w:r>
          </w:p>
        </w:tc>
      </w:tr>
      <w:tr w:rsidR="009B350E" w:rsidRPr="009B350E" w:rsidTr="009B350E">
        <w:tc>
          <w:tcPr>
            <w:tcW w:w="1551" w:type="dxa"/>
            <w:shd w:val="clear" w:color="auto" w:fill="auto"/>
          </w:tcPr>
          <w:p w:rsidR="009B350E" w:rsidRPr="009B350E" w:rsidRDefault="009B350E" w:rsidP="009B350E">
            <w:pPr>
              <w:keepNext/>
              <w:ind w:firstLine="0"/>
            </w:pPr>
            <w:r w:rsidRPr="009B350E">
              <w:t>05/02/19</w:t>
            </w:r>
          </w:p>
        </w:tc>
        <w:tc>
          <w:tcPr>
            <w:tcW w:w="1101" w:type="dxa"/>
            <w:shd w:val="clear" w:color="auto" w:fill="auto"/>
          </w:tcPr>
          <w:p w:rsidR="009B350E" w:rsidRPr="009B350E" w:rsidRDefault="009B350E" w:rsidP="009B350E">
            <w:pPr>
              <w:keepNext/>
              <w:ind w:firstLine="0"/>
            </w:pPr>
            <w:r w:rsidRPr="009B350E">
              <w:t>JONES</w:t>
            </w:r>
          </w:p>
        </w:tc>
      </w:tr>
    </w:tbl>
    <w:p w:rsidR="009B350E" w:rsidRDefault="009B350E" w:rsidP="009B350E"/>
    <w:p w:rsidR="009B350E" w:rsidRDefault="009B350E" w:rsidP="009B350E">
      <w:pPr>
        <w:keepNext/>
        <w:jc w:val="center"/>
        <w:rPr>
          <w:b/>
        </w:rPr>
      </w:pPr>
      <w:r w:rsidRPr="009B350E">
        <w:rPr>
          <w:b/>
        </w:rPr>
        <w:t>CO-SPONSOR ADDED</w:t>
      </w:r>
    </w:p>
    <w:tbl>
      <w:tblPr>
        <w:tblW w:w="0" w:type="auto"/>
        <w:tblLayout w:type="fixed"/>
        <w:tblLook w:val="0000" w:firstRow="0" w:lastRow="0" w:firstColumn="0" w:lastColumn="0" w:noHBand="0" w:noVBand="0"/>
      </w:tblPr>
      <w:tblGrid>
        <w:gridCol w:w="1551"/>
        <w:gridCol w:w="1101"/>
      </w:tblGrid>
      <w:tr w:rsidR="009B350E" w:rsidRPr="009B350E" w:rsidTr="009B350E">
        <w:tc>
          <w:tcPr>
            <w:tcW w:w="1551" w:type="dxa"/>
            <w:shd w:val="clear" w:color="auto" w:fill="auto"/>
          </w:tcPr>
          <w:p w:rsidR="009B350E" w:rsidRPr="009B350E" w:rsidRDefault="009B350E" w:rsidP="009B350E">
            <w:pPr>
              <w:keepNext/>
              <w:ind w:firstLine="0"/>
            </w:pPr>
            <w:r w:rsidRPr="009B350E">
              <w:t>Bill Number:</w:t>
            </w:r>
          </w:p>
        </w:tc>
        <w:tc>
          <w:tcPr>
            <w:tcW w:w="1101" w:type="dxa"/>
            <w:shd w:val="clear" w:color="auto" w:fill="auto"/>
          </w:tcPr>
          <w:p w:rsidR="009B350E" w:rsidRPr="009B350E" w:rsidRDefault="009B350E" w:rsidP="009B350E">
            <w:pPr>
              <w:keepNext/>
              <w:ind w:firstLine="0"/>
            </w:pPr>
            <w:r w:rsidRPr="009B350E">
              <w:t>H. 3823</w:t>
            </w:r>
          </w:p>
        </w:tc>
      </w:tr>
      <w:tr w:rsidR="009B350E" w:rsidRPr="009B350E" w:rsidTr="009B350E">
        <w:tc>
          <w:tcPr>
            <w:tcW w:w="1551" w:type="dxa"/>
            <w:shd w:val="clear" w:color="auto" w:fill="auto"/>
          </w:tcPr>
          <w:p w:rsidR="009B350E" w:rsidRPr="009B350E" w:rsidRDefault="009B350E" w:rsidP="009B350E">
            <w:pPr>
              <w:keepNext/>
              <w:ind w:firstLine="0"/>
            </w:pPr>
            <w:r w:rsidRPr="009B350E">
              <w:t>Date:</w:t>
            </w:r>
          </w:p>
        </w:tc>
        <w:tc>
          <w:tcPr>
            <w:tcW w:w="1101" w:type="dxa"/>
            <w:shd w:val="clear" w:color="auto" w:fill="auto"/>
          </w:tcPr>
          <w:p w:rsidR="009B350E" w:rsidRPr="009B350E" w:rsidRDefault="009B350E" w:rsidP="009B350E">
            <w:pPr>
              <w:keepNext/>
              <w:ind w:firstLine="0"/>
            </w:pPr>
            <w:r w:rsidRPr="009B350E">
              <w:t>ADD:</w:t>
            </w:r>
          </w:p>
        </w:tc>
      </w:tr>
      <w:tr w:rsidR="009B350E" w:rsidRPr="009B350E" w:rsidTr="009B350E">
        <w:tc>
          <w:tcPr>
            <w:tcW w:w="1551" w:type="dxa"/>
            <w:shd w:val="clear" w:color="auto" w:fill="auto"/>
          </w:tcPr>
          <w:p w:rsidR="009B350E" w:rsidRPr="009B350E" w:rsidRDefault="009B350E" w:rsidP="009B350E">
            <w:pPr>
              <w:keepNext/>
              <w:ind w:firstLine="0"/>
            </w:pPr>
            <w:r w:rsidRPr="009B350E">
              <w:t>05/02/19</w:t>
            </w:r>
          </w:p>
        </w:tc>
        <w:tc>
          <w:tcPr>
            <w:tcW w:w="1101" w:type="dxa"/>
            <w:shd w:val="clear" w:color="auto" w:fill="auto"/>
          </w:tcPr>
          <w:p w:rsidR="009B350E" w:rsidRPr="009B350E" w:rsidRDefault="009B350E" w:rsidP="009B350E">
            <w:pPr>
              <w:keepNext/>
              <w:ind w:firstLine="0"/>
            </w:pPr>
            <w:r w:rsidRPr="009B350E">
              <w:t>JONES</w:t>
            </w:r>
          </w:p>
        </w:tc>
      </w:tr>
    </w:tbl>
    <w:p w:rsidR="009B350E" w:rsidRDefault="009B350E" w:rsidP="009B350E"/>
    <w:p w:rsidR="009B350E" w:rsidRDefault="009B350E" w:rsidP="009B350E">
      <w:pPr>
        <w:keepNext/>
        <w:jc w:val="center"/>
        <w:rPr>
          <w:b/>
        </w:rPr>
      </w:pPr>
      <w:r w:rsidRPr="009B350E">
        <w:rPr>
          <w:b/>
        </w:rPr>
        <w:t>CO-SPONSOR ADDED</w:t>
      </w:r>
    </w:p>
    <w:tbl>
      <w:tblPr>
        <w:tblW w:w="0" w:type="auto"/>
        <w:tblLayout w:type="fixed"/>
        <w:tblLook w:val="0000" w:firstRow="0" w:lastRow="0" w:firstColumn="0" w:lastColumn="0" w:noHBand="0" w:noVBand="0"/>
      </w:tblPr>
      <w:tblGrid>
        <w:gridCol w:w="1551"/>
        <w:gridCol w:w="1101"/>
      </w:tblGrid>
      <w:tr w:rsidR="009B350E" w:rsidRPr="009B350E" w:rsidTr="009B350E">
        <w:tc>
          <w:tcPr>
            <w:tcW w:w="1551" w:type="dxa"/>
            <w:shd w:val="clear" w:color="auto" w:fill="auto"/>
          </w:tcPr>
          <w:p w:rsidR="009B350E" w:rsidRPr="009B350E" w:rsidRDefault="009B350E" w:rsidP="009B350E">
            <w:pPr>
              <w:keepNext/>
              <w:ind w:firstLine="0"/>
            </w:pPr>
            <w:r w:rsidRPr="009B350E">
              <w:t>Bill Number:</w:t>
            </w:r>
          </w:p>
        </w:tc>
        <w:tc>
          <w:tcPr>
            <w:tcW w:w="1101" w:type="dxa"/>
            <w:shd w:val="clear" w:color="auto" w:fill="auto"/>
          </w:tcPr>
          <w:p w:rsidR="009B350E" w:rsidRPr="009B350E" w:rsidRDefault="009B350E" w:rsidP="009B350E">
            <w:pPr>
              <w:keepNext/>
              <w:ind w:firstLine="0"/>
            </w:pPr>
            <w:r w:rsidRPr="009B350E">
              <w:t>H. 3920</w:t>
            </w:r>
          </w:p>
        </w:tc>
      </w:tr>
      <w:tr w:rsidR="009B350E" w:rsidRPr="009B350E" w:rsidTr="009B350E">
        <w:tc>
          <w:tcPr>
            <w:tcW w:w="1551" w:type="dxa"/>
            <w:shd w:val="clear" w:color="auto" w:fill="auto"/>
          </w:tcPr>
          <w:p w:rsidR="009B350E" w:rsidRPr="009B350E" w:rsidRDefault="009B350E" w:rsidP="009B350E">
            <w:pPr>
              <w:keepNext/>
              <w:ind w:firstLine="0"/>
            </w:pPr>
            <w:r w:rsidRPr="009B350E">
              <w:t>Date:</w:t>
            </w:r>
          </w:p>
        </w:tc>
        <w:tc>
          <w:tcPr>
            <w:tcW w:w="1101" w:type="dxa"/>
            <w:shd w:val="clear" w:color="auto" w:fill="auto"/>
          </w:tcPr>
          <w:p w:rsidR="009B350E" w:rsidRPr="009B350E" w:rsidRDefault="009B350E" w:rsidP="009B350E">
            <w:pPr>
              <w:keepNext/>
              <w:ind w:firstLine="0"/>
            </w:pPr>
            <w:r w:rsidRPr="009B350E">
              <w:t>ADD:</w:t>
            </w:r>
          </w:p>
        </w:tc>
      </w:tr>
      <w:tr w:rsidR="009B350E" w:rsidRPr="009B350E" w:rsidTr="009B350E">
        <w:tc>
          <w:tcPr>
            <w:tcW w:w="1551" w:type="dxa"/>
            <w:shd w:val="clear" w:color="auto" w:fill="auto"/>
          </w:tcPr>
          <w:p w:rsidR="009B350E" w:rsidRPr="009B350E" w:rsidRDefault="009B350E" w:rsidP="009B350E">
            <w:pPr>
              <w:keepNext/>
              <w:ind w:firstLine="0"/>
            </w:pPr>
            <w:r w:rsidRPr="009B350E">
              <w:t>05/02/19</w:t>
            </w:r>
          </w:p>
        </w:tc>
        <w:tc>
          <w:tcPr>
            <w:tcW w:w="1101" w:type="dxa"/>
            <w:shd w:val="clear" w:color="auto" w:fill="auto"/>
          </w:tcPr>
          <w:p w:rsidR="009B350E" w:rsidRPr="009B350E" w:rsidRDefault="009B350E" w:rsidP="009B350E">
            <w:pPr>
              <w:keepNext/>
              <w:ind w:firstLine="0"/>
            </w:pPr>
            <w:r w:rsidRPr="009B350E">
              <w:t>JONES</w:t>
            </w:r>
          </w:p>
        </w:tc>
      </w:tr>
    </w:tbl>
    <w:p w:rsidR="009B350E" w:rsidRDefault="009B350E" w:rsidP="009B350E"/>
    <w:p w:rsidR="009B350E" w:rsidRDefault="009B350E" w:rsidP="009B350E">
      <w:pPr>
        <w:keepNext/>
        <w:jc w:val="center"/>
        <w:rPr>
          <w:b/>
        </w:rPr>
      </w:pPr>
      <w:r w:rsidRPr="009B350E">
        <w:rPr>
          <w:b/>
        </w:rPr>
        <w:t>CO-SPONSOR ADDED</w:t>
      </w:r>
    </w:p>
    <w:tbl>
      <w:tblPr>
        <w:tblW w:w="0" w:type="auto"/>
        <w:tblLayout w:type="fixed"/>
        <w:tblLook w:val="0000" w:firstRow="0" w:lastRow="0" w:firstColumn="0" w:lastColumn="0" w:noHBand="0" w:noVBand="0"/>
      </w:tblPr>
      <w:tblGrid>
        <w:gridCol w:w="1551"/>
        <w:gridCol w:w="2031"/>
      </w:tblGrid>
      <w:tr w:rsidR="009B350E" w:rsidRPr="009B350E" w:rsidTr="009B350E">
        <w:tc>
          <w:tcPr>
            <w:tcW w:w="1551" w:type="dxa"/>
            <w:shd w:val="clear" w:color="auto" w:fill="auto"/>
          </w:tcPr>
          <w:p w:rsidR="009B350E" w:rsidRPr="009B350E" w:rsidRDefault="009B350E" w:rsidP="009B350E">
            <w:pPr>
              <w:keepNext/>
              <w:ind w:firstLine="0"/>
            </w:pPr>
            <w:r w:rsidRPr="009B350E">
              <w:t>Bill Number:</w:t>
            </w:r>
          </w:p>
        </w:tc>
        <w:tc>
          <w:tcPr>
            <w:tcW w:w="2031" w:type="dxa"/>
            <w:shd w:val="clear" w:color="auto" w:fill="auto"/>
          </w:tcPr>
          <w:p w:rsidR="009B350E" w:rsidRPr="009B350E" w:rsidRDefault="009B350E" w:rsidP="009B350E">
            <w:pPr>
              <w:keepNext/>
              <w:ind w:firstLine="0"/>
            </w:pPr>
            <w:r w:rsidRPr="009B350E">
              <w:t>H. 4456</w:t>
            </w:r>
          </w:p>
        </w:tc>
      </w:tr>
      <w:tr w:rsidR="009B350E" w:rsidRPr="009B350E" w:rsidTr="009B350E">
        <w:tc>
          <w:tcPr>
            <w:tcW w:w="1551" w:type="dxa"/>
            <w:shd w:val="clear" w:color="auto" w:fill="auto"/>
          </w:tcPr>
          <w:p w:rsidR="009B350E" w:rsidRPr="009B350E" w:rsidRDefault="009B350E" w:rsidP="009B350E">
            <w:pPr>
              <w:keepNext/>
              <w:ind w:firstLine="0"/>
            </w:pPr>
            <w:r w:rsidRPr="009B350E">
              <w:t>Date:</w:t>
            </w:r>
          </w:p>
        </w:tc>
        <w:tc>
          <w:tcPr>
            <w:tcW w:w="2031" w:type="dxa"/>
            <w:shd w:val="clear" w:color="auto" w:fill="auto"/>
          </w:tcPr>
          <w:p w:rsidR="009B350E" w:rsidRPr="009B350E" w:rsidRDefault="009B350E" w:rsidP="009B350E">
            <w:pPr>
              <w:keepNext/>
              <w:ind w:firstLine="0"/>
            </w:pPr>
            <w:r w:rsidRPr="009B350E">
              <w:t>ADD:</w:t>
            </w:r>
          </w:p>
        </w:tc>
      </w:tr>
      <w:tr w:rsidR="009B350E" w:rsidRPr="009B350E" w:rsidTr="009B350E">
        <w:tc>
          <w:tcPr>
            <w:tcW w:w="1551" w:type="dxa"/>
            <w:shd w:val="clear" w:color="auto" w:fill="auto"/>
          </w:tcPr>
          <w:p w:rsidR="009B350E" w:rsidRPr="009B350E" w:rsidRDefault="009B350E" w:rsidP="009B350E">
            <w:pPr>
              <w:keepNext/>
              <w:ind w:firstLine="0"/>
            </w:pPr>
            <w:r w:rsidRPr="009B350E">
              <w:t>05/02/19</w:t>
            </w:r>
          </w:p>
        </w:tc>
        <w:tc>
          <w:tcPr>
            <w:tcW w:w="2031" w:type="dxa"/>
            <w:shd w:val="clear" w:color="auto" w:fill="auto"/>
          </w:tcPr>
          <w:p w:rsidR="009B350E" w:rsidRPr="009B350E" w:rsidRDefault="009B350E" w:rsidP="009B350E">
            <w:pPr>
              <w:keepNext/>
              <w:ind w:firstLine="0"/>
            </w:pPr>
            <w:r w:rsidRPr="009B350E">
              <w:t>HERBKERSMAN</w:t>
            </w:r>
          </w:p>
        </w:tc>
      </w:tr>
    </w:tbl>
    <w:p w:rsidR="009B350E" w:rsidRDefault="009B350E" w:rsidP="009B350E"/>
    <w:p w:rsidR="009B350E" w:rsidRDefault="009B350E" w:rsidP="009B350E">
      <w:pPr>
        <w:keepNext/>
        <w:jc w:val="center"/>
        <w:rPr>
          <w:b/>
        </w:rPr>
      </w:pPr>
      <w:r w:rsidRPr="009B350E">
        <w:rPr>
          <w:b/>
        </w:rPr>
        <w:t>CO-SPONSOR ADDED</w:t>
      </w:r>
    </w:p>
    <w:tbl>
      <w:tblPr>
        <w:tblW w:w="0" w:type="auto"/>
        <w:tblLayout w:type="fixed"/>
        <w:tblLook w:val="0000" w:firstRow="0" w:lastRow="0" w:firstColumn="0" w:lastColumn="0" w:noHBand="0" w:noVBand="0"/>
      </w:tblPr>
      <w:tblGrid>
        <w:gridCol w:w="1551"/>
        <w:gridCol w:w="1101"/>
      </w:tblGrid>
      <w:tr w:rsidR="009B350E" w:rsidRPr="009B350E" w:rsidTr="009B350E">
        <w:tc>
          <w:tcPr>
            <w:tcW w:w="1551" w:type="dxa"/>
            <w:shd w:val="clear" w:color="auto" w:fill="auto"/>
          </w:tcPr>
          <w:p w:rsidR="009B350E" w:rsidRPr="009B350E" w:rsidRDefault="009B350E" w:rsidP="009B350E">
            <w:pPr>
              <w:keepNext/>
              <w:ind w:firstLine="0"/>
            </w:pPr>
            <w:r w:rsidRPr="009B350E">
              <w:t>Bill Number:</w:t>
            </w:r>
          </w:p>
        </w:tc>
        <w:tc>
          <w:tcPr>
            <w:tcW w:w="1101" w:type="dxa"/>
            <w:shd w:val="clear" w:color="auto" w:fill="auto"/>
          </w:tcPr>
          <w:p w:rsidR="009B350E" w:rsidRPr="009B350E" w:rsidRDefault="009B350E" w:rsidP="009B350E">
            <w:pPr>
              <w:keepNext/>
              <w:ind w:firstLine="0"/>
            </w:pPr>
            <w:r w:rsidRPr="009B350E">
              <w:t>H. 4472</w:t>
            </w:r>
          </w:p>
        </w:tc>
      </w:tr>
      <w:tr w:rsidR="009B350E" w:rsidRPr="009B350E" w:rsidTr="009B350E">
        <w:tc>
          <w:tcPr>
            <w:tcW w:w="1551" w:type="dxa"/>
            <w:shd w:val="clear" w:color="auto" w:fill="auto"/>
          </w:tcPr>
          <w:p w:rsidR="009B350E" w:rsidRPr="009B350E" w:rsidRDefault="009B350E" w:rsidP="009B350E">
            <w:pPr>
              <w:keepNext/>
              <w:ind w:firstLine="0"/>
            </w:pPr>
            <w:r w:rsidRPr="009B350E">
              <w:t>Date:</w:t>
            </w:r>
          </w:p>
        </w:tc>
        <w:tc>
          <w:tcPr>
            <w:tcW w:w="1101" w:type="dxa"/>
            <w:shd w:val="clear" w:color="auto" w:fill="auto"/>
          </w:tcPr>
          <w:p w:rsidR="009B350E" w:rsidRPr="009B350E" w:rsidRDefault="009B350E" w:rsidP="009B350E">
            <w:pPr>
              <w:keepNext/>
              <w:ind w:firstLine="0"/>
            </w:pPr>
            <w:r w:rsidRPr="009B350E">
              <w:t>ADD:</w:t>
            </w:r>
          </w:p>
        </w:tc>
      </w:tr>
      <w:tr w:rsidR="009B350E" w:rsidRPr="009B350E" w:rsidTr="009B350E">
        <w:tc>
          <w:tcPr>
            <w:tcW w:w="1551" w:type="dxa"/>
            <w:shd w:val="clear" w:color="auto" w:fill="auto"/>
          </w:tcPr>
          <w:p w:rsidR="009B350E" w:rsidRPr="009B350E" w:rsidRDefault="009B350E" w:rsidP="009B350E">
            <w:pPr>
              <w:keepNext/>
              <w:ind w:firstLine="0"/>
            </w:pPr>
            <w:r w:rsidRPr="009B350E">
              <w:t>05/02/19</w:t>
            </w:r>
          </w:p>
        </w:tc>
        <w:tc>
          <w:tcPr>
            <w:tcW w:w="1101" w:type="dxa"/>
            <w:shd w:val="clear" w:color="auto" w:fill="auto"/>
          </w:tcPr>
          <w:p w:rsidR="009B350E" w:rsidRPr="009B350E" w:rsidRDefault="009B350E" w:rsidP="009B350E">
            <w:pPr>
              <w:keepNext/>
              <w:ind w:firstLine="0"/>
            </w:pPr>
            <w:r w:rsidRPr="009B350E">
              <w:t>JONES</w:t>
            </w:r>
          </w:p>
        </w:tc>
      </w:tr>
    </w:tbl>
    <w:p w:rsidR="009B350E" w:rsidRDefault="009B350E" w:rsidP="009B350E"/>
    <w:p w:rsidR="009B350E" w:rsidRDefault="009B350E" w:rsidP="009B350E">
      <w:pPr>
        <w:keepNext/>
        <w:jc w:val="center"/>
        <w:rPr>
          <w:b/>
        </w:rPr>
      </w:pPr>
      <w:r w:rsidRPr="009B350E">
        <w:rPr>
          <w:b/>
        </w:rPr>
        <w:t>CO-SPONSORS ADDED</w:t>
      </w:r>
    </w:p>
    <w:tbl>
      <w:tblPr>
        <w:tblW w:w="0" w:type="auto"/>
        <w:tblLayout w:type="fixed"/>
        <w:tblLook w:val="0000" w:firstRow="0" w:lastRow="0" w:firstColumn="0" w:lastColumn="0" w:noHBand="0" w:noVBand="0"/>
      </w:tblPr>
      <w:tblGrid>
        <w:gridCol w:w="1551"/>
        <w:gridCol w:w="4146"/>
      </w:tblGrid>
      <w:tr w:rsidR="009B350E" w:rsidRPr="009B350E" w:rsidTr="009B350E">
        <w:tc>
          <w:tcPr>
            <w:tcW w:w="1551" w:type="dxa"/>
            <w:shd w:val="clear" w:color="auto" w:fill="auto"/>
          </w:tcPr>
          <w:p w:rsidR="009B350E" w:rsidRPr="009B350E" w:rsidRDefault="009B350E" w:rsidP="009B350E">
            <w:pPr>
              <w:keepNext/>
              <w:ind w:firstLine="0"/>
            </w:pPr>
            <w:r w:rsidRPr="009B350E">
              <w:t>Bill Number:</w:t>
            </w:r>
          </w:p>
        </w:tc>
        <w:tc>
          <w:tcPr>
            <w:tcW w:w="4146" w:type="dxa"/>
            <w:shd w:val="clear" w:color="auto" w:fill="auto"/>
          </w:tcPr>
          <w:p w:rsidR="009B350E" w:rsidRPr="009B350E" w:rsidRDefault="009B350E" w:rsidP="009B350E">
            <w:pPr>
              <w:keepNext/>
              <w:ind w:firstLine="0"/>
            </w:pPr>
            <w:r w:rsidRPr="009B350E">
              <w:t>H. 4482</w:t>
            </w:r>
          </w:p>
        </w:tc>
      </w:tr>
      <w:tr w:rsidR="009B350E" w:rsidRPr="009B350E" w:rsidTr="009B350E">
        <w:tc>
          <w:tcPr>
            <w:tcW w:w="1551" w:type="dxa"/>
            <w:shd w:val="clear" w:color="auto" w:fill="auto"/>
          </w:tcPr>
          <w:p w:rsidR="009B350E" w:rsidRPr="009B350E" w:rsidRDefault="009B350E" w:rsidP="009B350E">
            <w:pPr>
              <w:keepNext/>
              <w:ind w:firstLine="0"/>
            </w:pPr>
            <w:r w:rsidRPr="009B350E">
              <w:t>Date:</w:t>
            </w:r>
          </w:p>
        </w:tc>
        <w:tc>
          <w:tcPr>
            <w:tcW w:w="4146" w:type="dxa"/>
            <w:shd w:val="clear" w:color="auto" w:fill="auto"/>
          </w:tcPr>
          <w:p w:rsidR="009B350E" w:rsidRPr="009B350E" w:rsidRDefault="009B350E" w:rsidP="009B350E">
            <w:pPr>
              <w:keepNext/>
              <w:ind w:firstLine="0"/>
            </w:pPr>
            <w:r w:rsidRPr="009B350E">
              <w:t>ADD:</w:t>
            </w:r>
          </w:p>
        </w:tc>
      </w:tr>
      <w:tr w:rsidR="009B350E" w:rsidRPr="009B350E" w:rsidTr="009B350E">
        <w:tc>
          <w:tcPr>
            <w:tcW w:w="1551" w:type="dxa"/>
            <w:shd w:val="clear" w:color="auto" w:fill="auto"/>
          </w:tcPr>
          <w:p w:rsidR="009B350E" w:rsidRPr="009B350E" w:rsidRDefault="009B350E" w:rsidP="009B350E">
            <w:pPr>
              <w:keepNext/>
              <w:ind w:firstLine="0"/>
            </w:pPr>
            <w:r w:rsidRPr="009B350E">
              <w:t>05/02/19</w:t>
            </w:r>
          </w:p>
        </w:tc>
        <w:tc>
          <w:tcPr>
            <w:tcW w:w="4146" w:type="dxa"/>
            <w:shd w:val="clear" w:color="auto" w:fill="auto"/>
          </w:tcPr>
          <w:p w:rsidR="009B350E" w:rsidRPr="009B350E" w:rsidRDefault="009B350E" w:rsidP="009B350E">
            <w:pPr>
              <w:keepNext/>
              <w:ind w:firstLine="0"/>
            </w:pPr>
            <w:r w:rsidRPr="009B350E">
              <w:t>CLYBURN, S. WILLIAMS and RIVERS</w:t>
            </w:r>
          </w:p>
        </w:tc>
      </w:tr>
    </w:tbl>
    <w:p w:rsidR="009B350E" w:rsidRDefault="009B350E" w:rsidP="009B350E"/>
    <w:p w:rsidR="009B350E" w:rsidRDefault="009B350E" w:rsidP="009B350E">
      <w:pPr>
        <w:keepNext/>
        <w:jc w:val="center"/>
        <w:rPr>
          <w:b/>
        </w:rPr>
      </w:pPr>
      <w:r w:rsidRPr="009B350E">
        <w:rPr>
          <w:b/>
        </w:rPr>
        <w:t>CO-SPONSOR ADDED</w:t>
      </w:r>
    </w:p>
    <w:tbl>
      <w:tblPr>
        <w:tblW w:w="0" w:type="auto"/>
        <w:tblLayout w:type="fixed"/>
        <w:tblLook w:val="0000" w:firstRow="0" w:lastRow="0" w:firstColumn="0" w:lastColumn="0" w:noHBand="0" w:noVBand="0"/>
      </w:tblPr>
      <w:tblGrid>
        <w:gridCol w:w="1551"/>
        <w:gridCol w:w="1101"/>
      </w:tblGrid>
      <w:tr w:rsidR="009B350E" w:rsidRPr="009B350E" w:rsidTr="009B350E">
        <w:tc>
          <w:tcPr>
            <w:tcW w:w="1551" w:type="dxa"/>
            <w:shd w:val="clear" w:color="auto" w:fill="auto"/>
          </w:tcPr>
          <w:p w:rsidR="009B350E" w:rsidRPr="009B350E" w:rsidRDefault="009B350E" w:rsidP="009B350E">
            <w:pPr>
              <w:keepNext/>
              <w:ind w:firstLine="0"/>
            </w:pPr>
            <w:r w:rsidRPr="009B350E">
              <w:t>Bill Number:</w:t>
            </w:r>
          </w:p>
        </w:tc>
        <w:tc>
          <w:tcPr>
            <w:tcW w:w="1101" w:type="dxa"/>
            <w:shd w:val="clear" w:color="auto" w:fill="auto"/>
          </w:tcPr>
          <w:p w:rsidR="009B350E" w:rsidRPr="009B350E" w:rsidRDefault="009B350E" w:rsidP="009B350E">
            <w:pPr>
              <w:keepNext/>
              <w:ind w:firstLine="0"/>
            </w:pPr>
            <w:r w:rsidRPr="009B350E">
              <w:t>H. 4501</w:t>
            </w:r>
          </w:p>
        </w:tc>
      </w:tr>
      <w:tr w:rsidR="009B350E" w:rsidRPr="009B350E" w:rsidTr="009B350E">
        <w:tc>
          <w:tcPr>
            <w:tcW w:w="1551" w:type="dxa"/>
            <w:shd w:val="clear" w:color="auto" w:fill="auto"/>
          </w:tcPr>
          <w:p w:rsidR="009B350E" w:rsidRPr="009B350E" w:rsidRDefault="009B350E" w:rsidP="009B350E">
            <w:pPr>
              <w:keepNext/>
              <w:ind w:firstLine="0"/>
            </w:pPr>
            <w:r w:rsidRPr="009B350E">
              <w:t>Date:</w:t>
            </w:r>
          </w:p>
        </w:tc>
        <w:tc>
          <w:tcPr>
            <w:tcW w:w="1101" w:type="dxa"/>
            <w:shd w:val="clear" w:color="auto" w:fill="auto"/>
          </w:tcPr>
          <w:p w:rsidR="009B350E" w:rsidRPr="009B350E" w:rsidRDefault="009B350E" w:rsidP="009B350E">
            <w:pPr>
              <w:keepNext/>
              <w:ind w:firstLine="0"/>
            </w:pPr>
            <w:r w:rsidRPr="009B350E">
              <w:t>ADD:</w:t>
            </w:r>
          </w:p>
        </w:tc>
      </w:tr>
      <w:tr w:rsidR="009B350E" w:rsidRPr="009B350E" w:rsidTr="009B350E">
        <w:tc>
          <w:tcPr>
            <w:tcW w:w="1551" w:type="dxa"/>
            <w:shd w:val="clear" w:color="auto" w:fill="auto"/>
          </w:tcPr>
          <w:p w:rsidR="009B350E" w:rsidRPr="009B350E" w:rsidRDefault="009B350E" w:rsidP="009B350E">
            <w:pPr>
              <w:keepNext/>
              <w:ind w:firstLine="0"/>
            </w:pPr>
            <w:r w:rsidRPr="009B350E">
              <w:t>05/02/19</w:t>
            </w:r>
          </w:p>
        </w:tc>
        <w:tc>
          <w:tcPr>
            <w:tcW w:w="1101" w:type="dxa"/>
            <w:shd w:val="clear" w:color="auto" w:fill="auto"/>
          </w:tcPr>
          <w:p w:rsidR="009B350E" w:rsidRPr="009B350E" w:rsidRDefault="009B350E" w:rsidP="009B350E">
            <w:pPr>
              <w:keepNext/>
              <w:ind w:firstLine="0"/>
            </w:pPr>
            <w:r w:rsidRPr="009B350E">
              <w:t>KIRBY</w:t>
            </w:r>
          </w:p>
        </w:tc>
      </w:tr>
    </w:tbl>
    <w:p w:rsidR="009B350E" w:rsidRDefault="009B350E" w:rsidP="009B350E"/>
    <w:p w:rsidR="009B350E" w:rsidRDefault="009B350E" w:rsidP="009B350E"/>
    <w:p w:rsidR="009B350E" w:rsidRDefault="009B350E" w:rsidP="009B350E">
      <w:pPr>
        <w:keepNext/>
        <w:jc w:val="center"/>
        <w:rPr>
          <w:b/>
        </w:rPr>
      </w:pPr>
      <w:r w:rsidRPr="009B350E">
        <w:rPr>
          <w:b/>
        </w:rPr>
        <w:t>LEAVE OF ABSENCE</w:t>
      </w:r>
    </w:p>
    <w:p w:rsidR="009B350E" w:rsidRDefault="009B350E" w:rsidP="009B350E">
      <w:r>
        <w:t xml:space="preserve">The SPEAKER granted Rep. YOUNG a leave of absence for the remainder of the day. </w:t>
      </w:r>
    </w:p>
    <w:p w:rsidR="009B350E" w:rsidRDefault="009B350E" w:rsidP="009B350E"/>
    <w:p w:rsidR="009B350E" w:rsidRDefault="009B350E" w:rsidP="009B350E">
      <w:pPr>
        <w:keepNext/>
        <w:jc w:val="center"/>
        <w:rPr>
          <w:b/>
        </w:rPr>
      </w:pPr>
      <w:r w:rsidRPr="009B350E">
        <w:rPr>
          <w:b/>
        </w:rPr>
        <w:t>SENT TO THE SENATE</w:t>
      </w:r>
    </w:p>
    <w:p w:rsidR="009B350E" w:rsidRDefault="009B350E" w:rsidP="009B350E">
      <w:r>
        <w:t>The following Bill was taken up, read the third time, and ordered sent to the Senate:</w:t>
      </w:r>
    </w:p>
    <w:p w:rsidR="009B350E" w:rsidRDefault="009B350E" w:rsidP="009B350E">
      <w:bookmarkStart w:id="54" w:name="include_clip_start_129"/>
      <w:bookmarkEnd w:id="54"/>
    </w:p>
    <w:p w:rsidR="009B350E" w:rsidRDefault="009B350E" w:rsidP="009B350E">
      <w:r>
        <w:t>H. 3970 -- Reps. Finlay and Rutherford: A BILL TO AMEND ACT 613 OF 1986, AS AMENDED, RELATING TO SCHOOL DISTRICTS IN RICHLAND COUNTY, SO AS TO REASSIGN TO RICHLAND COUNTY SCHOOL DISTRICT ONE CERTAIN PARCELS OF RICHLAND COUNTY REAL PROPERTY PRESENTLY ZONED FOR RICHLAND COUNTY SCHOOL DISTRICT TWO; AND TO REAPPORTION THE FOUR SINGLE-MEMBER ELECTION DISTRICTS FROM WHICH THE TRUSTEES OF RICHLAND COUNTY SCHOOL DISTRICT ONE ARE ELECTED, TO DESIGNATE A MAP NUMBER ON WHICH THESE SINGLE-MEMBER ELECTION DISTRICTS ARE DELINEATED, AND TO PROVIDE DEMOGRAPHIC INFORMATION PERTAINING TO THE REAPPORTIONED ELECTION DISTRICTS.</w:t>
      </w:r>
    </w:p>
    <w:p w:rsidR="009B350E" w:rsidRDefault="009B350E" w:rsidP="009B350E">
      <w:bookmarkStart w:id="55" w:name="include_clip_end_129"/>
      <w:bookmarkEnd w:id="55"/>
    </w:p>
    <w:p w:rsidR="009B350E" w:rsidRDefault="009B350E" w:rsidP="009B350E">
      <w:pPr>
        <w:keepNext/>
        <w:jc w:val="center"/>
        <w:rPr>
          <w:b/>
        </w:rPr>
      </w:pPr>
      <w:r w:rsidRPr="009B350E">
        <w:rPr>
          <w:b/>
        </w:rPr>
        <w:t>SENT TO THE SENATE</w:t>
      </w:r>
    </w:p>
    <w:p w:rsidR="009B350E" w:rsidRDefault="009B350E" w:rsidP="009B350E">
      <w:r>
        <w:t>The following Bill was taken up, read the third time, and ordered sent to the Senate:</w:t>
      </w:r>
    </w:p>
    <w:p w:rsidR="009B350E" w:rsidRDefault="009B350E" w:rsidP="009B350E">
      <w:bookmarkStart w:id="56" w:name="include_clip_start_132"/>
      <w:bookmarkEnd w:id="56"/>
    </w:p>
    <w:p w:rsidR="009B350E" w:rsidRDefault="009B350E" w:rsidP="009B350E">
      <w:r>
        <w:t>H. 3915 -- Reps. Kimmons, Davis, Mace, Murphy, Rutherford, Trantham, Rose, Caskey, Felder, Simmons, Ott, Weeks, Erickson, Henegan, Norrell, Gilliard, S. Williams and Bannister: A BILL TO AMEND SECTIONS 63-7-10 AND 63-7-1620, CODE OF LAWS OF SOUTH CAROLINA, 1976, RELATING TO PRINCIPLES OF THE STATE'S CHILD WELFARE SYSTEM AND LEGAL REPRESENTATION OF THE DEPARTMENT OF SOCIAL SERVICES IN CHILD ABUSE AND NEGLECT PROCEEDINGS, RESPECTIVELY, SO AS TO CLARIFY THAT LEGAL REPRESENTATIVES OF THE DEPARTMENT MUST ENSURE THAT CHILD WELFARE AND SAFETY ARE THE SOLE BASIS OF DEPARTMENT RECOMMENDATIONS AND DECISIONS IN SUCH PROCEEDINGS AND THAT THE LEGAL REPRESENTATIVES HAVE THE SOLE DISCRETION ON BEHALF OF THE DEPARTMENT OVER ANY DECISIONS PERTAINING TO SUCH PROCEEDINGS.</w:t>
      </w:r>
    </w:p>
    <w:p w:rsidR="009B350E" w:rsidRDefault="009B350E" w:rsidP="009B350E">
      <w:bookmarkStart w:id="57" w:name="include_clip_end_132"/>
      <w:bookmarkEnd w:id="57"/>
    </w:p>
    <w:p w:rsidR="009B350E" w:rsidRDefault="009B350E" w:rsidP="009B350E">
      <w:pPr>
        <w:keepNext/>
        <w:jc w:val="center"/>
        <w:rPr>
          <w:b/>
        </w:rPr>
      </w:pPr>
      <w:r w:rsidRPr="009B350E">
        <w:rPr>
          <w:b/>
        </w:rPr>
        <w:t>RETURNED TO THE SENATE WITH AMENDMENTS</w:t>
      </w:r>
    </w:p>
    <w:p w:rsidR="009B350E" w:rsidRDefault="009B350E" w:rsidP="009B350E">
      <w:r>
        <w:t>The following Bill was taken up, read the third time, and ordered returned to the Senate with amendments:</w:t>
      </w:r>
    </w:p>
    <w:p w:rsidR="009B350E" w:rsidRDefault="009B350E" w:rsidP="009B350E">
      <w:bookmarkStart w:id="58" w:name="include_clip_start_135"/>
      <w:bookmarkEnd w:id="58"/>
    </w:p>
    <w:p w:rsidR="009B350E" w:rsidRDefault="009B350E" w:rsidP="009B350E">
      <w:r>
        <w:t>S. 455 -- Senators Alexander, Climer and Davis: A BILL TO AMEND SECTION 40-1-630(A) OF THE 1976 CODE, RELATING TO TEMPORARY PROFESSIONAL LICENSES, TO PROVIDE THAT A BOARD OR COMMISSION SHALL ISSUE A TEMPORARY PROFESSIONAL LICENSE TO THE SPOUSE OF AN ACTIVE DUTY MEMBER OF THE UNITED STATES ARMED FORCES UNDER CERTAIN CIRCUMSTANCES, AND TO AMEND SECTION 40-1-640(A) OF THE 1976 CODE, RELATING TO THE CONSIDERATION OF EDUCATION, TRAINING, AND EXPERIENCE COMPLETED BY AN INDIVIDUAL AS A MEMBER OF THE MILITARY, TO PROVIDE THAT A PROFESSIONAL OR OCCUPATIONAL BOARD OR COMMISSION SHALL ACCEPT THE EDUCATION, TRAINING, AND EXPERIENCE COMPLETED BY A MEMBER OF THE MILITARY IN ORDER TO SATISFY THE QUALIFICATIONS FOR ISSUANCE OF A LICENSE OR CERTIFICATION OR APPROVAL FOR LICENSE EXAMINATION IN THIS STATE.</w:t>
      </w:r>
    </w:p>
    <w:p w:rsidR="009B350E" w:rsidRDefault="009B350E" w:rsidP="009B350E">
      <w:bookmarkStart w:id="59" w:name="include_clip_end_135"/>
      <w:bookmarkEnd w:id="59"/>
    </w:p>
    <w:p w:rsidR="009B350E" w:rsidRDefault="009B350E" w:rsidP="009B350E">
      <w:pPr>
        <w:keepNext/>
        <w:jc w:val="center"/>
        <w:rPr>
          <w:b/>
        </w:rPr>
      </w:pPr>
      <w:r w:rsidRPr="009B350E">
        <w:rPr>
          <w:b/>
        </w:rPr>
        <w:t>H. 3661--DEBATE ADJOURNED</w:t>
      </w:r>
    </w:p>
    <w:p w:rsidR="009B350E" w:rsidRDefault="009B350E" w:rsidP="009B350E">
      <w:pPr>
        <w:keepNext/>
      </w:pPr>
      <w:r>
        <w:t>The following Bill was taken up:</w:t>
      </w:r>
    </w:p>
    <w:p w:rsidR="009B350E" w:rsidRDefault="009B350E" w:rsidP="009B350E">
      <w:pPr>
        <w:keepNext/>
      </w:pPr>
      <w:bookmarkStart w:id="60" w:name="include_clip_start_137"/>
      <w:bookmarkEnd w:id="60"/>
    </w:p>
    <w:p w:rsidR="009B350E" w:rsidRDefault="009B350E" w:rsidP="009B350E">
      <w:r>
        <w:t>H. 3661 -- Rep. McCoy: A BILL TO AMEND THE CODE OF LAWS OF SOUTH CAROLINA, 1976, BY ADDING SECTION 5-3-320 SO AS TO CLARIFY THE MEANING OF THE TERM "CONTIGUOUS" WHEN A MUNICIPALITY THAT IS LOCATED ENTIRELY WITHIN THE BORDERS OF A SPECIAL PURPOSE DISTRICT ANNEXES UNINCORPORATED PROPERTY THAT IS ALSO LOCATED WITHIN THE SAME SPECIAL PURPOSE DISTRICT AS THE ANNEXING MUNICIPALITY.</w:t>
      </w:r>
    </w:p>
    <w:p w:rsidR="009B350E" w:rsidRDefault="009B350E" w:rsidP="009B350E">
      <w:bookmarkStart w:id="61" w:name="include_clip_end_137"/>
      <w:bookmarkEnd w:id="61"/>
    </w:p>
    <w:p w:rsidR="009B350E" w:rsidRDefault="009B350E" w:rsidP="009B350E">
      <w:r>
        <w:t>Rep. JOHNSON moved to adjourn debate on the Bill until Tuesday, May 7, which was agreed to.</w:t>
      </w:r>
    </w:p>
    <w:p w:rsidR="009B350E" w:rsidRDefault="009B350E" w:rsidP="009B350E"/>
    <w:p w:rsidR="009B350E" w:rsidRDefault="009B350E" w:rsidP="009B350E">
      <w:pPr>
        <w:keepNext/>
        <w:jc w:val="center"/>
        <w:rPr>
          <w:b/>
        </w:rPr>
      </w:pPr>
      <w:r w:rsidRPr="009B350E">
        <w:rPr>
          <w:b/>
        </w:rPr>
        <w:t>S. 580--REQUESTS FOR DEBATE</w:t>
      </w:r>
    </w:p>
    <w:p w:rsidR="009B350E" w:rsidRDefault="009B350E" w:rsidP="009B350E">
      <w:pPr>
        <w:keepNext/>
      </w:pPr>
      <w:r>
        <w:t>The following Bill was taken up:</w:t>
      </w:r>
    </w:p>
    <w:p w:rsidR="009B350E" w:rsidRDefault="009B350E" w:rsidP="009B350E">
      <w:pPr>
        <w:keepNext/>
      </w:pPr>
      <w:bookmarkStart w:id="62" w:name="include_clip_start_140"/>
      <w:bookmarkEnd w:id="62"/>
    </w:p>
    <w:p w:rsidR="009B350E" w:rsidRDefault="009B350E" w:rsidP="009B350E">
      <w:r>
        <w:t>S. 580 -- Senator Gambrell: A BILL TO AMEND CHAPTER 29,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INSURER IMPAIRMENTS AND INSOLVENCIES, TO PROVIDE THAT NO PERSON MAY USE THE EXISTENCE OF THE SOUTH CAROLINA LIFE AND ACCIDENT AND HEALTH INSURANCE GUARANTY ASSOCIATION FOR THE PURPOSE OF INSURANCE SALES, AND TO REQUIRE THE ASSOCIATION TO PREPARE A DOCUMENT DESCRIBING THE GENERAL PURPOSES AND LIMITATIONS OF THIS CHAPTER.</w:t>
      </w:r>
    </w:p>
    <w:p w:rsidR="009B350E" w:rsidRDefault="009B350E" w:rsidP="009B350E">
      <w:bookmarkStart w:id="63" w:name="include_clip_end_140"/>
      <w:bookmarkEnd w:id="63"/>
    </w:p>
    <w:p w:rsidR="009B350E" w:rsidRDefault="009B350E" w:rsidP="009B350E">
      <w:r>
        <w:t>Reps. SANDIFER, HIOTT, CLARY, MACK, FORREST, B. NEWTON, FELDER, GILLIARD, BURNS, CALHOON, SPIRES, OTT, HUGGINS, WOOTEN, YOW, KIRBY, DAVIS, ALLISON, WEST and G. R. SMITH requested debate on the Bill.</w:t>
      </w:r>
    </w:p>
    <w:p w:rsidR="009B350E" w:rsidRDefault="009B350E" w:rsidP="009B350E"/>
    <w:p w:rsidR="009B350E" w:rsidRDefault="009B350E" w:rsidP="009B350E">
      <w:pPr>
        <w:keepNext/>
        <w:jc w:val="center"/>
        <w:rPr>
          <w:b/>
        </w:rPr>
      </w:pPr>
      <w:r w:rsidRPr="009B350E">
        <w:rPr>
          <w:b/>
        </w:rPr>
        <w:t>H. 4327--AMENDED AND ORDERED TO THIRD READING</w:t>
      </w:r>
    </w:p>
    <w:p w:rsidR="009B350E" w:rsidRDefault="009B350E" w:rsidP="009B350E">
      <w:pPr>
        <w:keepNext/>
      </w:pPr>
      <w:r>
        <w:t>The following Bill was taken up:</w:t>
      </w:r>
    </w:p>
    <w:p w:rsidR="009B350E" w:rsidRDefault="009B350E" w:rsidP="009B350E">
      <w:pPr>
        <w:keepNext/>
      </w:pPr>
      <w:bookmarkStart w:id="64" w:name="include_clip_start_143"/>
      <w:bookmarkEnd w:id="64"/>
    </w:p>
    <w:p w:rsidR="009B350E" w:rsidRDefault="009B350E" w:rsidP="009B350E">
      <w:r>
        <w:t>H. 4327 -- Reps. R. Williams, Jefferson, Ott, Magnuson, Chumley and Burns: A BILL TO AMEND SECTION 6-9-65, CODE OF LAWS OF SOUTH CAROLINA, 1976, RELATING TO THE INAPPLICABILITY OF CERTAIN BUILDING CODES ON FARM STRUCTURES, SO AS TO REVISE THE DEFINITION OF "FARM STRUCTURE" FOR PURPOSES OF THIS SECTION.</w:t>
      </w:r>
    </w:p>
    <w:p w:rsidR="009B350E" w:rsidRDefault="009B350E" w:rsidP="009B350E"/>
    <w:p w:rsidR="009B350E" w:rsidRPr="004D14F4" w:rsidRDefault="009B350E" w:rsidP="009B350E">
      <w:r w:rsidRPr="004D14F4">
        <w:t>The Committee on Labor, Commerce and Industry proposed the following Amendment No. 1</w:t>
      </w:r>
      <w:r w:rsidR="00E55B3E">
        <w:t xml:space="preserve"> to </w:t>
      </w:r>
      <w:r w:rsidRPr="004D14F4">
        <w:t>H. 4327 (COUNCIL\ZW\4327C003.</w:t>
      </w:r>
      <w:r w:rsidR="00E55B3E">
        <w:t xml:space="preserve"> </w:t>
      </w:r>
      <w:r w:rsidRPr="004D14F4">
        <w:t>CC.ZW19), which was adopted:</w:t>
      </w:r>
    </w:p>
    <w:p w:rsidR="009B350E" w:rsidRPr="004D14F4" w:rsidRDefault="009B350E" w:rsidP="009B350E">
      <w:r w:rsidRPr="004D14F4">
        <w:t>Amend the bill, as and if amended, by striking all after the enacting clause and inserting:</w:t>
      </w:r>
    </w:p>
    <w:p w:rsidR="009B350E" w:rsidRPr="009B350E" w:rsidRDefault="009B350E" w:rsidP="009B350E">
      <w:pPr>
        <w:rPr>
          <w:color w:val="000000"/>
          <w:u w:color="000000"/>
        </w:rPr>
      </w:pPr>
      <w:r w:rsidRPr="009B350E">
        <w:rPr>
          <w:color w:val="000000"/>
          <w:u w:color="000000"/>
        </w:rPr>
        <w:t>/</w:t>
      </w:r>
      <w:r w:rsidRPr="009B350E">
        <w:rPr>
          <w:color w:val="000000"/>
          <w:u w:color="000000"/>
        </w:rPr>
        <w:tab/>
        <w:t>SECTION</w:t>
      </w:r>
      <w:r w:rsidRPr="009B350E">
        <w:rPr>
          <w:color w:val="000000"/>
          <w:u w:color="000000"/>
        </w:rPr>
        <w:tab/>
        <w:t>1.</w:t>
      </w:r>
      <w:r w:rsidRPr="009B350E">
        <w:rPr>
          <w:color w:val="000000"/>
          <w:u w:color="000000"/>
        </w:rPr>
        <w:tab/>
        <w:t>Chapter 9, Title 6 of the 1976 Code is amended by adding:</w:t>
      </w:r>
    </w:p>
    <w:p w:rsidR="009B350E" w:rsidRPr="009B350E" w:rsidRDefault="009B350E" w:rsidP="009B350E">
      <w:pPr>
        <w:rPr>
          <w:color w:val="000000"/>
          <w:u w:color="000000"/>
        </w:rPr>
      </w:pPr>
      <w:r w:rsidRPr="009B350E">
        <w:rPr>
          <w:color w:val="000000"/>
          <w:u w:color="000000"/>
        </w:rPr>
        <w:tab/>
        <w:t>“Section 6</w:t>
      </w:r>
      <w:r w:rsidRPr="009B350E">
        <w:rPr>
          <w:color w:val="000000"/>
          <w:u w:color="000000"/>
        </w:rPr>
        <w:noBreakHyphen/>
        <w:t>9</w:t>
      </w:r>
      <w:r w:rsidRPr="009B350E">
        <w:rPr>
          <w:color w:val="000000"/>
          <w:u w:color="000000"/>
        </w:rPr>
        <w:noBreakHyphen/>
        <w:t>67.</w:t>
      </w:r>
      <w:r w:rsidRPr="009B350E">
        <w:rPr>
          <w:color w:val="000000"/>
          <w:u w:color="000000"/>
        </w:rPr>
        <w:tab/>
        <w:t>Structures without a commercial kitchen used in agritourism activity as defined by Section 46</w:t>
      </w:r>
      <w:r w:rsidRPr="009B350E">
        <w:rPr>
          <w:color w:val="000000"/>
          <w:u w:color="000000"/>
        </w:rPr>
        <w:noBreakHyphen/>
        <w:t>53</w:t>
      </w:r>
      <w:r w:rsidRPr="009B350E">
        <w:rPr>
          <w:color w:val="000000"/>
          <w:u w:color="000000"/>
        </w:rPr>
        <w:noBreakHyphen/>
        <w:t>10 shall fall under the group A</w:t>
      </w:r>
      <w:r w:rsidRPr="009B350E">
        <w:rPr>
          <w:color w:val="000000"/>
          <w:u w:color="000000"/>
        </w:rPr>
        <w:noBreakHyphen/>
        <w:t xml:space="preserve">3 classification as defined in the 2015 International Building Code.  Such structures may accommodate up to three hundred guests without installing a sprinkler system.” </w:t>
      </w:r>
    </w:p>
    <w:p w:rsidR="009B350E" w:rsidRPr="004D14F4" w:rsidRDefault="009B350E" w:rsidP="009B350E">
      <w:r w:rsidRPr="009B350E">
        <w:rPr>
          <w:color w:val="000000"/>
          <w:u w:color="000000"/>
        </w:rPr>
        <w:t>SECTION</w:t>
      </w:r>
      <w:r w:rsidRPr="009B350E">
        <w:rPr>
          <w:color w:val="000000"/>
          <w:u w:color="000000"/>
        </w:rPr>
        <w:tab/>
        <w:t>2.</w:t>
      </w:r>
      <w:r w:rsidRPr="009B350E">
        <w:rPr>
          <w:color w:val="000000"/>
          <w:u w:color="000000"/>
        </w:rPr>
        <w:tab/>
        <w:t>This act takes effect upon approval by the Governor.</w:t>
      </w:r>
      <w:r w:rsidR="00E55B3E">
        <w:rPr>
          <w:color w:val="000000"/>
          <w:u w:color="000000"/>
        </w:rPr>
        <w:t xml:space="preserve"> </w:t>
      </w:r>
      <w:r w:rsidRPr="009B350E">
        <w:rPr>
          <w:color w:val="000000"/>
          <w:u w:color="000000"/>
        </w:rPr>
        <w:t>/</w:t>
      </w:r>
    </w:p>
    <w:p w:rsidR="009B350E" w:rsidRPr="004D14F4" w:rsidRDefault="009B350E" w:rsidP="009B350E">
      <w:r w:rsidRPr="004D14F4">
        <w:t>Renumber sections to conform.</w:t>
      </w:r>
    </w:p>
    <w:p w:rsidR="009B350E" w:rsidRDefault="009B350E" w:rsidP="009B350E">
      <w:r w:rsidRPr="004D14F4">
        <w:t>Amend title to conform.</w:t>
      </w:r>
    </w:p>
    <w:p w:rsidR="009B350E" w:rsidRDefault="009B350E" w:rsidP="009B350E"/>
    <w:p w:rsidR="009B350E" w:rsidRDefault="009B350E" w:rsidP="009B350E">
      <w:r>
        <w:t>Rep. SANDIFER explained the amendment.</w:t>
      </w:r>
    </w:p>
    <w:p w:rsidR="009B350E" w:rsidRDefault="009B350E" w:rsidP="009B350E">
      <w:r>
        <w:t>The amendment was then adopted.</w:t>
      </w:r>
    </w:p>
    <w:p w:rsidR="009B350E" w:rsidRDefault="009B350E" w:rsidP="009B350E"/>
    <w:p w:rsidR="009B350E" w:rsidRDefault="009B350E" w:rsidP="009B350E">
      <w:r>
        <w:t>The question recurred to the passage of the Bill.</w:t>
      </w:r>
    </w:p>
    <w:p w:rsidR="009B350E" w:rsidRDefault="009B350E" w:rsidP="009B350E"/>
    <w:p w:rsidR="009B350E" w:rsidRDefault="009B350E" w:rsidP="009B350E">
      <w:r>
        <w:t xml:space="preserve">The yeas and nays were taken resulting as follows: </w:t>
      </w:r>
    </w:p>
    <w:p w:rsidR="009B350E" w:rsidRDefault="009B350E" w:rsidP="009B350E">
      <w:pPr>
        <w:jc w:val="center"/>
      </w:pPr>
      <w:r>
        <w:t xml:space="preserve"> </w:t>
      </w:r>
      <w:bookmarkStart w:id="65" w:name="vote_start148"/>
      <w:bookmarkEnd w:id="65"/>
      <w:r>
        <w:t>Yeas 98; Nays 0</w:t>
      </w:r>
    </w:p>
    <w:p w:rsidR="009B350E" w:rsidRDefault="009B350E" w:rsidP="009B350E">
      <w:pPr>
        <w:jc w:val="center"/>
      </w:pPr>
    </w:p>
    <w:p w:rsidR="009B350E" w:rsidRDefault="009B350E" w:rsidP="009B350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B350E" w:rsidRPr="009B350E" w:rsidTr="009B350E">
        <w:tc>
          <w:tcPr>
            <w:tcW w:w="2179" w:type="dxa"/>
            <w:shd w:val="clear" w:color="auto" w:fill="auto"/>
          </w:tcPr>
          <w:p w:rsidR="009B350E" w:rsidRPr="009B350E" w:rsidRDefault="009B350E" w:rsidP="009B350E">
            <w:pPr>
              <w:keepNext/>
              <w:ind w:firstLine="0"/>
            </w:pPr>
            <w:r>
              <w:t>Alexander</w:t>
            </w:r>
          </w:p>
        </w:tc>
        <w:tc>
          <w:tcPr>
            <w:tcW w:w="2179" w:type="dxa"/>
            <w:shd w:val="clear" w:color="auto" w:fill="auto"/>
          </w:tcPr>
          <w:p w:rsidR="009B350E" w:rsidRPr="009B350E" w:rsidRDefault="009B350E" w:rsidP="009B350E">
            <w:pPr>
              <w:keepNext/>
              <w:ind w:firstLine="0"/>
            </w:pPr>
            <w:r>
              <w:t>Allison</w:t>
            </w:r>
          </w:p>
        </w:tc>
        <w:tc>
          <w:tcPr>
            <w:tcW w:w="2180" w:type="dxa"/>
            <w:shd w:val="clear" w:color="auto" w:fill="auto"/>
          </w:tcPr>
          <w:p w:rsidR="009B350E" w:rsidRPr="009B350E" w:rsidRDefault="009B350E" w:rsidP="009B350E">
            <w:pPr>
              <w:keepNext/>
              <w:ind w:firstLine="0"/>
            </w:pPr>
            <w:r>
              <w:t>Atkinson</w:t>
            </w:r>
          </w:p>
        </w:tc>
      </w:tr>
      <w:tr w:rsidR="009B350E" w:rsidRPr="009B350E" w:rsidTr="009B350E">
        <w:tc>
          <w:tcPr>
            <w:tcW w:w="2179" w:type="dxa"/>
            <w:shd w:val="clear" w:color="auto" w:fill="auto"/>
          </w:tcPr>
          <w:p w:rsidR="009B350E" w:rsidRPr="009B350E" w:rsidRDefault="009B350E" w:rsidP="009B350E">
            <w:pPr>
              <w:ind w:firstLine="0"/>
            </w:pPr>
            <w:r>
              <w:t>Bailey</w:t>
            </w:r>
          </w:p>
        </w:tc>
        <w:tc>
          <w:tcPr>
            <w:tcW w:w="2179" w:type="dxa"/>
            <w:shd w:val="clear" w:color="auto" w:fill="auto"/>
          </w:tcPr>
          <w:p w:rsidR="009B350E" w:rsidRPr="009B350E" w:rsidRDefault="009B350E" w:rsidP="009B350E">
            <w:pPr>
              <w:ind w:firstLine="0"/>
            </w:pPr>
            <w:r>
              <w:t>Bales</w:t>
            </w:r>
          </w:p>
        </w:tc>
        <w:tc>
          <w:tcPr>
            <w:tcW w:w="2180" w:type="dxa"/>
            <w:shd w:val="clear" w:color="auto" w:fill="auto"/>
          </w:tcPr>
          <w:p w:rsidR="009B350E" w:rsidRPr="009B350E" w:rsidRDefault="009B350E" w:rsidP="009B350E">
            <w:pPr>
              <w:ind w:firstLine="0"/>
            </w:pPr>
            <w:r>
              <w:t>Ballentine</w:t>
            </w:r>
          </w:p>
        </w:tc>
      </w:tr>
      <w:tr w:rsidR="009B350E" w:rsidRPr="009B350E" w:rsidTr="009B350E">
        <w:tc>
          <w:tcPr>
            <w:tcW w:w="2179" w:type="dxa"/>
            <w:shd w:val="clear" w:color="auto" w:fill="auto"/>
          </w:tcPr>
          <w:p w:rsidR="009B350E" w:rsidRPr="009B350E" w:rsidRDefault="009B350E" w:rsidP="009B350E">
            <w:pPr>
              <w:ind w:firstLine="0"/>
            </w:pPr>
            <w:r>
              <w:t>Bannister</w:t>
            </w:r>
          </w:p>
        </w:tc>
        <w:tc>
          <w:tcPr>
            <w:tcW w:w="2179" w:type="dxa"/>
            <w:shd w:val="clear" w:color="auto" w:fill="auto"/>
          </w:tcPr>
          <w:p w:rsidR="009B350E" w:rsidRPr="009B350E" w:rsidRDefault="009B350E" w:rsidP="009B350E">
            <w:pPr>
              <w:ind w:firstLine="0"/>
            </w:pPr>
            <w:r>
              <w:t>Bernstein</w:t>
            </w:r>
          </w:p>
        </w:tc>
        <w:tc>
          <w:tcPr>
            <w:tcW w:w="2180" w:type="dxa"/>
            <w:shd w:val="clear" w:color="auto" w:fill="auto"/>
          </w:tcPr>
          <w:p w:rsidR="009B350E" w:rsidRPr="009B350E" w:rsidRDefault="009B350E" w:rsidP="009B350E">
            <w:pPr>
              <w:ind w:firstLine="0"/>
            </w:pPr>
            <w:r>
              <w:t>Blackwell</w:t>
            </w:r>
          </w:p>
        </w:tc>
      </w:tr>
      <w:tr w:rsidR="009B350E" w:rsidRPr="009B350E" w:rsidTr="009B350E">
        <w:tc>
          <w:tcPr>
            <w:tcW w:w="2179" w:type="dxa"/>
            <w:shd w:val="clear" w:color="auto" w:fill="auto"/>
          </w:tcPr>
          <w:p w:rsidR="009B350E" w:rsidRPr="009B350E" w:rsidRDefault="009B350E" w:rsidP="009B350E">
            <w:pPr>
              <w:ind w:firstLine="0"/>
            </w:pPr>
            <w:r>
              <w:t>Bradley</w:t>
            </w:r>
          </w:p>
        </w:tc>
        <w:tc>
          <w:tcPr>
            <w:tcW w:w="2179" w:type="dxa"/>
            <w:shd w:val="clear" w:color="auto" w:fill="auto"/>
          </w:tcPr>
          <w:p w:rsidR="009B350E" w:rsidRPr="009B350E" w:rsidRDefault="009B350E" w:rsidP="009B350E">
            <w:pPr>
              <w:ind w:firstLine="0"/>
            </w:pPr>
            <w:r>
              <w:t>Brawley</w:t>
            </w:r>
          </w:p>
        </w:tc>
        <w:tc>
          <w:tcPr>
            <w:tcW w:w="2180" w:type="dxa"/>
            <w:shd w:val="clear" w:color="auto" w:fill="auto"/>
          </w:tcPr>
          <w:p w:rsidR="009B350E" w:rsidRPr="009B350E" w:rsidRDefault="009B350E" w:rsidP="009B350E">
            <w:pPr>
              <w:ind w:firstLine="0"/>
            </w:pPr>
            <w:r>
              <w:t>Brown</w:t>
            </w:r>
          </w:p>
        </w:tc>
      </w:tr>
      <w:tr w:rsidR="009B350E" w:rsidRPr="009B350E" w:rsidTr="009B350E">
        <w:tc>
          <w:tcPr>
            <w:tcW w:w="2179" w:type="dxa"/>
            <w:shd w:val="clear" w:color="auto" w:fill="auto"/>
          </w:tcPr>
          <w:p w:rsidR="009B350E" w:rsidRPr="009B350E" w:rsidRDefault="009B350E" w:rsidP="009B350E">
            <w:pPr>
              <w:ind w:firstLine="0"/>
            </w:pPr>
            <w:r>
              <w:t>Burns</w:t>
            </w:r>
          </w:p>
        </w:tc>
        <w:tc>
          <w:tcPr>
            <w:tcW w:w="2179" w:type="dxa"/>
            <w:shd w:val="clear" w:color="auto" w:fill="auto"/>
          </w:tcPr>
          <w:p w:rsidR="009B350E" w:rsidRPr="009B350E" w:rsidRDefault="009B350E" w:rsidP="009B350E">
            <w:pPr>
              <w:ind w:firstLine="0"/>
            </w:pPr>
            <w:r>
              <w:t>Calhoon</w:t>
            </w:r>
          </w:p>
        </w:tc>
        <w:tc>
          <w:tcPr>
            <w:tcW w:w="2180" w:type="dxa"/>
            <w:shd w:val="clear" w:color="auto" w:fill="auto"/>
          </w:tcPr>
          <w:p w:rsidR="009B350E" w:rsidRPr="009B350E" w:rsidRDefault="009B350E" w:rsidP="009B350E">
            <w:pPr>
              <w:ind w:firstLine="0"/>
            </w:pPr>
            <w:r>
              <w:t>Caskey</w:t>
            </w:r>
          </w:p>
        </w:tc>
      </w:tr>
      <w:tr w:rsidR="009B350E" w:rsidRPr="009B350E" w:rsidTr="009B350E">
        <w:tc>
          <w:tcPr>
            <w:tcW w:w="2179" w:type="dxa"/>
            <w:shd w:val="clear" w:color="auto" w:fill="auto"/>
          </w:tcPr>
          <w:p w:rsidR="009B350E" w:rsidRPr="009B350E" w:rsidRDefault="009B350E" w:rsidP="009B350E">
            <w:pPr>
              <w:ind w:firstLine="0"/>
            </w:pPr>
            <w:r>
              <w:t>Chellis</w:t>
            </w:r>
          </w:p>
        </w:tc>
        <w:tc>
          <w:tcPr>
            <w:tcW w:w="2179" w:type="dxa"/>
            <w:shd w:val="clear" w:color="auto" w:fill="auto"/>
          </w:tcPr>
          <w:p w:rsidR="009B350E" w:rsidRPr="009B350E" w:rsidRDefault="009B350E" w:rsidP="009B350E">
            <w:pPr>
              <w:ind w:firstLine="0"/>
            </w:pPr>
            <w:r>
              <w:t>Clary</w:t>
            </w:r>
          </w:p>
        </w:tc>
        <w:tc>
          <w:tcPr>
            <w:tcW w:w="2180" w:type="dxa"/>
            <w:shd w:val="clear" w:color="auto" w:fill="auto"/>
          </w:tcPr>
          <w:p w:rsidR="009B350E" w:rsidRPr="009B350E" w:rsidRDefault="009B350E" w:rsidP="009B350E">
            <w:pPr>
              <w:ind w:firstLine="0"/>
            </w:pPr>
            <w:r>
              <w:t>Clemmons</w:t>
            </w:r>
          </w:p>
        </w:tc>
      </w:tr>
      <w:tr w:rsidR="009B350E" w:rsidRPr="009B350E" w:rsidTr="009B350E">
        <w:tc>
          <w:tcPr>
            <w:tcW w:w="2179" w:type="dxa"/>
            <w:shd w:val="clear" w:color="auto" w:fill="auto"/>
          </w:tcPr>
          <w:p w:rsidR="009B350E" w:rsidRPr="009B350E" w:rsidRDefault="009B350E" w:rsidP="009B350E">
            <w:pPr>
              <w:ind w:firstLine="0"/>
            </w:pPr>
            <w:r>
              <w:t>Clyburn</w:t>
            </w:r>
          </w:p>
        </w:tc>
        <w:tc>
          <w:tcPr>
            <w:tcW w:w="2179" w:type="dxa"/>
            <w:shd w:val="clear" w:color="auto" w:fill="auto"/>
          </w:tcPr>
          <w:p w:rsidR="009B350E" w:rsidRPr="009B350E" w:rsidRDefault="009B350E" w:rsidP="009B350E">
            <w:pPr>
              <w:ind w:firstLine="0"/>
            </w:pPr>
            <w:r>
              <w:t>Cobb-Hunter</w:t>
            </w:r>
          </w:p>
        </w:tc>
        <w:tc>
          <w:tcPr>
            <w:tcW w:w="2180" w:type="dxa"/>
            <w:shd w:val="clear" w:color="auto" w:fill="auto"/>
          </w:tcPr>
          <w:p w:rsidR="009B350E" w:rsidRPr="009B350E" w:rsidRDefault="009B350E" w:rsidP="009B350E">
            <w:pPr>
              <w:ind w:firstLine="0"/>
            </w:pPr>
            <w:r>
              <w:t>Cogswell</w:t>
            </w:r>
          </w:p>
        </w:tc>
      </w:tr>
      <w:tr w:rsidR="009B350E" w:rsidRPr="009B350E" w:rsidTr="009B350E">
        <w:tc>
          <w:tcPr>
            <w:tcW w:w="2179" w:type="dxa"/>
            <w:shd w:val="clear" w:color="auto" w:fill="auto"/>
          </w:tcPr>
          <w:p w:rsidR="009B350E" w:rsidRPr="009B350E" w:rsidRDefault="009B350E" w:rsidP="009B350E">
            <w:pPr>
              <w:ind w:firstLine="0"/>
            </w:pPr>
            <w:r>
              <w:t>Collins</w:t>
            </w:r>
          </w:p>
        </w:tc>
        <w:tc>
          <w:tcPr>
            <w:tcW w:w="2179" w:type="dxa"/>
            <w:shd w:val="clear" w:color="auto" w:fill="auto"/>
          </w:tcPr>
          <w:p w:rsidR="009B350E" w:rsidRPr="009B350E" w:rsidRDefault="009B350E" w:rsidP="009B350E">
            <w:pPr>
              <w:ind w:firstLine="0"/>
            </w:pPr>
            <w:r>
              <w:t>B. Cox</w:t>
            </w:r>
          </w:p>
        </w:tc>
        <w:tc>
          <w:tcPr>
            <w:tcW w:w="2180" w:type="dxa"/>
            <w:shd w:val="clear" w:color="auto" w:fill="auto"/>
          </w:tcPr>
          <w:p w:rsidR="009B350E" w:rsidRPr="009B350E" w:rsidRDefault="009B350E" w:rsidP="009B350E">
            <w:pPr>
              <w:ind w:firstLine="0"/>
            </w:pPr>
            <w:r>
              <w:t>W. Cox</w:t>
            </w:r>
          </w:p>
        </w:tc>
      </w:tr>
      <w:tr w:rsidR="009B350E" w:rsidRPr="009B350E" w:rsidTr="009B350E">
        <w:tc>
          <w:tcPr>
            <w:tcW w:w="2179" w:type="dxa"/>
            <w:shd w:val="clear" w:color="auto" w:fill="auto"/>
          </w:tcPr>
          <w:p w:rsidR="009B350E" w:rsidRPr="009B350E" w:rsidRDefault="009B350E" w:rsidP="009B350E">
            <w:pPr>
              <w:ind w:firstLine="0"/>
            </w:pPr>
            <w:r>
              <w:t>Daning</w:t>
            </w:r>
          </w:p>
        </w:tc>
        <w:tc>
          <w:tcPr>
            <w:tcW w:w="2179" w:type="dxa"/>
            <w:shd w:val="clear" w:color="auto" w:fill="auto"/>
          </w:tcPr>
          <w:p w:rsidR="009B350E" w:rsidRPr="009B350E" w:rsidRDefault="009B350E" w:rsidP="009B350E">
            <w:pPr>
              <w:ind w:firstLine="0"/>
            </w:pPr>
            <w:r>
              <w:t>Davis</w:t>
            </w:r>
          </w:p>
        </w:tc>
        <w:tc>
          <w:tcPr>
            <w:tcW w:w="2180" w:type="dxa"/>
            <w:shd w:val="clear" w:color="auto" w:fill="auto"/>
          </w:tcPr>
          <w:p w:rsidR="009B350E" w:rsidRPr="009B350E" w:rsidRDefault="009B350E" w:rsidP="009B350E">
            <w:pPr>
              <w:ind w:firstLine="0"/>
            </w:pPr>
            <w:r>
              <w:t>Dillard</w:t>
            </w:r>
          </w:p>
        </w:tc>
      </w:tr>
      <w:tr w:rsidR="009B350E" w:rsidRPr="009B350E" w:rsidTr="009B350E">
        <w:tc>
          <w:tcPr>
            <w:tcW w:w="2179" w:type="dxa"/>
            <w:shd w:val="clear" w:color="auto" w:fill="auto"/>
          </w:tcPr>
          <w:p w:rsidR="009B350E" w:rsidRPr="009B350E" w:rsidRDefault="009B350E" w:rsidP="009B350E">
            <w:pPr>
              <w:ind w:firstLine="0"/>
            </w:pPr>
            <w:r>
              <w:t>Elliott</w:t>
            </w:r>
          </w:p>
        </w:tc>
        <w:tc>
          <w:tcPr>
            <w:tcW w:w="2179" w:type="dxa"/>
            <w:shd w:val="clear" w:color="auto" w:fill="auto"/>
          </w:tcPr>
          <w:p w:rsidR="009B350E" w:rsidRPr="009B350E" w:rsidRDefault="009B350E" w:rsidP="009B350E">
            <w:pPr>
              <w:ind w:firstLine="0"/>
            </w:pPr>
            <w:r>
              <w:t>Erickson</w:t>
            </w:r>
          </w:p>
        </w:tc>
        <w:tc>
          <w:tcPr>
            <w:tcW w:w="2180" w:type="dxa"/>
            <w:shd w:val="clear" w:color="auto" w:fill="auto"/>
          </w:tcPr>
          <w:p w:rsidR="009B350E" w:rsidRPr="009B350E" w:rsidRDefault="009B350E" w:rsidP="009B350E">
            <w:pPr>
              <w:ind w:firstLine="0"/>
            </w:pPr>
            <w:r>
              <w:t>Felder</w:t>
            </w:r>
          </w:p>
        </w:tc>
      </w:tr>
      <w:tr w:rsidR="009B350E" w:rsidRPr="009B350E" w:rsidTr="009B350E">
        <w:tc>
          <w:tcPr>
            <w:tcW w:w="2179" w:type="dxa"/>
            <w:shd w:val="clear" w:color="auto" w:fill="auto"/>
          </w:tcPr>
          <w:p w:rsidR="009B350E" w:rsidRPr="009B350E" w:rsidRDefault="009B350E" w:rsidP="009B350E">
            <w:pPr>
              <w:ind w:firstLine="0"/>
            </w:pPr>
            <w:r>
              <w:t>Forrest</w:t>
            </w:r>
          </w:p>
        </w:tc>
        <w:tc>
          <w:tcPr>
            <w:tcW w:w="2179" w:type="dxa"/>
            <w:shd w:val="clear" w:color="auto" w:fill="auto"/>
          </w:tcPr>
          <w:p w:rsidR="009B350E" w:rsidRPr="009B350E" w:rsidRDefault="009B350E" w:rsidP="009B350E">
            <w:pPr>
              <w:ind w:firstLine="0"/>
            </w:pPr>
            <w:r>
              <w:t>Fry</w:t>
            </w:r>
          </w:p>
        </w:tc>
        <w:tc>
          <w:tcPr>
            <w:tcW w:w="2180" w:type="dxa"/>
            <w:shd w:val="clear" w:color="auto" w:fill="auto"/>
          </w:tcPr>
          <w:p w:rsidR="009B350E" w:rsidRPr="009B350E" w:rsidRDefault="009B350E" w:rsidP="009B350E">
            <w:pPr>
              <w:ind w:firstLine="0"/>
            </w:pPr>
            <w:r>
              <w:t>Funderburk</w:t>
            </w:r>
          </w:p>
        </w:tc>
      </w:tr>
      <w:tr w:rsidR="009B350E" w:rsidRPr="009B350E" w:rsidTr="009B350E">
        <w:tc>
          <w:tcPr>
            <w:tcW w:w="2179" w:type="dxa"/>
            <w:shd w:val="clear" w:color="auto" w:fill="auto"/>
          </w:tcPr>
          <w:p w:rsidR="009B350E" w:rsidRPr="009B350E" w:rsidRDefault="009B350E" w:rsidP="009B350E">
            <w:pPr>
              <w:ind w:firstLine="0"/>
            </w:pPr>
            <w:r>
              <w:t>Garvin</w:t>
            </w:r>
          </w:p>
        </w:tc>
        <w:tc>
          <w:tcPr>
            <w:tcW w:w="2179" w:type="dxa"/>
            <w:shd w:val="clear" w:color="auto" w:fill="auto"/>
          </w:tcPr>
          <w:p w:rsidR="009B350E" w:rsidRPr="009B350E" w:rsidRDefault="009B350E" w:rsidP="009B350E">
            <w:pPr>
              <w:ind w:firstLine="0"/>
            </w:pPr>
            <w:r>
              <w:t>Gilliam</w:t>
            </w:r>
          </w:p>
        </w:tc>
        <w:tc>
          <w:tcPr>
            <w:tcW w:w="2180" w:type="dxa"/>
            <w:shd w:val="clear" w:color="auto" w:fill="auto"/>
          </w:tcPr>
          <w:p w:rsidR="009B350E" w:rsidRPr="009B350E" w:rsidRDefault="009B350E" w:rsidP="009B350E">
            <w:pPr>
              <w:ind w:firstLine="0"/>
            </w:pPr>
            <w:r>
              <w:t>Gilliard</w:t>
            </w:r>
          </w:p>
        </w:tc>
      </w:tr>
      <w:tr w:rsidR="009B350E" w:rsidRPr="009B350E" w:rsidTr="009B350E">
        <w:tc>
          <w:tcPr>
            <w:tcW w:w="2179" w:type="dxa"/>
            <w:shd w:val="clear" w:color="auto" w:fill="auto"/>
          </w:tcPr>
          <w:p w:rsidR="009B350E" w:rsidRPr="009B350E" w:rsidRDefault="009B350E" w:rsidP="009B350E">
            <w:pPr>
              <w:ind w:firstLine="0"/>
            </w:pPr>
            <w:r>
              <w:t>Hardee</w:t>
            </w:r>
          </w:p>
        </w:tc>
        <w:tc>
          <w:tcPr>
            <w:tcW w:w="2179" w:type="dxa"/>
            <w:shd w:val="clear" w:color="auto" w:fill="auto"/>
          </w:tcPr>
          <w:p w:rsidR="009B350E" w:rsidRPr="009B350E" w:rsidRDefault="009B350E" w:rsidP="009B350E">
            <w:pPr>
              <w:ind w:firstLine="0"/>
            </w:pPr>
            <w:r>
              <w:t>Hart</w:t>
            </w:r>
          </w:p>
        </w:tc>
        <w:tc>
          <w:tcPr>
            <w:tcW w:w="2180" w:type="dxa"/>
            <w:shd w:val="clear" w:color="auto" w:fill="auto"/>
          </w:tcPr>
          <w:p w:rsidR="009B350E" w:rsidRPr="009B350E" w:rsidRDefault="009B350E" w:rsidP="009B350E">
            <w:pPr>
              <w:ind w:firstLine="0"/>
            </w:pPr>
            <w:r>
              <w:t>Hayes</w:t>
            </w:r>
          </w:p>
        </w:tc>
      </w:tr>
      <w:tr w:rsidR="009B350E" w:rsidRPr="009B350E" w:rsidTr="009B350E">
        <w:tc>
          <w:tcPr>
            <w:tcW w:w="2179" w:type="dxa"/>
            <w:shd w:val="clear" w:color="auto" w:fill="auto"/>
          </w:tcPr>
          <w:p w:rsidR="009B350E" w:rsidRPr="009B350E" w:rsidRDefault="009B350E" w:rsidP="009B350E">
            <w:pPr>
              <w:ind w:firstLine="0"/>
            </w:pPr>
            <w:r>
              <w:t>Henderson-Myers</w:t>
            </w:r>
          </w:p>
        </w:tc>
        <w:tc>
          <w:tcPr>
            <w:tcW w:w="2179" w:type="dxa"/>
            <w:shd w:val="clear" w:color="auto" w:fill="auto"/>
          </w:tcPr>
          <w:p w:rsidR="009B350E" w:rsidRPr="009B350E" w:rsidRDefault="009B350E" w:rsidP="009B350E">
            <w:pPr>
              <w:ind w:firstLine="0"/>
            </w:pPr>
            <w:r>
              <w:t>Herbkersman</w:t>
            </w:r>
          </w:p>
        </w:tc>
        <w:tc>
          <w:tcPr>
            <w:tcW w:w="2180" w:type="dxa"/>
            <w:shd w:val="clear" w:color="auto" w:fill="auto"/>
          </w:tcPr>
          <w:p w:rsidR="009B350E" w:rsidRPr="009B350E" w:rsidRDefault="009B350E" w:rsidP="009B350E">
            <w:pPr>
              <w:ind w:firstLine="0"/>
            </w:pPr>
            <w:r>
              <w:t>Hill</w:t>
            </w:r>
          </w:p>
        </w:tc>
      </w:tr>
      <w:tr w:rsidR="009B350E" w:rsidRPr="009B350E" w:rsidTr="009B350E">
        <w:tc>
          <w:tcPr>
            <w:tcW w:w="2179" w:type="dxa"/>
            <w:shd w:val="clear" w:color="auto" w:fill="auto"/>
          </w:tcPr>
          <w:p w:rsidR="009B350E" w:rsidRPr="009B350E" w:rsidRDefault="009B350E" w:rsidP="009B350E">
            <w:pPr>
              <w:ind w:firstLine="0"/>
            </w:pPr>
            <w:r>
              <w:t>Hiott</w:t>
            </w:r>
          </w:p>
        </w:tc>
        <w:tc>
          <w:tcPr>
            <w:tcW w:w="2179" w:type="dxa"/>
            <w:shd w:val="clear" w:color="auto" w:fill="auto"/>
          </w:tcPr>
          <w:p w:rsidR="009B350E" w:rsidRPr="009B350E" w:rsidRDefault="009B350E" w:rsidP="009B350E">
            <w:pPr>
              <w:ind w:firstLine="0"/>
            </w:pPr>
            <w:r>
              <w:t>Hixon</w:t>
            </w:r>
          </w:p>
        </w:tc>
        <w:tc>
          <w:tcPr>
            <w:tcW w:w="2180" w:type="dxa"/>
            <w:shd w:val="clear" w:color="auto" w:fill="auto"/>
          </w:tcPr>
          <w:p w:rsidR="009B350E" w:rsidRPr="009B350E" w:rsidRDefault="009B350E" w:rsidP="009B350E">
            <w:pPr>
              <w:ind w:firstLine="0"/>
            </w:pPr>
            <w:r>
              <w:t>Hosey</w:t>
            </w:r>
          </w:p>
        </w:tc>
      </w:tr>
      <w:tr w:rsidR="009B350E" w:rsidRPr="009B350E" w:rsidTr="009B350E">
        <w:tc>
          <w:tcPr>
            <w:tcW w:w="2179" w:type="dxa"/>
            <w:shd w:val="clear" w:color="auto" w:fill="auto"/>
          </w:tcPr>
          <w:p w:rsidR="009B350E" w:rsidRPr="009B350E" w:rsidRDefault="009B350E" w:rsidP="009B350E">
            <w:pPr>
              <w:ind w:firstLine="0"/>
            </w:pPr>
            <w:r>
              <w:t>Howard</w:t>
            </w:r>
          </w:p>
        </w:tc>
        <w:tc>
          <w:tcPr>
            <w:tcW w:w="2179" w:type="dxa"/>
            <w:shd w:val="clear" w:color="auto" w:fill="auto"/>
          </w:tcPr>
          <w:p w:rsidR="009B350E" w:rsidRPr="009B350E" w:rsidRDefault="009B350E" w:rsidP="009B350E">
            <w:pPr>
              <w:ind w:firstLine="0"/>
            </w:pPr>
            <w:r>
              <w:t>Huggins</w:t>
            </w:r>
          </w:p>
        </w:tc>
        <w:tc>
          <w:tcPr>
            <w:tcW w:w="2180" w:type="dxa"/>
            <w:shd w:val="clear" w:color="auto" w:fill="auto"/>
          </w:tcPr>
          <w:p w:rsidR="009B350E" w:rsidRPr="009B350E" w:rsidRDefault="009B350E" w:rsidP="009B350E">
            <w:pPr>
              <w:ind w:firstLine="0"/>
            </w:pPr>
            <w:r>
              <w:t>Hyde</w:t>
            </w:r>
          </w:p>
        </w:tc>
      </w:tr>
      <w:tr w:rsidR="009B350E" w:rsidRPr="009B350E" w:rsidTr="009B350E">
        <w:tc>
          <w:tcPr>
            <w:tcW w:w="2179" w:type="dxa"/>
            <w:shd w:val="clear" w:color="auto" w:fill="auto"/>
          </w:tcPr>
          <w:p w:rsidR="009B350E" w:rsidRPr="009B350E" w:rsidRDefault="009B350E" w:rsidP="009B350E">
            <w:pPr>
              <w:ind w:firstLine="0"/>
            </w:pPr>
            <w:r>
              <w:t>Jefferson</w:t>
            </w:r>
          </w:p>
        </w:tc>
        <w:tc>
          <w:tcPr>
            <w:tcW w:w="2179" w:type="dxa"/>
            <w:shd w:val="clear" w:color="auto" w:fill="auto"/>
          </w:tcPr>
          <w:p w:rsidR="009B350E" w:rsidRPr="009B350E" w:rsidRDefault="009B350E" w:rsidP="009B350E">
            <w:pPr>
              <w:ind w:firstLine="0"/>
            </w:pPr>
            <w:r>
              <w:t>Johnson</w:t>
            </w:r>
          </w:p>
        </w:tc>
        <w:tc>
          <w:tcPr>
            <w:tcW w:w="2180" w:type="dxa"/>
            <w:shd w:val="clear" w:color="auto" w:fill="auto"/>
          </w:tcPr>
          <w:p w:rsidR="009B350E" w:rsidRPr="009B350E" w:rsidRDefault="009B350E" w:rsidP="009B350E">
            <w:pPr>
              <w:ind w:firstLine="0"/>
            </w:pPr>
            <w:r>
              <w:t>Jones</w:t>
            </w:r>
          </w:p>
        </w:tc>
      </w:tr>
      <w:tr w:rsidR="009B350E" w:rsidRPr="009B350E" w:rsidTr="009B350E">
        <w:tc>
          <w:tcPr>
            <w:tcW w:w="2179" w:type="dxa"/>
            <w:shd w:val="clear" w:color="auto" w:fill="auto"/>
          </w:tcPr>
          <w:p w:rsidR="009B350E" w:rsidRPr="009B350E" w:rsidRDefault="009B350E" w:rsidP="009B350E">
            <w:pPr>
              <w:ind w:firstLine="0"/>
            </w:pPr>
            <w:r>
              <w:t>Jordan</w:t>
            </w:r>
          </w:p>
        </w:tc>
        <w:tc>
          <w:tcPr>
            <w:tcW w:w="2179" w:type="dxa"/>
            <w:shd w:val="clear" w:color="auto" w:fill="auto"/>
          </w:tcPr>
          <w:p w:rsidR="009B350E" w:rsidRPr="009B350E" w:rsidRDefault="009B350E" w:rsidP="009B350E">
            <w:pPr>
              <w:ind w:firstLine="0"/>
            </w:pPr>
            <w:r>
              <w:t>Kirby</w:t>
            </w:r>
          </w:p>
        </w:tc>
        <w:tc>
          <w:tcPr>
            <w:tcW w:w="2180" w:type="dxa"/>
            <w:shd w:val="clear" w:color="auto" w:fill="auto"/>
          </w:tcPr>
          <w:p w:rsidR="009B350E" w:rsidRPr="009B350E" w:rsidRDefault="009B350E" w:rsidP="009B350E">
            <w:pPr>
              <w:ind w:firstLine="0"/>
            </w:pPr>
            <w:r>
              <w:t>Ligon</w:t>
            </w:r>
          </w:p>
        </w:tc>
      </w:tr>
      <w:tr w:rsidR="009B350E" w:rsidRPr="009B350E" w:rsidTr="009B350E">
        <w:tc>
          <w:tcPr>
            <w:tcW w:w="2179" w:type="dxa"/>
            <w:shd w:val="clear" w:color="auto" w:fill="auto"/>
          </w:tcPr>
          <w:p w:rsidR="009B350E" w:rsidRPr="009B350E" w:rsidRDefault="009B350E" w:rsidP="009B350E">
            <w:pPr>
              <w:ind w:firstLine="0"/>
            </w:pPr>
            <w:r>
              <w:t>Long</w:t>
            </w:r>
          </w:p>
        </w:tc>
        <w:tc>
          <w:tcPr>
            <w:tcW w:w="2179" w:type="dxa"/>
            <w:shd w:val="clear" w:color="auto" w:fill="auto"/>
          </w:tcPr>
          <w:p w:rsidR="009B350E" w:rsidRPr="009B350E" w:rsidRDefault="009B350E" w:rsidP="009B350E">
            <w:pPr>
              <w:ind w:firstLine="0"/>
            </w:pPr>
            <w:r>
              <w:t>Lowe</w:t>
            </w:r>
          </w:p>
        </w:tc>
        <w:tc>
          <w:tcPr>
            <w:tcW w:w="2180" w:type="dxa"/>
            <w:shd w:val="clear" w:color="auto" w:fill="auto"/>
          </w:tcPr>
          <w:p w:rsidR="009B350E" w:rsidRPr="009B350E" w:rsidRDefault="009B350E" w:rsidP="009B350E">
            <w:pPr>
              <w:ind w:firstLine="0"/>
            </w:pPr>
            <w:r>
              <w:t>Lucas</w:t>
            </w:r>
          </w:p>
        </w:tc>
      </w:tr>
      <w:tr w:rsidR="009B350E" w:rsidRPr="009B350E" w:rsidTr="009B350E">
        <w:tc>
          <w:tcPr>
            <w:tcW w:w="2179" w:type="dxa"/>
            <w:shd w:val="clear" w:color="auto" w:fill="auto"/>
          </w:tcPr>
          <w:p w:rsidR="009B350E" w:rsidRPr="009B350E" w:rsidRDefault="009B350E" w:rsidP="009B350E">
            <w:pPr>
              <w:ind w:firstLine="0"/>
            </w:pPr>
            <w:r>
              <w:t>Mace</w:t>
            </w:r>
          </w:p>
        </w:tc>
        <w:tc>
          <w:tcPr>
            <w:tcW w:w="2179" w:type="dxa"/>
            <w:shd w:val="clear" w:color="auto" w:fill="auto"/>
          </w:tcPr>
          <w:p w:rsidR="009B350E" w:rsidRPr="009B350E" w:rsidRDefault="009B350E" w:rsidP="009B350E">
            <w:pPr>
              <w:ind w:firstLine="0"/>
            </w:pPr>
            <w:r>
              <w:t>Mack</w:t>
            </w:r>
          </w:p>
        </w:tc>
        <w:tc>
          <w:tcPr>
            <w:tcW w:w="2180" w:type="dxa"/>
            <w:shd w:val="clear" w:color="auto" w:fill="auto"/>
          </w:tcPr>
          <w:p w:rsidR="009B350E" w:rsidRPr="009B350E" w:rsidRDefault="009B350E" w:rsidP="009B350E">
            <w:pPr>
              <w:ind w:firstLine="0"/>
            </w:pPr>
            <w:r>
              <w:t>Magnuson</w:t>
            </w:r>
          </w:p>
        </w:tc>
      </w:tr>
      <w:tr w:rsidR="009B350E" w:rsidRPr="009B350E" w:rsidTr="009B350E">
        <w:tc>
          <w:tcPr>
            <w:tcW w:w="2179" w:type="dxa"/>
            <w:shd w:val="clear" w:color="auto" w:fill="auto"/>
          </w:tcPr>
          <w:p w:rsidR="009B350E" w:rsidRPr="009B350E" w:rsidRDefault="009B350E" w:rsidP="009B350E">
            <w:pPr>
              <w:ind w:firstLine="0"/>
            </w:pPr>
            <w:r>
              <w:t>Martin</w:t>
            </w:r>
          </w:p>
        </w:tc>
        <w:tc>
          <w:tcPr>
            <w:tcW w:w="2179" w:type="dxa"/>
            <w:shd w:val="clear" w:color="auto" w:fill="auto"/>
          </w:tcPr>
          <w:p w:rsidR="009B350E" w:rsidRPr="009B350E" w:rsidRDefault="009B350E" w:rsidP="009B350E">
            <w:pPr>
              <w:ind w:firstLine="0"/>
            </w:pPr>
            <w:r>
              <w:t>McCoy</w:t>
            </w:r>
          </w:p>
        </w:tc>
        <w:tc>
          <w:tcPr>
            <w:tcW w:w="2180" w:type="dxa"/>
            <w:shd w:val="clear" w:color="auto" w:fill="auto"/>
          </w:tcPr>
          <w:p w:rsidR="009B350E" w:rsidRPr="009B350E" w:rsidRDefault="009B350E" w:rsidP="009B350E">
            <w:pPr>
              <w:ind w:firstLine="0"/>
            </w:pPr>
            <w:r>
              <w:t>McCravy</w:t>
            </w:r>
          </w:p>
        </w:tc>
      </w:tr>
      <w:tr w:rsidR="009B350E" w:rsidRPr="009B350E" w:rsidTr="009B350E">
        <w:tc>
          <w:tcPr>
            <w:tcW w:w="2179" w:type="dxa"/>
            <w:shd w:val="clear" w:color="auto" w:fill="auto"/>
          </w:tcPr>
          <w:p w:rsidR="009B350E" w:rsidRPr="009B350E" w:rsidRDefault="009B350E" w:rsidP="009B350E">
            <w:pPr>
              <w:ind w:firstLine="0"/>
            </w:pPr>
            <w:r>
              <w:t>McDaniel</w:t>
            </w:r>
          </w:p>
        </w:tc>
        <w:tc>
          <w:tcPr>
            <w:tcW w:w="2179" w:type="dxa"/>
            <w:shd w:val="clear" w:color="auto" w:fill="auto"/>
          </w:tcPr>
          <w:p w:rsidR="009B350E" w:rsidRPr="009B350E" w:rsidRDefault="009B350E" w:rsidP="009B350E">
            <w:pPr>
              <w:ind w:firstLine="0"/>
            </w:pPr>
            <w:r>
              <w:t>McGinnis</w:t>
            </w:r>
          </w:p>
        </w:tc>
        <w:tc>
          <w:tcPr>
            <w:tcW w:w="2180" w:type="dxa"/>
            <w:shd w:val="clear" w:color="auto" w:fill="auto"/>
          </w:tcPr>
          <w:p w:rsidR="009B350E" w:rsidRPr="009B350E" w:rsidRDefault="009B350E" w:rsidP="009B350E">
            <w:pPr>
              <w:ind w:firstLine="0"/>
            </w:pPr>
            <w:r>
              <w:t>McKnight</w:t>
            </w:r>
          </w:p>
        </w:tc>
      </w:tr>
      <w:tr w:rsidR="009B350E" w:rsidRPr="009B350E" w:rsidTr="009B350E">
        <w:tc>
          <w:tcPr>
            <w:tcW w:w="2179" w:type="dxa"/>
            <w:shd w:val="clear" w:color="auto" w:fill="auto"/>
          </w:tcPr>
          <w:p w:rsidR="009B350E" w:rsidRPr="009B350E" w:rsidRDefault="009B350E" w:rsidP="009B350E">
            <w:pPr>
              <w:ind w:firstLine="0"/>
            </w:pPr>
            <w:r>
              <w:t>Moore</w:t>
            </w:r>
          </w:p>
        </w:tc>
        <w:tc>
          <w:tcPr>
            <w:tcW w:w="2179" w:type="dxa"/>
            <w:shd w:val="clear" w:color="auto" w:fill="auto"/>
          </w:tcPr>
          <w:p w:rsidR="009B350E" w:rsidRPr="009B350E" w:rsidRDefault="009B350E" w:rsidP="009B350E">
            <w:pPr>
              <w:ind w:firstLine="0"/>
            </w:pPr>
            <w:r>
              <w:t>D. C. Moss</w:t>
            </w:r>
          </w:p>
        </w:tc>
        <w:tc>
          <w:tcPr>
            <w:tcW w:w="2180" w:type="dxa"/>
            <w:shd w:val="clear" w:color="auto" w:fill="auto"/>
          </w:tcPr>
          <w:p w:rsidR="009B350E" w:rsidRPr="009B350E" w:rsidRDefault="009B350E" w:rsidP="009B350E">
            <w:pPr>
              <w:ind w:firstLine="0"/>
            </w:pPr>
            <w:r>
              <w:t>V. S. Moss</w:t>
            </w:r>
          </w:p>
        </w:tc>
      </w:tr>
      <w:tr w:rsidR="009B350E" w:rsidRPr="009B350E" w:rsidTr="009B350E">
        <w:tc>
          <w:tcPr>
            <w:tcW w:w="2179" w:type="dxa"/>
            <w:shd w:val="clear" w:color="auto" w:fill="auto"/>
          </w:tcPr>
          <w:p w:rsidR="009B350E" w:rsidRPr="009B350E" w:rsidRDefault="009B350E" w:rsidP="009B350E">
            <w:pPr>
              <w:ind w:firstLine="0"/>
            </w:pPr>
            <w:r>
              <w:t>Murphy</w:t>
            </w:r>
          </w:p>
        </w:tc>
        <w:tc>
          <w:tcPr>
            <w:tcW w:w="2179" w:type="dxa"/>
            <w:shd w:val="clear" w:color="auto" w:fill="auto"/>
          </w:tcPr>
          <w:p w:rsidR="009B350E" w:rsidRPr="009B350E" w:rsidRDefault="009B350E" w:rsidP="009B350E">
            <w:pPr>
              <w:ind w:firstLine="0"/>
            </w:pPr>
            <w:r>
              <w:t>B. Newton</w:t>
            </w:r>
          </w:p>
        </w:tc>
        <w:tc>
          <w:tcPr>
            <w:tcW w:w="2180" w:type="dxa"/>
            <w:shd w:val="clear" w:color="auto" w:fill="auto"/>
          </w:tcPr>
          <w:p w:rsidR="009B350E" w:rsidRPr="009B350E" w:rsidRDefault="009B350E" w:rsidP="009B350E">
            <w:pPr>
              <w:ind w:firstLine="0"/>
            </w:pPr>
            <w:r>
              <w:t>W. Newton</w:t>
            </w:r>
          </w:p>
        </w:tc>
      </w:tr>
      <w:tr w:rsidR="009B350E" w:rsidRPr="009B350E" w:rsidTr="009B350E">
        <w:tc>
          <w:tcPr>
            <w:tcW w:w="2179" w:type="dxa"/>
            <w:shd w:val="clear" w:color="auto" w:fill="auto"/>
          </w:tcPr>
          <w:p w:rsidR="009B350E" w:rsidRPr="009B350E" w:rsidRDefault="009B350E" w:rsidP="009B350E">
            <w:pPr>
              <w:ind w:firstLine="0"/>
            </w:pPr>
            <w:r>
              <w:t>Ott</w:t>
            </w:r>
          </w:p>
        </w:tc>
        <w:tc>
          <w:tcPr>
            <w:tcW w:w="2179" w:type="dxa"/>
            <w:shd w:val="clear" w:color="auto" w:fill="auto"/>
          </w:tcPr>
          <w:p w:rsidR="009B350E" w:rsidRPr="009B350E" w:rsidRDefault="009B350E" w:rsidP="009B350E">
            <w:pPr>
              <w:ind w:firstLine="0"/>
            </w:pPr>
            <w:r>
              <w:t>Parks</w:t>
            </w:r>
          </w:p>
        </w:tc>
        <w:tc>
          <w:tcPr>
            <w:tcW w:w="2180" w:type="dxa"/>
            <w:shd w:val="clear" w:color="auto" w:fill="auto"/>
          </w:tcPr>
          <w:p w:rsidR="009B350E" w:rsidRPr="009B350E" w:rsidRDefault="009B350E" w:rsidP="009B350E">
            <w:pPr>
              <w:ind w:firstLine="0"/>
            </w:pPr>
            <w:r>
              <w:t>Pendarvis</w:t>
            </w:r>
          </w:p>
        </w:tc>
      </w:tr>
      <w:tr w:rsidR="009B350E" w:rsidRPr="009B350E" w:rsidTr="009B350E">
        <w:tc>
          <w:tcPr>
            <w:tcW w:w="2179" w:type="dxa"/>
            <w:shd w:val="clear" w:color="auto" w:fill="auto"/>
          </w:tcPr>
          <w:p w:rsidR="009B350E" w:rsidRPr="009B350E" w:rsidRDefault="009B350E" w:rsidP="009B350E">
            <w:pPr>
              <w:ind w:firstLine="0"/>
            </w:pPr>
            <w:r>
              <w:t>Pope</w:t>
            </w:r>
          </w:p>
        </w:tc>
        <w:tc>
          <w:tcPr>
            <w:tcW w:w="2179" w:type="dxa"/>
            <w:shd w:val="clear" w:color="auto" w:fill="auto"/>
          </w:tcPr>
          <w:p w:rsidR="009B350E" w:rsidRPr="009B350E" w:rsidRDefault="009B350E" w:rsidP="009B350E">
            <w:pPr>
              <w:ind w:firstLine="0"/>
            </w:pPr>
            <w:r>
              <w:t>Ridgeway</w:t>
            </w:r>
          </w:p>
        </w:tc>
        <w:tc>
          <w:tcPr>
            <w:tcW w:w="2180" w:type="dxa"/>
            <w:shd w:val="clear" w:color="auto" w:fill="auto"/>
          </w:tcPr>
          <w:p w:rsidR="009B350E" w:rsidRPr="009B350E" w:rsidRDefault="009B350E" w:rsidP="009B350E">
            <w:pPr>
              <w:ind w:firstLine="0"/>
            </w:pPr>
            <w:r>
              <w:t>Rivers</w:t>
            </w:r>
          </w:p>
        </w:tc>
      </w:tr>
      <w:tr w:rsidR="009B350E" w:rsidRPr="009B350E" w:rsidTr="009B350E">
        <w:tc>
          <w:tcPr>
            <w:tcW w:w="2179" w:type="dxa"/>
            <w:shd w:val="clear" w:color="auto" w:fill="auto"/>
          </w:tcPr>
          <w:p w:rsidR="009B350E" w:rsidRPr="009B350E" w:rsidRDefault="009B350E" w:rsidP="009B350E">
            <w:pPr>
              <w:ind w:firstLine="0"/>
            </w:pPr>
            <w:r>
              <w:t>Robinson</w:t>
            </w:r>
          </w:p>
        </w:tc>
        <w:tc>
          <w:tcPr>
            <w:tcW w:w="2179" w:type="dxa"/>
            <w:shd w:val="clear" w:color="auto" w:fill="auto"/>
          </w:tcPr>
          <w:p w:rsidR="009B350E" w:rsidRPr="009B350E" w:rsidRDefault="009B350E" w:rsidP="009B350E">
            <w:pPr>
              <w:ind w:firstLine="0"/>
            </w:pPr>
            <w:r>
              <w:t>Rose</w:t>
            </w:r>
          </w:p>
        </w:tc>
        <w:tc>
          <w:tcPr>
            <w:tcW w:w="2180" w:type="dxa"/>
            <w:shd w:val="clear" w:color="auto" w:fill="auto"/>
          </w:tcPr>
          <w:p w:rsidR="009B350E" w:rsidRPr="009B350E" w:rsidRDefault="009B350E" w:rsidP="009B350E">
            <w:pPr>
              <w:ind w:firstLine="0"/>
            </w:pPr>
            <w:r>
              <w:t>Sandifer</w:t>
            </w:r>
          </w:p>
        </w:tc>
      </w:tr>
      <w:tr w:rsidR="009B350E" w:rsidRPr="009B350E" w:rsidTr="009B350E">
        <w:tc>
          <w:tcPr>
            <w:tcW w:w="2179" w:type="dxa"/>
            <w:shd w:val="clear" w:color="auto" w:fill="auto"/>
          </w:tcPr>
          <w:p w:rsidR="009B350E" w:rsidRPr="009B350E" w:rsidRDefault="009B350E" w:rsidP="009B350E">
            <w:pPr>
              <w:ind w:firstLine="0"/>
            </w:pPr>
            <w:r>
              <w:t>Simmons</w:t>
            </w:r>
          </w:p>
        </w:tc>
        <w:tc>
          <w:tcPr>
            <w:tcW w:w="2179" w:type="dxa"/>
            <w:shd w:val="clear" w:color="auto" w:fill="auto"/>
          </w:tcPr>
          <w:p w:rsidR="009B350E" w:rsidRPr="009B350E" w:rsidRDefault="009B350E" w:rsidP="009B350E">
            <w:pPr>
              <w:ind w:firstLine="0"/>
            </w:pPr>
            <w:r>
              <w:t>G. R. Smith</w:t>
            </w:r>
          </w:p>
        </w:tc>
        <w:tc>
          <w:tcPr>
            <w:tcW w:w="2180" w:type="dxa"/>
            <w:shd w:val="clear" w:color="auto" w:fill="auto"/>
          </w:tcPr>
          <w:p w:rsidR="009B350E" w:rsidRPr="009B350E" w:rsidRDefault="009B350E" w:rsidP="009B350E">
            <w:pPr>
              <w:ind w:firstLine="0"/>
            </w:pPr>
            <w:r>
              <w:t>Sottile</w:t>
            </w:r>
          </w:p>
        </w:tc>
      </w:tr>
      <w:tr w:rsidR="009B350E" w:rsidRPr="009B350E" w:rsidTr="009B350E">
        <w:tc>
          <w:tcPr>
            <w:tcW w:w="2179" w:type="dxa"/>
            <w:shd w:val="clear" w:color="auto" w:fill="auto"/>
          </w:tcPr>
          <w:p w:rsidR="009B350E" w:rsidRPr="009B350E" w:rsidRDefault="009B350E" w:rsidP="009B350E">
            <w:pPr>
              <w:ind w:firstLine="0"/>
            </w:pPr>
            <w:r>
              <w:t>Spires</w:t>
            </w:r>
          </w:p>
        </w:tc>
        <w:tc>
          <w:tcPr>
            <w:tcW w:w="2179" w:type="dxa"/>
            <w:shd w:val="clear" w:color="auto" w:fill="auto"/>
          </w:tcPr>
          <w:p w:rsidR="009B350E" w:rsidRPr="009B350E" w:rsidRDefault="009B350E" w:rsidP="009B350E">
            <w:pPr>
              <w:ind w:firstLine="0"/>
            </w:pPr>
            <w:r>
              <w:t>Tallon</w:t>
            </w:r>
          </w:p>
        </w:tc>
        <w:tc>
          <w:tcPr>
            <w:tcW w:w="2180" w:type="dxa"/>
            <w:shd w:val="clear" w:color="auto" w:fill="auto"/>
          </w:tcPr>
          <w:p w:rsidR="009B350E" w:rsidRPr="009B350E" w:rsidRDefault="009B350E" w:rsidP="009B350E">
            <w:pPr>
              <w:ind w:firstLine="0"/>
            </w:pPr>
            <w:r>
              <w:t>Taylor</w:t>
            </w:r>
          </w:p>
        </w:tc>
      </w:tr>
      <w:tr w:rsidR="009B350E" w:rsidRPr="009B350E" w:rsidTr="009B350E">
        <w:tc>
          <w:tcPr>
            <w:tcW w:w="2179" w:type="dxa"/>
            <w:shd w:val="clear" w:color="auto" w:fill="auto"/>
          </w:tcPr>
          <w:p w:rsidR="009B350E" w:rsidRPr="009B350E" w:rsidRDefault="009B350E" w:rsidP="009B350E">
            <w:pPr>
              <w:ind w:firstLine="0"/>
            </w:pPr>
            <w:r>
              <w:t>Thayer</w:t>
            </w:r>
          </w:p>
        </w:tc>
        <w:tc>
          <w:tcPr>
            <w:tcW w:w="2179" w:type="dxa"/>
            <w:shd w:val="clear" w:color="auto" w:fill="auto"/>
          </w:tcPr>
          <w:p w:rsidR="009B350E" w:rsidRPr="009B350E" w:rsidRDefault="009B350E" w:rsidP="009B350E">
            <w:pPr>
              <w:ind w:firstLine="0"/>
            </w:pPr>
            <w:r>
              <w:t>Thigpen</w:t>
            </w:r>
          </w:p>
        </w:tc>
        <w:tc>
          <w:tcPr>
            <w:tcW w:w="2180" w:type="dxa"/>
            <w:shd w:val="clear" w:color="auto" w:fill="auto"/>
          </w:tcPr>
          <w:p w:rsidR="009B350E" w:rsidRPr="009B350E" w:rsidRDefault="009B350E" w:rsidP="009B350E">
            <w:pPr>
              <w:ind w:firstLine="0"/>
            </w:pPr>
            <w:r>
              <w:t>Trantham</w:t>
            </w:r>
          </w:p>
        </w:tc>
      </w:tr>
      <w:tr w:rsidR="009B350E" w:rsidRPr="009B350E" w:rsidTr="009B350E">
        <w:tc>
          <w:tcPr>
            <w:tcW w:w="2179" w:type="dxa"/>
            <w:shd w:val="clear" w:color="auto" w:fill="auto"/>
          </w:tcPr>
          <w:p w:rsidR="009B350E" w:rsidRPr="009B350E" w:rsidRDefault="009B350E" w:rsidP="009B350E">
            <w:pPr>
              <w:ind w:firstLine="0"/>
            </w:pPr>
            <w:r>
              <w:t>Weeks</w:t>
            </w:r>
          </w:p>
        </w:tc>
        <w:tc>
          <w:tcPr>
            <w:tcW w:w="2179" w:type="dxa"/>
            <w:shd w:val="clear" w:color="auto" w:fill="auto"/>
          </w:tcPr>
          <w:p w:rsidR="009B350E" w:rsidRPr="009B350E" w:rsidRDefault="009B350E" w:rsidP="009B350E">
            <w:pPr>
              <w:ind w:firstLine="0"/>
            </w:pPr>
            <w:r>
              <w:t>West</w:t>
            </w:r>
          </w:p>
        </w:tc>
        <w:tc>
          <w:tcPr>
            <w:tcW w:w="2180" w:type="dxa"/>
            <w:shd w:val="clear" w:color="auto" w:fill="auto"/>
          </w:tcPr>
          <w:p w:rsidR="009B350E" w:rsidRPr="009B350E" w:rsidRDefault="009B350E" w:rsidP="009B350E">
            <w:pPr>
              <w:ind w:firstLine="0"/>
            </w:pPr>
            <w:r>
              <w:t>White</w:t>
            </w:r>
          </w:p>
        </w:tc>
      </w:tr>
      <w:tr w:rsidR="009B350E" w:rsidRPr="009B350E" w:rsidTr="009B350E">
        <w:tc>
          <w:tcPr>
            <w:tcW w:w="2179" w:type="dxa"/>
            <w:shd w:val="clear" w:color="auto" w:fill="auto"/>
          </w:tcPr>
          <w:p w:rsidR="009B350E" w:rsidRPr="009B350E" w:rsidRDefault="009B350E" w:rsidP="009B350E">
            <w:pPr>
              <w:keepNext/>
              <w:ind w:firstLine="0"/>
            </w:pPr>
            <w:r>
              <w:t>Whitmire</w:t>
            </w:r>
          </w:p>
        </w:tc>
        <w:tc>
          <w:tcPr>
            <w:tcW w:w="2179" w:type="dxa"/>
            <w:shd w:val="clear" w:color="auto" w:fill="auto"/>
          </w:tcPr>
          <w:p w:rsidR="009B350E" w:rsidRPr="009B350E" w:rsidRDefault="009B350E" w:rsidP="009B350E">
            <w:pPr>
              <w:keepNext/>
              <w:ind w:firstLine="0"/>
            </w:pPr>
            <w:r>
              <w:t>R. Williams</w:t>
            </w:r>
          </w:p>
        </w:tc>
        <w:tc>
          <w:tcPr>
            <w:tcW w:w="2180" w:type="dxa"/>
            <w:shd w:val="clear" w:color="auto" w:fill="auto"/>
          </w:tcPr>
          <w:p w:rsidR="009B350E" w:rsidRPr="009B350E" w:rsidRDefault="009B350E" w:rsidP="009B350E">
            <w:pPr>
              <w:keepNext/>
              <w:ind w:firstLine="0"/>
            </w:pPr>
            <w:r>
              <w:t>S. Williams</w:t>
            </w:r>
          </w:p>
        </w:tc>
      </w:tr>
      <w:tr w:rsidR="009B350E" w:rsidRPr="009B350E" w:rsidTr="009B350E">
        <w:tc>
          <w:tcPr>
            <w:tcW w:w="2179" w:type="dxa"/>
            <w:shd w:val="clear" w:color="auto" w:fill="auto"/>
          </w:tcPr>
          <w:p w:rsidR="009B350E" w:rsidRPr="009B350E" w:rsidRDefault="009B350E" w:rsidP="009B350E">
            <w:pPr>
              <w:keepNext/>
              <w:ind w:firstLine="0"/>
            </w:pPr>
            <w:r>
              <w:t>Wooten</w:t>
            </w:r>
          </w:p>
        </w:tc>
        <w:tc>
          <w:tcPr>
            <w:tcW w:w="2179" w:type="dxa"/>
            <w:shd w:val="clear" w:color="auto" w:fill="auto"/>
          </w:tcPr>
          <w:p w:rsidR="009B350E" w:rsidRPr="009B350E" w:rsidRDefault="009B350E" w:rsidP="009B350E">
            <w:pPr>
              <w:keepNext/>
              <w:ind w:firstLine="0"/>
            </w:pPr>
            <w:r>
              <w:t>Yow</w:t>
            </w:r>
          </w:p>
        </w:tc>
        <w:tc>
          <w:tcPr>
            <w:tcW w:w="2180" w:type="dxa"/>
            <w:shd w:val="clear" w:color="auto" w:fill="auto"/>
          </w:tcPr>
          <w:p w:rsidR="009B350E" w:rsidRPr="009B350E" w:rsidRDefault="009B350E" w:rsidP="009B350E">
            <w:pPr>
              <w:keepNext/>
              <w:ind w:firstLine="0"/>
            </w:pPr>
          </w:p>
        </w:tc>
      </w:tr>
    </w:tbl>
    <w:p w:rsidR="009B350E" w:rsidRDefault="009B350E" w:rsidP="009B350E"/>
    <w:p w:rsidR="009B350E" w:rsidRDefault="009B350E" w:rsidP="009B350E">
      <w:pPr>
        <w:jc w:val="center"/>
        <w:rPr>
          <w:b/>
        </w:rPr>
      </w:pPr>
      <w:r w:rsidRPr="009B350E">
        <w:rPr>
          <w:b/>
        </w:rPr>
        <w:t>Total--98</w:t>
      </w:r>
    </w:p>
    <w:p w:rsidR="009B350E" w:rsidRDefault="009B350E" w:rsidP="009B350E">
      <w:pPr>
        <w:jc w:val="center"/>
        <w:rPr>
          <w:b/>
        </w:rPr>
      </w:pPr>
    </w:p>
    <w:p w:rsidR="009B350E" w:rsidRDefault="009B350E" w:rsidP="009B350E">
      <w:pPr>
        <w:ind w:firstLine="0"/>
      </w:pPr>
      <w:r w:rsidRPr="009B350E">
        <w:t xml:space="preserve"> </w:t>
      </w:r>
      <w:r>
        <w:t>Those who voted in the negative are:</w:t>
      </w:r>
    </w:p>
    <w:p w:rsidR="009B350E" w:rsidRDefault="009B350E" w:rsidP="009B350E"/>
    <w:p w:rsidR="009B350E" w:rsidRDefault="009B350E" w:rsidP="009B350E">
      <w:pPr>
        <w:jc w:val="center"/>
        <w:rPr>
          <w:b/>
        </w:rPr>
      </w:pPr>
      <w:r w:rsidRPr="009B350E">
        <w:rPr>
          <w:b/>
        </w:rPr>
        <w:t>Total--0</w:t>
      </w:r>
    </w:p>
    <w:p w:rsidR="009B350E" w:rsidRDefault="009B350E" w:rsidP="009B350E">
      <w:pPr>
        <w:jc w:val="center"/>
        <w:rPr>
          <w:b/>
        </w:rPr>
      </w:pPr>
    </w:p>
    <w:p w:rsidR="009B350E" w:rsidRDefault="009B350E" w:rsidP="009B350E">
      <w:r>
        <w:t>So, the Bill, as amended, was read the second time and ordered to third reading.</w:t>
      </w:r>
    </w:p>
    <w:p w:rsidR="009B350E" w:rsidRDefault="009B350E" w:rsidP="009B350E"/>
    <w:p w:rsidR="009B350E" w:rsidRPr="00392698" w:rsidRDefault="009B350E" w:rsidP="009B350E">
      <w:pPr>
        <w:pStyle w:val="Title"/>
        <w:keepNext/>
      </w:pPr>
      <w:bookmarkStart w:id="66" w:name="file_start150"/>
      <w:bookmarkEnd w:id="66"/>
      <w:r w:rsidRPr="00392698">
        <w:t>STATEMENT FOR JOURNAL</w:t>
      </w:r>
    </w:p>
    <w:p w:rsidR="009B350E" w:rsidRPr="00392698" w:rsidRDefault="009B350E" w:rsidP="009B350E">
      <w:pPr>
        <w:tabs>
          <w:tab w:val="left" w:pos="270"/>
          <w:tab w:val="left" w:pos="630"/>
          <w:tab w:val="left" w:pos="900"/>
          <w:tab w:val="left" w:pos="1260"/>
          <w:tab w:val="left" w:pos="1620"/>
          <w:tab w:val="left" w:pos="1980"/>
          <w:tab w:val="left" w:pos="2340"/>
          <w:tab w:val="left" w:pos="2700"/>
        </w:tabs>
        <w:ind w:firstLine="0"/>
      </w:pPr>
      <w:r w:rsidRPr="00392698">
        <w:tab/>
        <w:t>I was temporarily out of the Chamber on constituent business during the vote on H. 4327. If I had been present, I would have voted in favor of the Bill.</w:t>
      </w:r>
    </w:p>
    <w:p w:rsidR="009B350E" w:rsidRDefault="009B350E" w:rsidP="009B350E">
      <w:pPr>
        <w:tabs>
          <w:tab w:val="left" w:pos="270"/>
          <w:tab w:val="left" w:pos="630"/>
          <w:tab w:val="left" w:pos="900"/>
          <w:tab w:val="left" w:pos="1260"/>
          <w:tab w:val="left" w:pos="1620"/>
          <w:tab w:val="left" w:pos="1980"/>
          <w:tab w:val="left" w:pos="2340"/>
          <w:tab w:val="left" w:pos="2700"/>
        </w:tabs>
        <w:ind w:firstLine="0"/>
      </w:pPr>
      <w:r w:rsidRPr="00392698">
        <w:tab/>
        <w:t>Rep. Bill Chumley</w:t>
      </w:r>
    </w:p>
    <w:p w:rsidR="009B350E" w:rsidRDefault="009B350E" w:rsidP="009B350E">
      <w:pPr>
        <w:tabs>
          <w:tab w:val="left" w:pos="270"/>
          <w:tab w:val="left" w:pos="630"/>
          <w:tab w:val="left" w:pos="900"/>
          <w:tab w:val="left" w:pos="1260"/>
          <w:tab w:val="left" w:pos="1620"/>
          <w:tab w:val="left" w:pos="1980"/>
          <w:tab w:val="left" w:pos="2340"/>
          <w:tab w:val="left" w:pos="2700"/>
        </w:tabs>
        <w:ind w:firstLine="0"/>
      </w:pPr>
    </w:p>
    <w:p w:rsidR="009B350E" w:rsidRDefault="009B350E" w:rsidP="009B350E">
      <w:pPr>
        <w:keepNext/>
        <w:jc w:val="center"/>
        <w:rPr>
          <w:b/>
        </w:rPr>
      </w:pPr>
      <w:r w:rsidRPr="009B350E">
        <w:rPr>
          <w:b/>
        </w:rPr>
        <w:t>S. 109--ORDERED TO THIRD READING</w:t>
      </w:r>
    </w:p>
    <w:p w:rsidR="009B350E" w:rsidRDefault="009B350E" w:rsidP="009B350E">
      <w:pPr>
        <w:keepNext/>
      </w:pPr>
      <w:r>
        <w:t>The following Bill was taken up:</w:t>
      </w:r>
    </w:p>
    <w:p w:rsidR="009B350E" w:rsidRDefault="009B350E" w:rsidP="009B350E">
      <w:pPr>
        <w:keepNext/>
      </w:pPr>
      <w:bookmarkStart w:id="67" w:name="include_clip_start_152"/>
      <w:bookmarkEnd w:id="67"/>
    </w:p>
    <w:p w:rsidR="009B350E" w:rsidRDefault="009B350E" w:rsidP="009B350E">
      <w:r>
        <w:t>S. 109 -- Senator Massey: A BILL TO AMEND SECTION 40-79-20 OF THE 1976 CODE, RELATING TO THE SOUTH CAROLINA ALARM SYSTEM BUSINESS ACT, TO ADD A DEFINITION FOR "ELECTRIC FENCE", AND TO MAKE TECHNICAL CORRECTIONS.</w:t>
      </w:r>
    </w:p>
    <w:p w:rsidR="009B350E" w:rsidRDefault="009B350E" w:rsidP="009B350E">
      <w:bookmarkStart w:id="68" w:name="include_clip_end_152"/>
      <w:bookmarkEnd w:id="68"/>
    </w:p>
    <w:p w:rsidR="009B350E" w:rsidRDefault="009B350E" w:rsidP="009B350E">
      <w:r>
        <w:t>Rep. SANDIFER explained the Bill.</w:t>
      </w:r>
    </w:p>
    <w:p w:rsidR="009B350E" w:rsidRDefault="009B350E" w:rsidP="009B350E"/>
    <w:p w:rsidR="009B350E" w:rsidRDefault="009B350E" w:rsidP="009B350E">
      <w:r>
        <w:t xml:space="preserve">The yeas and nays were taken resulting as follows: </w:t>
      </w:r>
    </w:p>
    <w:p w:rsidR="009B350E" w:rsidRDefault="009B350E" w:rsidP="009B350E">
      <w:pPr>
        <w:jc w:val="center"/>
      </w:pPr>
      <w:r>
        <w:t xml:space="preserve"> </w:t>
      </w:r>
      <w:bookmarkStart w:id="69" w:name="vote_start154"/>
      <w:bookmarkEnd w:id="69"/>
      <w:r>
        <w:t>Yeas 75; Nays 5</w:t>
      </w:r>
    </w:p>
    <w:p w:rsidR="009B350E" w:rsidRDefault="009B350E" w:rsidP="009B350E">
      <w:pPr>
        <w:jc w:val="center"/>
      </w:pPr>
    </w:p>
    <w:p w:rsidR="009B350E" w:rsidRDefault="009B350E" w:rsidP="009B350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B350E" w:rsidRPr="009B350E" w:rsidTr="009B350E">
        <w:tc>
          <w:tcPr>
            <w:tcW w:w="2179" w:type="dxa"/>
            <w:shd w:val="clear" w:color="auto" w:fill="auto"/>
          </w:tcPr>
          <w:p w:rsidR="009B350E" w:rsidRPr="009B350E" w:rsidRDefault="009B350E" w:rsidP="009B350E">
            <w:pPr>
              <w:keepNext/>
              <w:ind w:firstLine="0"/>
            </w:pPr>
            <w:r>
              <w:t>Allison</w:t>
            </w:r>
          </w:p>
        </w:tc>
        <w:tc>
          <w:tcPr>
            <w:tcW w:w="2179" w:type="dxa"/>
            <w:shd w:val="clear" w:color="auto" w:fill="auto"/>
          </w:tcPr>
          <w:p w:rsidR="009B350E" w:rsidRPr="009B350E" w:rsidRDefault="009B350E" w:rsidP="009B350E">
            <w:pPr>
              <w:keepNext/>
              <w:ind w:firstLine="0"/>
            </w:pPr>
            <w:r>
              <w:t>Atkinson</w:t>
            </w:r>
          </w:p>
        </w:tc>
        <w:tc>
          <w:tcPr>
            <w:tcW w:w="2180" w:type="dxa"/>
            <w:shd w:val="clear" w:color="auto" w:fill="auto"/>
          </w:tcPr>
          <w:p w:rsidR="009B350E" w:rsidRPr="009B350E" w:rsidRDefault="009B350E" w:rsidP="009B350E">
            <w:pPr>
              <w:keepNext/>
              <w:ind w:firstLine="0"/>
            </w:pPr>
            <w:r>
              <w:t>Bailey</w:t>
            </w:r>
          </w:p>
        </w:tc>
      </w:tr>
      <w:tr w:rsidR="009B350E" w:rsidRPr="009B350E" w:rsidTr="009B350E">
        <w:tc>
          <w:tcPr>
            <w:tcW w:w="2179" w:type="dxa"/>
            <w:shd w:val="clear" w:color="auto" w:fill="auto"/>
          </w:tcPr>
          <w:p w:rsidR="009B350E" w:rsidRPr="009B350E" w:rsidRDefault="009B350E" w:rsidP="009B350E">
            <w:pPr>
              <w:ind w:firstLine="0"/>
            </w:pPr>
            <w:r>
              <w:t>Bales</w:t>
            </w:r>
          </w:p>
        </w:tc>
        <w:tc>
          <w:tcPr>
            <w:tcW w:w="2179" w:type="dxa"/>
            <w:shd w:val="clear" w:color="auto" w:fill="auto"/>
          </w:tcPr>
          <w:p w:rsidR="009B350E" w:rsidRPr="009B350E" w:rsidRDefault="009B350E" w:rsidP="009B350E">
            <w:pPr>
              <w:ind w:firstLine="0"/>
            </w:pPr>
            <w:r>
              <w:t>Ballentine</w:t>
            </w:r>
          </w:p>
        </w:tc>
        <w:tc>
          <w:tcPr>
            <w:tcW w:w="2180" w:type="dxa"/>
            <w:shd w:val="clear" w:color="auto" w:fill="auto"/>
          </w:tcPr>
          <w:p w:rsidR="009B350E" w:rsidRPr="009B350E" w:rsidRDefault="009B350E" w:rsidP="009B350E">
            <w:pPr>
              <w:ind w:firstLine="0"/>
            </w:pPr>
            <w:r>
              <w:t>Bannister</w:t>
            </w:r>
          </w:p>
        </w:tc>
      </w:tr>
      <w:tr w:rsidR="009B350E" w:rsidRPr="009B350E" w:rsidTr="009B350E">
        <w:tc>
          <w:tcPr>
            <w:tcW w:w="2179" w:type="dxa"/>
            <w:shd w:val="clear" w:color="auto" w:fill="auto"/>
          </w:tcPr>
          <w:p w:rsidR="009B350E" w:rsidRPr="009B350E" w:rsidRDefault="009B350E" w:rsidP="009B350E">
            <w:pPr>
              <w:ind w:firstLine="0"/>
            </w:pPr>
            <w:r>
              <w:t>Bernstein</w:t>
            </w:r>
          </w:p>
        </w:tc>
        <w:tc>
          <w:tcPr>
            <w:tcW w:w="2179" w:type="dxa"/>
            <w:shd w:val="clear" w:color="auto" w:fill="auto"/>
          </w:tcPr>
          <w:p w:rsidR="009B350E" w:rsidRPr="009B350E" w:rsidRDefault="009B350E" w:rsidP="009B350E">
            <w:pPr>
              <w:ind w:firstLine="0"/>
            </w:pPr>
            <w:r>
              <w:t>Blackwell</w:t>
            </w:r>
          </w:p>
        </w:tc>
        <w:tc>
          <w:tcPr>
            <w:tcW w:w="2180" w:type="dxa"/>
            <w:shd w:val="clear" w:color="auto" w:fill="auto"/>
          </w:tcPr>
          <w:p w:rsidR="009B350E" w:rsidRPr="009B350E" w:rsidRDefault="009B350E" w:rsidP="009B350E">
            <w:pPr>
              <w:ind w:firstLine="0"/>
            </w:pPr>
            <w:r>
              <w:t>Bradley</w:t>
            </w:r>
          </w:p>
        </w:tc>
      </w:tr>
      <w:tr w:rsidR="009B350E" w:rsidRPr="009B350E" w:rsidTr="009B350E">
        <w:tc>
          <w:tcPr>
            <w:tcW w:w="2179" w:type="dxa"/>
            <w:shd w:val="clear" w:color="auto" w:fill="auto"/>
          </w:tcPr>
          <w:p w:rsidR="009B350E" w:rsidRPr="009B350E" w:rsidRDefault="009B350E" w:rsidP="009B350E">
            <w:pPr>
              <w:ind w:firstLine="0"/>
            </w:pPr>
            <w:r>
              <w:t>Brawley</w:t>
            </w:r>
          </w:p>
        </w:tc>
        <w:tc>
          <w:tcPr>
            <w:tcW w:w="2179" w:type="dxa"/>
            <w:shd w:val="clear" w:color="auto" w:fill="auto"/>
          </w:tcPr>
          <w:p w:rsidR="009B350E" w:rsidRPr="009B350E" w:rsidRDefault="009B350E" w:rsidP="009B350E">
            <w:pPr>
              <w:ind w:firstLine="0"/>
            </w:pPr>
            <w:r>
              <w:t>Brown</w:t>
            </w:r>
          </w:p>
        </w:tc>
        <w:tc>
          <w:tcPr>
            <w:tcW w:w="2180" w:type="dxa"/>
            <w:shd w:val="clear" w:color="auto" w:fill="auto"/>
          </w:tcPr>
          <w:p w:rsidR="009B350E" w:rsidRPr="009B350E" w:rsidRDefault="009B350E" w:rsidP="009B350E">
            <w:pPr>
              <w:ind w:firstLine="0"/>
            </w:pPr>
            <w:r>
              <w:t>Burns</w:t>
            </w:r>
          </w:p>
        </w:tc>
      </w:tr>
      <w:tr w:rsidR="009B350E" w:rsidRPr="009B350E" w:rsidTr="009B350E">
        <w:tc>
          <w:tcPr>
            <w:tcW w:w="2179" w:type="dxa"/>
            <w:shd w:val="clear" w:color="auto" w:fill="auto"/>
          </w:tcPr>
          <w:p w:rsidR="009B350E" w:rsidRPr="009B350E" w:rsidRDefault="009B350E" w:rsidP="009B350E">
            <w:pPr>
              <w:ind w:firstLine="0"/>
            </w:pPr>
            <w:r>
              <w:t>Calhoon</w:t>
            </w:r>
          </w:p>
        </w:tc>
        <w:tc>
          <w:tcPr>
            <w:tcW w:w="2179" w:type="dxa"/>
            <w:shd w:val="clear" w:color="auto" w:fill="auto"/>
          </w:tcPr>
          <w:p w:rsidR="009B350E" w:rsidRPr="009B350E" w:rsidRDefault="009B350E" w:rsidP="009B350E">
            <w:pPr>
              <w:ind w:firstLine="0"/>
            </w:pPr>
            <w:r>
              <w:t>Chellis</w:t>
            </w:r>
          </w:p>
        </w:tc>
        <w:tc>
          <w:tcPr>
            <w:tcW w:w="2180" w:type="dxa"/>
            <w:shd w:val="clear" w:color="auto" w:fill="auto"/>
          </w:tcPr>
          <w:p w:rsidR="009B350E" w:rsidRPr="009B350E" w:rsidRDefault="009B350E" w:rsidP="009B350E">
            <w:pPr>
              <w:ind w:firstLine="0"/>
            </w:pPr>
            <w:r>
              <w:t>Clary</w:t>
            </w:r>
          </w:p>
        </w:tc>
      </w:tr>
      <w:tr w:rsidR="009B350E" w:rsidRPr="009B350E" w:rsidTr="009B350E">
        <w:tc>
          <w:tcPr>
            <w:tcW w:w="2179" w:type="dxa"/>
            <w:shd w:val="clear" w:color="auto" w:fill="auto"/>
          </w:tcPr>
          <w:p w:rsidR="009B350E" w:rsidRPr="009B350E" w:rsidRDefault="009B350E" w:rsidP="009B350E">
            <w:pPr>
              <w:ind w:firstLine="0"/>
            </w:pPr>
            <w:r>
              <w:t>Clyburn</w:t>
            </w:r>
          </w:p>
        </w:tc>
        <w:tc>
          <w:tcPr>
            <w:tcW w:w="2179" w:type="dxa"/>
            <w:shd w:val="clear" w:color="auto" w:fill="auto"/>
          </w:tcPr>
          <w:p w:rsidR="009B350E" w:rsidRPr="009B350E" w:rsidRDefault="009B350E" w:rsidP="009B350E">
            <w:pPr>
              <w:ind w:firstLine="0"/>
            </w:pPr>
            <w:r>
              <w:t>Cogswell</w:t>
            </w:r>
          </w:p>
        </w:tc>
        <w:tc>
          <w:tcPr>
            <w:tcW w:w="2180" w:type="dxa"/>
            <w:shd w:val="clear" w:color="auto" w:fill="auto"/>
          </w:tcPr>
          <w:p w:rsidR="009B350E" w:rsidRPr="009B350E" w:rsidRDefault="009B350E" w:rsidP="009B350E">
            <w:pPr>
              <w:ind w:firstLine="0"/>
            </w:pPr>
            <w:r>
              <w:t>Collins</w:t>
            </w:r>
          </w:p>
        </w:tc>
      </w:tr>
      <w:tr w:rsidR="009B350E" w:rsidRPr="009B350E" w:rsidTr="009B350E">
        <w:tc>
          <w:tcPr>
            <w:tcW w:w="2179" w:type="dxa"/>
            <w:shd w:val="clear" w:color="auto" w:fill="auto"/>
          </w:tcPr>
          <w:p w:rsidR="009B350E" w:rsidRPr="009B350E" w:rsidRDefault="009B350E" w:rsidP="009B350E">
            <w:pPr>
              <w:ind w:firstLine="0"/>
            </w:pPr>
            <w:r>
              <w:t>W. Cox</w:t>
            </w:r>
          </w:p>
        </w:tc>
        <w:tc>
          <w:tcPr>
            <w:tcW w:w="2179" w:type="dxa"/>
            <w:shd w:val="clear" w:color="auto" w:fill="auto"/>
          </w:tcPr>
          <w:p w:rsidR="009B350E" w:rsidRPr="009B350E" w:rsidRDefault="009B350E" w:rsidP="009B350E">
            <w:pPr>
              <w:ind w:firstLine="0"/>
            </w:pPr>
            <w:r>
              <w:t>Davis</w:t>
            </w:r>
          </w:p>
        </w:tc>
        <w:tc>
          <w:tcPr>
            <w:tcW w:w="2180" w:type="dxa"/>
            <w:shd w:val="clear" w:color="auto" w:fill="auto"/>
          </w:tcPr>
          <w:p w:rsidR="009B350E" w:rsidRPr="009B350E" w:rsidRDefault="009B350E" w:rsidP="009B350E">
            <w:pPr>
              <w:ind w:firstLine="0"/>
            </w:pPr>
            <w:r>
              <w:t>Dillard</w:t>
            </w:r>
          </w:p>
        </w:tc>
      </w:tr>
      <w:tr w:rsidR="009B350E" w:rsidRPr="009B350E" w:rsidTr="009B350E">
        <w:tc>
          <w:tcPr>
            <w:tcW w:w="2179" w:type="dxa"/>
            <w:shd w:val="clear" w:color="auto" w:fill="auto"/>
          </w:tcPr>
          <w:p w:rsidR="009B350E" w:rsidRPr="009B350E" w:rsidRDefault="009B350E" w:rsidP="009B350E">
            <w:pPr>
              <w:ind w:firstLine="0"/>
            </w:pPr>
            <w:r>
              <w:t>Elliott</w:t>
            </w:r>
          </w:p>
        </w:tc>
        <w:tc>
          <w:tcPr>
            <w:tcW w:w="2179" w:type="dxa"/>
            <w:shd w:val="clear" w:color="auto" w:fill="auto"/>
          </w:tcPr>
          <w:p w:rsidR="009B350E" w:rsidRPr="009B350E" w:rsidRDefault="009B350E" w:rsidP="009B350E">
            <w:pPr>
              <w:ind w:firstLine="0"/>
            </w:pPr>
            <w:r>
              <w:t>Erickson</w:t>
            </w:r>
          </w:p>
        </w:tc>
        <w:tc>
          <w:tcPr>
            <w:tcW w:w="2180" w:type="dxa"/>
            <w:shd w:val="clear" w:color="auto" w:fill="auto"/>
          </w:tcPr>
          <w:p w:rsidR="009B350E" w:rsidRPr="009B350E" w:rsidRDefault="009B350E" w:rsidP="009B350E">
            <w:pPr>
              <w:ind w:firstLine="0"/>
            </w:pPr>
            <w:r>
              <w:t>Felder</w:t>
            </w:r>
          </w:p>
        </w:tc>
      </w:tr>
      <w:tr w:rsidR="009B350E" w:rsidRPr="009B350E" w:rsidTr="009B350E">
        <w:tc>
          <w:tcPr>
            <w:tcW w:w="2179" w:type="dxa"/>
            <w:shd w:val="clear" w:color="auto" w:fill="auto"/>
          </w:tcPr>
          <w:p w:rsidR="009B350E" w:rsidRPr="009B350E" w:rsidRDefault="009B350E" w:rsidP="009B350E">
            <w:pPr>
              <w:ind w:firstLine="0"/>
            </w:pPr>
            <w:r>
              <w:t>Forrest</w:t>
            </w:r>
          </w:p>
        </w:tc>
        <w:tc>
          <w:tcPr>
            <w:tcW w:w="2179" w:type="dxa"/>
            <w:shd w:val="clear" w:color="auto" w:fill="auto"/>
          </w:tcPr>
          <w:p w:rsidR="009B350E" w:rsidRPr="009B350E" w:rsidRDefault="009B350E" w:rsidP="009B350E">
            <w:pPr>
              <w:ind w:firstLine="0"/>
            </w:pPr>
            <w:r>
              <w:t>Fry</w:t>
            </w:r>
          </w:p>
        </w:tc>
        <w:tc>
          <w:tcPr>
            <w:tcW w:w="2180" w:type="dxa"/>
            <w:shd w:val="clear" w:color="auto" w:fill="auto"/>
          </w:tcPr>
          <w:p w:rsidR="009B350E" w:rsidRPr="009B350E" w:rsidRDefault="009B350E" w:rsidP="009B350E">
            <w:pPr>
              <w:ind w:firstLine="0"/>
            </w:pPr>
            <w:r>
              <w:t>Garvin</w:t>
            </w:r>
          </w:p>
        </w:tc>
      </w:tr>
      <w:tr w:rsidR="009B350E" w:rsidRPr="009B350E" w:rsidTr="009B350E">
        <w:tc>
          <w:tcPr>
            <w:tcW w:w="2179" w:type="dxa"/>
            <w:shd w:val="clear" w:color="auto" w:fill="auto"/>
          </w:tcPr>
          <w:p w:rsidR="009B350E" w:rsidRPr="009B350E" w:rsidRDefault="009B350E" w:rsidP="009B350E">
            <w:pPr>
              <w:ind w:firstLine="0"/>
            </w:pPr>
            <w:r>
              <w:t>Gilliam</w:t>
            </w:r>
          </w:p>
        </w:tc>
        <w:tc>
          <w:tcPr>
            <w:tcW w:w="2179" w:type="dxa"/>
            <w:shd w:val="clear" w:color="auto" w:fill="auto"/>
          </w:tcPr>
          <w:p w:rsidR="009B350E" w:rsidRPr="009B350E" w:rsidRDefault="009B350E" w:rsidP="009B350E">
            <w:pPr>
              <w:ind w:firstLine="0"/>
            </w:pPr>
            <w:r>
              <w:t>Gilliard</w:t>
            </w:r>
          </w:p>
        </w:tc>
        <w:tc>
          <w:tcPr>
            <w:tcW w:w="2180" w:type="dxa"/>
            <w:shd w:val="clear" w:color="auto" w:fill="auto"/>
          </w:tcPr>
          <w:p w:rsidR="009B350E" w:rsidRPr="009B350E" w:rsidRDefault="009B350E" w:rsidP="009B350E">
            <w:pPr>
              <w:ind w:firstLine="0"/>
            </w:pPr>
            <w:r>
              <w:t>Hardee</w:t>
            </w:r>
          </w:p>
        </w:tc>
      </w:tr>
      <w:tr w:rsidR="009B350E" w:rsidRPr="009B350E" w:rsidTr="009B350E">
        <w:tc>
          <w:tcPr>
            <w:tcW w:w="2179" w:type="dxa"/>
            <w:shd w:val="clear" w:color="auto" w:fill="auto"/>
          </w:tcPr>
          <w:p w:rsidR="009B350E" w:rsidRPr="009B350E" w:rsidRDefault="009B350E" w:rsidP="009B350E">
            <w:pPr>
              <w:ind w:firstLine="0"/>
            </w:pPr>
            <w:r>
              <w:t>Hayes</w:t>
            </w:r>
          </w:p>
        </w:tc>
        <w:tc>
          <w:tcPr>
            <w:tcW w:w="2179" w:type="dxa"/>
            <w:shd w:val="clear" w:color="auto" w:fill="auto"/>
          </w:tcPr>
          <w:p w:rsidR="009B350E" w:rsidRPr="009B350E" w:rsidRDefault="009B350E" w:rsidP="009B350E">
            <w:pPr>
              <w:ind w:firstLine="0"/>
            </w:pPr>
            <w:r>
              <w:t>Henderson-Myers</w:t>
            </w:r>
          </w:p>
        </w:tc>
        <w:tc>
          <w:tcPr>
            <w:tcW w:w="2180" w:type="dxa"/>
            <w:shd w:val="clear" w:color="auto" w:fill="auto"/>
          </w:tcPr>
          <w:p w:rsidR="009B350E" w:rsidRPr="009B350E" w:rsidRDefault="009B350E" w:rsidP="009B350E">
            <w:pPr>
              <w:ind w:firstLine="0"/>
            </w:pPr>
            <w:r>
              <w:t>Herbkersman</w:t>
            </w:r>
          </w:p>
        </w:tc>
      </w:tr>
      <w:tr w:rsidR="009B350E" w:rsidRPr="009B350E" w:rsidTr="009B350E">
        <w:tc>
          <w:tcPr>
            <w:tcW w:w="2179" w:type="dxa"/>
            <w:shd w:val="clear" w:color="auto" w:fill="auto"/>
          </w:tcPr>
          <w:p w:rsidR="009B350E" w:rsidRPr="009B350E" w:rsidRDefault="009B350E" w:rsidP="009B350E">
            <w:pPr>
              <w:ind w:firstLine="0"/>
            </w:pPr>
            <w:r>
              <w:t>Hiott</w:t>
            </w:r>
          </w:p>
        </w:tc>
        <w:tc>
          <w:tcPr>
            <w:tcW w:w="2179" w:type="dxa"/>
            <w:shd w:val="clear" w:color="auto" w:fill="auto"/>
          </w:tcPr>
          <w:p w:rsidR="009B350E" w:rsidRPr="009B350E" w:rsidRDefault="009B350E" w:rsidP="009B350E">
            <w:pPr>
              <w:ind w:firstLine="0"/>
            </w:pPr>
            <w:r>
              <w:t>Hosey</w:t>
            </w:r>
          </w:p>
        </w:tc>
        <w:tc>
          <w:tcPr>
            <w:tcW w:w="2180" w:type="dxa"/>
            <w:shd w:val="clear" w:color="auto" w:fill="auto"/>
          </w:tcPr>
          <w:p w:rsidR="009B350E" w:rsidRPr="009B350E" w:rsidRDefault="009B350E" w:rsidP="009B350E">
            <w:pPr>
              <w:ind w:firstLine="0"/>
            </w:pPr>
            <w:r>
              <w:t>Howard</w:t>
            </w:r>
          </w:p>
        </w:tc>
      </w:tr>
      <w:tr w:rsidR="009B350E" w:rsidRPr="009B350E" w:rsidTr="009B350E">
        <w:tc>
          <w:tcPr>
            <w:tcW w:w="2179" w:type="dxa"/>
            <w:shd w:val="clear" w:color="auto" w:fill="auto"/>
          </w:tcPr>
          <w:p w:rsidR="009B350E" w:rsidRPr="009B350E" w:rsidRDefault="009B350E" w:rsidP="009B350E">
            <w:pPr>
              <w:ind w:firstLine="0"/>
            </w:pPr>
            <w:r>
              <w:t>Huggins</w:t>
            </w:r>
          </w:p>
        </w:tc>
        <w:tc>
          <w:tcPr>
            <w:tcW w:w="2179" w:type="dxa"/>
            <w:shd w:val="clear" w:color="auto" w:fill="auto"/>
          </w:tcPr>
          <w:p w:rsidR="009B350E" w:rsidRPr="009B350E" w:rsidRDefault="009B350E" w:rsidP="009B350E">
            <w:pPr>
              <w:ind w:firstLine="0"/>
            </w:pPr>
            <w:r>
              <w:t>Hyde</w:t>
            </w:r>
          </w:p>
        </w:tc>
        <w:tc>
          <w:tcPr>
            <w:tcW w:w="2180" w:type="dxa"/>
            <w:shd w:val="clear" w:color="auto" w:fill="auto"/>
          </w:tcPr>
          <w:p w:rsidR="009B350E" w:rsidRPr="009B350E" w:rsidRDefault="009B350E" w:rsidP="009B350E">
            <w:pPr>
              <w:ind w:firstLine="0"/>
            </w:pPr>
            <w:r>
              <w:t>Jefferson</w:t>
            </w:r>
          </w:p>
        </w:tc>
      </w:tr>
      <w:tr w:rsidR="009B350E" w:rsidRPr="009B350E" w:rsidTr="009B350E">
        <w:tc>
          <w:tcPr>
            <w:tcW w:w="2179" w:type="dxa"/>
            <w:shd w:val="clear" w:color="auto" w:fill="auto"/>
          </w:tcPr>
          <w:p w:rsidR="009B350E" w:rsidRPr="009B350E" w:rsidRDefault="009B350E" w:rsidP="009B350E">
            <w:pPr>
              <w:ind w:firstLine="0"/>
            </w:pPr>
            <w:r>
              <w:t>Jordan</w:t>
            </w:r>
          </w:p>
        </w:tc>
        <w:tc>
          <w:tcPr>
            <w:tcW w:w="2179" w:type="dxa"/>
            <w:shd w:val="clear" w:color="auto" w:fill="auto"/>
          </w:tcPr>
          <w:p w:rsidR="009B350E" w:rsidRPr="009B350E" w:rsidRDefault="009B350E" w:rsidP="009B350E">
            <w:pPr>
              <w:ind w:firstLine="0"/>
            </w:pPr>
            <w:r>
              <w:t>Kirby</w:t>
            </w:r>
          </w:p>
        </w:tc>
        <w:tc>
          <w:tcPr>
            <w:tcW w:w="2180" w:type="dxa"/>
            <w:shd w:val="clear" w:color="auto" w:fill="auto"/>
          </w:tcPr>
          <w:p w:rsidR="009B350E" w:rsidRPr="009B350E" w:rsidRDefault="009B350E" w:rsidP="009B350E">
            <w:pPr>
              <w:ind w:firstLine="0"/>
            </w:pPr>
            <w:r>
              <w:t>Ligon</w:t>
            </w:r>
          </w:p>
        </w:tc>
      </w:tr>
      <w:tr w:rsidR="009B350E" w:rsidRPr="009B350E" w:rsidTr="009B350E">
        <w:tc>
          <w:tcPr>
            <w:tcW w:w="2179" w:type="dxa"/>
            <w:shd w:val="clear" w:color="auto" w:fill="auto"/>
          </w:tcPr>
          <w:p w:rsidR="009B350E" w:rsidRPr="009B350E" w:rsidRDefault="009B350E" w:rsidP="009B350E">
            <w:pPr>
              <w:ind w:firstLine="0"/>
            </w:pPr>
            <w:r>
              <w:t>Lowe</w:t>
            </w:r>
          </w:p>
        </w:tc>
        <w:tc>
          <w:tcPr>
            <w:tcW w:w="2179" w:type="dxa"/>
            <w:shd w:val="clear" w:color="auto" w:fill="auto"/>
          </w:tcPr>
          <w:p w:rsidR="009B350E" w:rsidRPr="009B350E" w:rsidRDefault="009B350E" w:rsidP="009B350E">
            <w:pPr>
              <w:ind w:firstLine="0"/>
            </w:pPr>
            <w:r>
              <w:t>Lucas</w:t>
            </w:r>
          </w:p>
        </w:tc>
        <w:tc>
          <w:tcPr>
            <w:tcW w:w="2180" w:type="dxa"/>
            <w:shd w:val="clear" w:color="auto" w:fill="auto"/>
          </w:tcPr>
          <w:p w:rsidR="009B350E" w:rsidRPr="009B350E" w:rsidRDefault="009B350E" w:rsidP="009B350E">
            <w:pPr>
              <w:ind w:firstLine="0"/>
            </w:pPr>
            <w:r>
              <w:t>Mack</w:t>
            </w:r>
          </w:p>
        </w:tc>
      </w:tr>
      <w:tr w:rsidR="009B350E" w:rsidRPr="009B350E" w:rsidTr="009B350E">
        <w:tc>
          <w:tcPr>
            <w:tcW w:w="2179" w:type="dxa"/>
            <w:shd w:val="clear" w:color="auto" w:fill="auto"/>
          </w:tcPr>
          <w:p w:rsidR="009B350E" w:rsidRPr="009B350E" w:rsidRDefault="009B350E" w:rsidP="009B350E">
            <w:pPr>
              <w:ind w:firstLine="0"/>
            </w:pPr>
            <w:r>
              <w:t>McCravy</w:t>
            </w:r>
          </w:p>
        </w:tc>
        <w:tc>
          <w:tcPr>
            <w:tcW w:w="2179" w:type="dxa"/>
            <w:shd w:val="clear" w:color="auto" w:fill="auto"/>
          </w:tcPr>
          <w:p w:rsidR="009B350E" w:rsidRPr="009B350E" w:rsidRDefault="009B350E" w:rsidP="009B350E">
            <w:pPr>
              <w:ind w:firstLine="0"/>
            </w:pPr>
            <w:r>
              <w:t>McGinnis</w:t>
            </w:r>
          </w:p>
        </w:tc>
        <w:tc>
          <w:tcPr>
            <w:tcW w:w="2180" w:type="dxa"/>
            <w:shd w:val="clear" w:color="auto" w:fill="auto"/>
          </w:tcPr>
          <w:p w:rsidR="009B350E" w:rsidRPr="009B350E" w:rsidRDefault="009B350E" w:rsidP="009B350E">
            <w:pPr>
              <w:ind w:firstLine="0"/>
            </w:pPr>
            <w:r>
              <w:t>McKnight</w:t>
            </w:r>
          </w:p>
        </w:tc>
      </w:tr>
      <w:tr w:rsidR="009B350E" w:rsidRPr="009B350E" w:rsidTr="009B350E">
        <w:tc>
          <w:tcPr>
            <w:tcW w:w="2179" w:type="dxa"/>
            <w:shd w:val="clear" w:color="auto" w:fill="auto"/>
          </w:tcPr>
          <w:p w:rsidR="009B350E" w:rsidRPr="009B350E" w:rsidRDefault="009B350E" w:rsidP="009B350E">
            <w:pPr>
              <w:ind w:firstLine="0"/>
            </w:pPr>
            <w:r>
              <w:t>D. C. Moss</w:t>
            </w:r>
          </w:p>
        </w:tc>
        <w:tc>
          <w:tcPr>
            <w:tcW w:w="2179" w:type="dxa"/>
            <w:shd w:val="clear" w:color="auto" w:fill="auto"/>
          </w:tcPr>
          <w:p w:rsidR="009B350E" w:rsidRPr="009B350E" w:rsidRDefault="009B350E" w:rsidP="009B350E">
            <w:pPr>
              <w:ind w:firstLine="0"/>
            </w:pPr>
            <w:r>
              <w:t>V. S. Moss</w:t>
            </w:r>
          </w:p>
        </w:tc>
        <w:tc>
          <w:tcPr>
            <w:tcW w:w="2180" w:type="dxa"/>
            <w:shd w:val="clear" w:color="auto" w:fill="auto"/>
          </w:tcPr>
          <w:p w:rsidR="009B350E" w:rsidRPr="009B350E" w:rsidRDefault="009B350E" w:rsidP="009B350E">
            <w:pPr>
              <w:ind w:firstLine="0"/>
            </w:pPr>
            <w:r>
              <w:t>B. Newton</w:t>
            </w:r>
          </w:p>
        </w:tc>
      </w:tr>
      <w:tr w:rsidR="009B350E" w:rsidRPr="009B350E" w:rsidTr="009B350E">
        <w:tc>
          <w:tcPr>
            <w:tcW w:w="2179" w:type="dxa"/>
            <w:shd w:val="clear" w:color="auto" w:fill="auto"/>
          </w:tcPr>
          <w:p w:rsidR="009B350E" w:rsidRPr="009B350E" w:rsidRDefault="009B350E" w:rsidP="009B350E">
            <w:pPr>
              <w:ind w:firstLine="0"/>
            </w:pPr>
            <w:r>
              <w:t>Ott</w:t>
            </w:r>
          </w:p>
        </w:tc>
        <w:tc>
          <w:tcPr>
            <w:tcW w:w="2179" w:type="dxa"/>
            <w:shd w:val="clear" w:color="auto" w:fill="auto"/>
          </w:tcPr>
          <w:p w:rsidR="009B350E" w:rsidRPr="009B350E" w:rsidRDefault="009B350E" w:rsidP="009B350E">
            <w:pPr>
              <w:ind w:firstLine="0"/>
            </w:pPr>
            <w:r>
              <w:t>Pope</w:t>
            </w:r>
          </w:p>
        </w:tc>
        <w:tc>
          <w:tcPr>
            <w:tcW w:w="2180" w:type="dxa"/>
            <w:shd w:val="clear" w:color="auto" w:fill="auto"/>
          </w:tcPr>
          <w:p w:rsidR="009B350E" w:rsidRPr="009B350E" w:rsidRDefault="009B350E" w:rsidP="009B350E">
            <w:pPr>
              <w:ind w:firstLine="0"/>
            </w:pPr>
            <w:r>
              <w:t>Ridgeway</w:t>
            </w:r>
          </w:p>
        </w:tc>
      </w:tr>
      <w:tr w:rsidR="009B350E" w:rsidRPr="009B350E" w:rsidTr="009B350E">
        <w:tc>
          <w:tcPr>
            <w:tcW w:w="2179" w:type="dxa"/>
            <w:shd w:val="clear" w:color="auto" w:fill="auto"/>
          </w:tcPr>
          <w:p w:rsidR="009B350E" w:rsidRPr="009B350E" w:rsidRDefault="009B350E" w:rsidP="009B350E">
            <w:pPr>
              <w:ind w:firstLine="0"/>
            </w:pPr>
            <w:r>
              <w:t>Rivers</w:t>
            </w:r>
          </w:p>
        </w:tc>
        <w:tc>
          <w:tcPr>
            <w:tcW w:w="2179" w:type="dxa"/>
            <w:shd w:val="clear" w:color="auto" w:fill="auto"/>
          </w:tcPr>
          <w:p w:rsidR="009B350E" w:rsidRPr="009B350E" w:rsidRDefault="009B350E" w:rsidP="009B350E">
            <w:pPr>
              <w:ind w:firstLine="0"/>
            </w:pPr>
            <w:r>
              <w:t>Robinson</w:t>
            </w:r>
          </w:p>
        </w:tc>
        <w:tc>
          <w:tcPr>
            <w:tcW w:w="2180" w:type="dxa"/>
            <w:shd w:val="clear" w:color="auto" w:fill="auto"/>
          </w:tcPr>
          <w:p w:rsidR="009B350E" w:rsidRPr="009B350E" w:rsidRDefault="009B350E" w:rsidP="009B350E">
            <w:pPr>
              <w:ind w:firstLine="0"/>
            </w:pPr>
            <w:r>
              <w:t>Rose</w:t>
            </w:r>
          </w:p>
        </w:tc>
      </w:tr>
      <w:tr w:rsidR="009B350E" w:rsidRPr="009B350E" w:rsidTr="009B350E">
        <w:tc>
          <w:tcPr>
            <w:tcW w:w="2179" w:type="dxa"/>
            <w:shd w:val="clear" w:color="auto" w:fill="auto"/>
          </w:tcPr>
          <w:p w:rsidR="009B350E" w:rsidRPr="009B350E" w:rsidRDefault="009B350E" w:rsidP="009B350E">
            <w:pPr>
              <w:ind w:firstLine="0"/>
            </w:pPr>
            <w:r>
              <w:t>Rutherford</w:t>
            </w:r>
          </w:p>
        </w:tc>
        <w:tc>
          <w:tcPr>
            <w:tcW w:w="2179" w:type="dxa"/>
            <w:shd w:val="clear" w:color="auto" w:fill="auto"/>
          </w:tcPr>
          <w:p w:rsidR="009B350E" w:rsidRPr="009B350E" w:rsidRDefault="009B350E" w:rsidP="009B350E">
            <w:pPr>
              <w:ind w:firstLine="0"/>
            </w:pPr>
            <w:r>
              <w:t>Sandifer</w:t>
            </w:r>
          </w:p>
        </w:tc>
        <w:tc>
          <w:tcPr>
            <w:tcW w:w="2180" w:type="dxa"/>
            <w:shd w:val="clear" w:color="auto" w:fill="auto"/>
          </w:tcPr>
          <w:p w:rsidR="009B350E" w:rsidRPr="009B350E" w:rsidRDefault="009B350E" w:rsidP="009B350E">
            <w:pPr>
              <w:ind w:firstLine="0"/>
            </w:pPr>
            <w:r>
              <w:t>Simmons</w:t>
            </w:r>
          </w:p>
        </w:tc>
      </w:tr>
      <w:tr w:rsidR="009B350E" w:rsidRPr="009B350E" w:rsidTr="009B350E">
        <w:tc>
          <w:tcPr>
            <w:tcW w:w="2179" w:type="dxa"/>
            <w:shd w:val="clear" w:color="auto" w:fill="auto"/>
          </w:tcPr>
          <w:p w:rsidR="009B350E" w:rsidRPr="009B350E" w:rsidRDefault="009B350E" w:rsidP="009B350E">
            <w:pPr>
              <w:ind w:firstLine="0"/>
            </w:pPr>
            <w:r>
              <w:t>Simrill</w:t>
            </w:r>
          </w:p>
        </w:tc>
        <w:tc>
          <w:tcPr>
            <w:tcW w:w="2179" w:type="dxa"/>
            <w:shd w:val="clear" w:color="auto" w:fill="auto"/>
          </w:tcPr>
          <w:p w:rsidR="009B350E" w:rsidRPr="009B350E" w:rsidRDefault="009B350E" w:rsidP="009B350E">
            <w:pPr>
              <w:ind w:firstLine="0"/>
            </w:pPr>
            <w:r>
              <w:t>G. R. Smith</w:t>
            </w:r>
          </w:p>
        </w:tc>
        <w:tc>
          <w:tcPr>
            <w:tcW w:w="2180" w:type="dxa"/>
            <w:shd w:val="clear" w:color="auto" w:fill="auto"/>
          </w:tcPr>
          <w:p w:rsidR="009B350E" w:rsidRPr="009B350E" w:rsidRDefault="009B350E" w:rsidP="009B350E">
            <w:pPr>
              <w:ind w:firstLine="0"/>
            </w:pPr>
            <w:r>
              <w:t>Sottile</w:t>
            </w:r>
          </w:p>
        </w:tc>
      </w:tr>
      <w:tr w:rsidR="009B350E" w:rsidRPr="009B350E" w:rsidTr="009B350E">
        <w:tc>
          <w:tcPr>
            <w:tcW w:w="2179" w:type="dxa"/>
            <w:shd w:val="clear" w:color="auto" w:fill="auto"/>
          </w:tcPr>
          <w:p w:rsidR="009B350E" w:rsidRPr="009B350E" w:rsidRDefault="009B350E" w:rsidP="009B350E">
            <w:pPr>
              <w:ind w:firstLine="0"/>
            </w:pPr>
            <w:r>
              <w:t>Spires</w:t>
            </w:r>
          </w:p>
        </w:tc>
        <w:tc>
          <w:tcPr>
            <w:tcW w:w="2179" w:type="dxa"/>
            <w:shd w:val="clear" w:color="auto" w:fill="auto"/>
          </w:tcPr>
          <w:p w:rsidR="009B350E" w:rsidRPr="009B350E" w:rsidRDefault="009B350E" w:rsidP="009B350E">
            <w:pPr>
              <w:ind w:firstLine="0"/>
            </w:pPr>
            <w:r>
              <w:t>Stavrinakis</w:t>
            </w:r>
          </w:p>
        </w:tc>
        <w:tc>
          <w:tcPr>
            <w:tcW w:w="2180" w:type="dxa"/>
            <w:shd w:val="clear" w:color="auto" w:fill="auto"/>
          </w:tcPr>
          <w:p w:rsidR="009B350E" w:rsidRPr="009B350E" w:rsidRDefault="009B350E" w:rsidP="009B350E">
            <w:pPr>
              <w:ind w:firstLine="0"/>
            </w:pPr>
            <w:r>
              <w:t>Taylor</w:t>
            </w:r>
          </w:p>
        </w:tc>
      </w:tr>
      <w:tr w:rsidR="009B350E" w:rsidRPr="009B350E" w:rsidTr="009B350E">
        <w:tc>
          <w:tcPr>
            <w:tcW w:w="2179" w:type="dxa"/>
            <w:shd w:val="clear" w:color="auto" w:fill="auto"/>
          </w:tcPr>
          <w:p w:rsidR="009B350E" w:rsidRPr="009B350E" w:rsidRDefault="009B350E" w:rsidP="009B350E">
            <w:pPr>
              <w:ind w:firstLine="0"/>
            </w:pPr>
            <w:r>
              <w:t>Thigpen</w:t>
            </w:r>
          </w:p>
        </w:tc>
        <w:tc>
          <w:tcPr>
            <w:tcW w:w="2179" w:type="dxa"/>
            <w:shd w:val="clear" w:color="auto" w:fill="auto"/>
          </w:tcPr>
          <w:p w:rsidR="009B350E" w:rsidRPr="009B350E" w:rsidRDefault="009B350E" w:rsidP="009B350E">
            <w:pPr>
              <w:ind w:firstLine="0"/>
            </w:pPr>
            <w:r>
              <w:t>Weeks</w:t>
            </w:r>
          </w:p>
        </w:tc>
        <w:tc>
          <w:tcPr>
            <w:tcW w:w="2180" w:type="dxa"/>
            <w:shd w:val="clear" w:color="auto" w:fill="auto"/>
          </w:tcPr>
          <w:p w:rsidR="009B350E" w:rsidRPr="009B350E" w:rsidRDefault="009B350E" w:rsidP="009B350E">
            <w:pPr>
              <w:ind w:firstLine="0"/>
            </w:pPr>
            <w:r>
              <w:t>Wheeler</w:t>
            </w:r>
          </w:p>
        </w:tc>
      </w:tr>
      <w:tr w:rsidR="009B350E" w:rsidRPr="009B350E" w:rsidTr="009B350E">
        <w:tc>
          <w:tcPr>
            <w:tcW w:w="2179" w:type="dxa"/>
            <w:shd w:val="clear" w:color="auto" w:fill="auto"/>
          </w:tcPr>
          <w:p w:rsidR="009B350E" w:rsidRPr="009B350E" w:rsidRDefault="009B350E" w:rsidP="009B350E">
            <w:pPr>
              <w:keepNext/>
              <w:ind w:firstLine="0"/>
            </w:pPr>
            <w:r>
              <w:t>White</w:t>
            </w:r>
          </w:p>
        </w:tc>
        <w:tc>
          <w:tcPr>
            <w:tcW w:w="2179" w:type="dxa"/>
            <w:shd w:val="clear" w:color="auto" w:fill="auto"/>
          </w:tcPr>
          <w:p w:rsidR="009B350E" w:rsidRPr="009B350E" w:rsidRDefault="009B350E" w:rsidP="009B350E">
            <w:pPr>
              <w:keepNext/>
              <w:ind w:firstLine="0"/>
            </w:pPr>
            <w:r>
              <w:t>Whitmire</w:t>
            </w:r>
          </w:p>
        </w:tc>
        <w:tc>
          <w:tcPr>
            <w:tcW w:w="2180" w:type="dxa"/>
            <w:shd w:val="clear" w:color="auto" w:fill="auto"/>
          </w:tcPr>
          <w:p w:rsidR="009B350E" w:rsidRPr="009B350E" w:rsidRDefault="009B350E" w:rsidP="009B350E">
            <w:pPr>
              <w:keepNext/>
              <w:ind w:firstLine="0"/>
            </w:pPr>
            <w:r>
              <w:t>R. Williams</w:t>
            </w:r>
          </w:p>
        </w:tc>
      </w:tr>
      <w:tr w:rsidR="009B350E" w:rsidRPr="009B350E" w:rsidTr="009B350E">
        <w:tc>
          <w:tcPr>
            <w:tcW w:w="2179" w:type="dxa"/>
            <w:shd w:val="clear" w:color="auto" w:fill="auto"/>
          </w:tcPr>
          <w:p w:rsidR="009B350E" w:rsidRPr="009B350E" w:rsidRDefault="009B350E" w:rsidP="009B350E">
            <w:pPr>
              <w:keepNext/>
              <w:ind w:firstLine="0"/>
            </w:pPr>
            <w:r>
              <w:t>S. Williams</w:t>
            </w:r>
          </w:p>
        </w:tc>
        <w:tc>
          <w:tcPr>
            <w:tcW w:w="2179" w:type="dxa"/>
            <w:shd w:val="clear" w:color="auto" w:fill="auto"/>
          </w:tcPr>
          <w:p w:rsidR="009B350E" w:rsidRPr="009B350E" w:rsidRDefault="009B350E" w:rsidP="009B350E">
            <w:pPr>
              <w:keepNext/>
              <w:ind w:firstLine="0"/>
            </w:pPr>
            <w:r>
              <w:t>Wooten</w:t>
            </w:r>
          </w:p>
        </w:tc>
        <w:tc>
          <w:tcPr>
            <w:tcW w:w="2180" w:type="dxa"/>
            <w:shd w:val="clear" w:color="auto" w:fill="auto"/>
          </w:tcPr>
          <w:p w:rsidR="009B350E" w:rsidRPr="009B350E" w:rsidRDefault="009B350E" w:rsidP="009B350E">
            <w:pPr>
              <w:keepNext/>
              <w:ind w:firstLine="0"/>
            </w:pPr>
            <w:r>
              <w:t>Yow</w:t>
            </w:r>
          </w:p>
        </w:tc>
      </w:tr>
    </w:tbl>
    <w:p w:rsidR="009B350E" w:rsidRDefault="009B350E" w:rsidP="009B350E"/>
    <w:p w:rsidR="009B350E" w:rsidRDefault="009B350E" w:rsidP="009B350E">
      <w:pPr>
        <w:jc w:val="center"/>
        <w:rPr>
          <w:b/>
        </w:rPr>
      </w:pPr>
      <w:r w:rsidRPr="009B350E">
        <w:rPr>
          <w:b/>
        </w:rPr>
        <w:t>Total--75</w:t>
      </w:r>
    </w:p>
    <w:p w:rsidR="009B350E" w:rsidRDefault="009B350E" w:rsidP="009B350E">
      <w:pPr>
        <w:jc w:val="center"/>
        <w:rPr>
          <w:b/>
        </w:rPr>
      </w:pPr>
    </w:p>
    <w:p w:rsidR="009B350E" w:rsidRDefault="009B350E" w:rsidP="009B350E">
      <w:pPr>
        <w:ind w:firstLine="0"/>
      </w:pPr>
      <w:r w:rsidRPr="009B350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B350E" w:rsidRPr="009B350E" w:rsidTr="009B350E">
        <w:tc>
          <w:tcPr>
            <w:tcW w:w="2179" w:type="dxa"/>
            <w:shd w:val="clear" w:color="auto" w:fill="auto"/>
          </w:tcPr>
          <w:p w:rsidR="009B350E" w:rsidRPr="009B350E" w:rsidRDefault="009B350E" w:rsidP="009B350E">
            <w:pPr>
              <w:keepNext/>
              <w:ind w:firstLine="0"/>
            </w:pPr>
            <w:r>
              <w:t>Hill</w:t>
            </w:r>
          </w:p>
        </w:tc>
        <w:tc>
          <w:tcPr>
            <w:tcW w:w="2179" w:type="dxa"/>
            <w:shd w:val="clear" w:color="auto" w:fill="auto"/>
          </w:tcPr>
          <w:p w:rsidR="009B350E" w:rsidRPr="009B350E" w:rsidRDefault="009B350E" w:rsidP="009B350E">
            <w:pPr>
              <w:keepNext/>
              <w:ind w:firstLine="0"/>
            </w:pPr>
            <w:r>
              <w:t>Jones</w:t>
            </w:r>
          </w:p>
        </w:tc>
        <w:tc>
          <w:tcPr>
            <w:tcW w:w="2180" w:type="dxa"/>
            <w:shd w:val="clear" w:color="auto" w:fill="auto"/>
          </w:tcPr>
          <w:p w:rsidR="009B350E" w:rsidRPr="009B350E" w:rsidRDefault="009B350E" w:rsidP="009B350E">
            <w:pPr>
              <w:keepNext/>
              <w:ind w:firstLine="0"/>
            </w:pPr>
            <w:r>
              <w:t>Long</w:t>
            </w:r>
          </w:p>
        </w:tc>
      </w:tr>
      <w:tr w:rsidR="009B350E" w:rsidRPr="009B350E" w:rsidTr="009B350E">
        <w:tc>
          <w:tcPr>
            <w:tcW w:w="2179" w:type="dxa"/>
            <w:shd w:val="clear" w:color="auto" w:fill="auto"/>
          </w:tcPr>
          <w:p w:rsidR="009B350E" w:rsidRPr="009B350E" w:rsidRDefault="009B350E" w:rsidP="009B350E">
            <w:pPr>
              <w:keepNext/>
              <w:ind w:firstLine="0"/>
            </w:pPr>
            <w:r>
              <w:t>Magnuson</w:t>
            </w:r>
          </w:p>
        </w:tc>
        <w:tc>
          <w:tcPr>
            <w:tcW w:w="2179" w:type="dxa"/>
            <w:shd w:val="clear" w:color="auto" w:fill="auto"/>
          </w:tcPr>
          <w:p w:rsidR="009B350E" w:rsidRPr="009B350E" w:rsidRDefault="009B350E" w:rsidP="009B350E">
            <w:pPr>
              <w:keepNext/>
              <w:ind w:firstLine="0"/>
            </w:pPr>
            <w:r>
              <w:t>Trantham</w:t>
            </w:r>
          </w:p>
        </w:tc>
        <w:tc>
          <w:tcPr>
            <w:tcW w:w="2180" w:type="dxa"/>
            <w:shd w:val="clear" w:color="auto" w:fill="auto"/>
          </w:tcPr>
          <w:p w:rsidR="009B350E" w:rsidRPr="009B350E" w:rsidRDefault="009B350E" w:rsidP="009B350E">
            <w:pPr>
              <w:keepNext/>
              <w:ind w:firstLine="0"/>
            </w:pPr>
          </w:p>
        </w:tc>
      </w:tr>
    </w:tbl>
    <w:p w:rsidR="009B350E" w:rsidRDefault="009B350E" w:rsidP="009B350E"/>
    <w:p w:rsidR="009B350E" w:rsidRDefault="009B350E" w:rsidP="009B350E">
      <w:pPr>
        <w:jc w:val="center"/>
        <w:rPr>
          <w:b/>
        </w:rPr>
      </w:pPr>
      <w:r w:rsidRPr="009B350E">
        <w:rPr>
          <w:b/>
        </w:rPr>
        <w:t>Total--5</w:t>
      </w:r>
    </w:p>
    <w:p w:rsidR="009B350E" w:rsidRDefault="009B350E" w:rsidP="009B350E">
      <w:pPr>
        <w:jc w:val="center"/>
        <w:rPr>
          <w:b/>
        </w:rPr>
      </w:pPr>
    </w:p>
    <w:p w:rsidR="009B350E" w:rsidRDefault="009B350E" w:rsidP="009B350E">
      <w:r>
        <w:t xml:space="preserve">So, the Bill was read the second time and ordered to third reading.  </w:t>
      </w:r>
    </w:p>
    <w:p w:rsidR="009B350E" w:rsidRDefault="009B350E" w:rsidP="009B350E"/>
    <w:p w:rsidR="009B350E" w:rsidRPr="000306BC" w:rsidRDefault="009B350E" w:rsidP="009B350E">
      <w:pPr>
        <w:keepNext/>
        <w:tabs>
          <w:tab w:val="left" w:pos="270"/>
          <w:tab w:val="left" w:pos="540"/>
          <w:tab w:val="left" w:pos="810"/>
          <w:tab w:val="left" w:pos="1080"/>
          <w:tab w:val="left" w:pos="1350"/>
        </w:tabs>
        <w:ind w:firstLine="0"/>
        <w:jc w:val="center"/>
        <w:rPr>
          <w:b/>
          <w:szCs w:val="22"/>
        </w:rPr>
      </w:pPr>
      <w:bookmarkStart w:id="70" w:name="file_start156"/>
      <w:bookmarkEnd w:id="70"/>
      <w:r w:rsidRPr="000306BC">
        <w:rPr>
          <w:b/>
          <w:szCs w:val="22"/>
        </w:rPr>
        <w:t>STATEMENT FOR THE JOURNAL</w:t>
      </w:r>
    </w:p>
    <w:p w:rsidR="009B350E" w:rsidRPr="000306BC" w:rsidRDefault="009B350E" w:rsidP="009B350E">
      <w:pPr>
        <w:tabs>
          <w:tab w:val="left" w:pos="270"/>
          <w:tab w:val="left" w:pos="540"/>
          <w:tab w:val="left" w:pos="810"/>
          <w:tab w:val="left" w:pos="1080"/>
          <w:tab w:val="left" w:pos="1350"/>
        </w:tabs>
        <w:ind w:firstLine="0"/>
        <w:rPr>
          <w:szCs w:val="22"/>
        </w:rPr>
      </w:pPr>
      <w:r w:rsidRPr="000306BC">
        <w:rPr>
          <w:szCs w:val="22"/>
        </w:rPr>
        <w:tab/>
        <w:t>I abstained from voting on S. 109 due to a potential conflict of interest and wish to have my recusal noted for the record in the Journal.</w:t>
      </w:r>
    </w:p>
    <w:p w:rsidR="009B350E" w:rsidRDefault="009B350E" w:rsidP="009B350E">
      <w:pPr>
        <w:tabs>
          <w:tab w:val="left" w:pos="270"/>
          <w:tab w:val="left" w:pos="540"/>
          <w:tab w:val="left" w:pos="810"/>
          <w:tab w:val="left" w:pos="1080"/>
          <w:tab w:val="left" w:pos="1350"/>
        </w:tabs>
        <w:ind w:firstLine="0"/>
        <w:rPr>
          <w:szCs w:val="22"/>
        </w:rPr>
      </w:pPr>
      <w:r w:rsidRPr="000306BC">
        <w:rPr>
          <w:szCs w:val="22"/>
        </w:rPr>
        <w:tab/>
        <w:t>Rep. Eddie Tallon</w:t>
      </w:r>
    </w:p>
    <w:p w:rsidR="009B350E" w:rsidRDefault="009B350E" w:rsidP="009B350E">
      <w:pPr>
        <w:tabs>
          <w:tab w:val="left" w:pos="270"/>
          <w:tab w:val="left" w:pos="540"/>
          <w:tab w:val="left" w:pos="810"/>
          <w:tab w:val="left" w:pos="1080"/>
          <w:tab w:val="left" w:pos="1350"/>
        </w:tabs>
        <w:ind w:firstLine="0"/>
        <w:rPr>
          <w:szCs w:val="22"/>
        </w:rPr>
      </w:pPr>
    </w:p>
    <w:p w:rsidR="009B350E" w:rsidRPr="00156B04" w:rsidRDefault="009B350E" w:rsidP="009B350E">
      <w:pPr>
        <w:pStyle w:val="Title"/>
        <w:keepNext/>
      </w:pPr>
      <w:bookmarkStart w:id="71" w:name="file_start157"/>
      <w:bookmarkEnd w:id="71"/>
      <w:r w:rsidRPr="00156B04">
        <w:t>STATEMENT FOR JOURNAL</w:t>
      </w:r>
    </w:p>
    <w:p w:rsidR="009B350E" w:rsidRPr="00156B04" w:rsidRDefault="009B350E" w:rsidP="009B350E">
      <w:pPr>
        <w:tabs>
          <w:tab w:val="left" w:pos="270"/>
          <w:tab w:val="left" w:pos="630"/>
          <w:tab w:val="left" w:pos="900"/>
          <w:tab w:val="left" w:pos="1260"/>
          <w:tab w:val="left" w:pos="1620"/>
          <w:tab w:val="left" w:pos="1980"/>
          <w:tab w:val="left" w:pos="2340"/>
          <w:tab w:val="left" w:pos="2700"/>
        </w:tabs>
        <w:ind w:firstLine="0"/>
      </w:pPr>
      <w:r w:rsidRPr="00156B04">
        <w:tab/>
        <w:t>I was temporarily out of the Chamber on constituent business during the vote on S. 109. If I had been present, I would have voted in favor of the Bill.</w:t>
      </w:r>
    </w:p>
    <w:p w:rsidR="009B350E" w:rsidRDefault="009B350E" w:rsidP="009B350E">
      <w:pPr>
        <w:tabs>
          <w:tab w:val="left" w:pos="270"/>
          <w:tab w:val="left" w:pos="630"/>
          <w:tab w:val="left" w:pos="900"/>
          <w:tab w:val="left" w:pos="1260"/>
          <w:tab w:val="left" w:pos="1620"/>
          <w:tab w:val="left" w:pos="1980"/>
          <w:tab w:val="left" w:pos="2340"/>
          <w:tab w:val="left" w:pos="2700"/>
        </w:tabs>
        <w:ind w:firstLine="0"/>
      </w:pPr>
      <w:r w:rsidRPr="00156B04">
        <w:tab/>
        <w:t>Rep. Wm. Weston Newton</w:t>
      </w:r>
    </w:p>
    <w:p w:rsidR="009B350E" w:rsidRDefault="009B350E" w:rsidP="009B350E">
      <w:pPr>
        <w:tabs>
          <w:tab w:val="left" w:pos="270"/>
          <w:tab w:val="left" w:pos="630"/>
          <w:tab w:val="left" w:pos="900"/>
          <w:tab w:val="left" w:pos="1260"/>
          <w:tab w:val="left" w:pos="1620"/>
          <w:tab w:val="left" w:pos="1980"/>
          <w:tab w:val="left" w:pos="2340"/>
          <w:tab w:val="left" w:pos="2700"/>
        </w:tabs>
        <w:ind w:firstLine="0"/>
      </w:pPr>
    </w:p>
    <w:p w:rsidR="009B350E" w:rsidRDefault="009B350E" w:rsidP="009B350E">
      <w:pPr>
        <w:keepNext/>
        <w:jc w:val="center"/>
        <w:rPr>
          <w:b/>
        </w:rPr>
      </w:pPr>
      <w:r w:rsidRPr="009B350E">
        <w:rPr>
          <w:b/>
        </w:rPr>
        <w:t>H. 4499--ORDERED TO THIRD READING</w:t>
      </w:r>
    </w:p>
    <w:p w:rsidR="009B350E" w:rsidRDefault="009B350E" w:rsidP="009B350E">
      <w:pPr>
        <w:keepNext/>
      </w:pPr>
      <w:r>
        <w:t>The following Bill was taken up:</w:t>
      </w:r>
    </w:p>
    <w:p w:rsidR="009B350E" w:rsidRDefault="009B350E" w:rsidP="009B350E">
      <w:pPr>
        <w:keepNext/>
      </w:pPr>
      <w:bookmarkStart w:id="72" w:name="include_clip_start_159"/>
      <w:bookmarkEnd w:id="72"/>
    </w:p>
    <w:p w:rsidR="009B350E" w:rsidRDefault="009B350E" w:rsidP="009B350E">
      <w:r>
        <w:t>H. 4499 -- Reps. Bradley, Herbkersman, Erickson, W. Newton, Rivers and S. Williams: A BILL TO AMEND SECTION 7-7-110, CODE OF LAWS OF SOUTH CAROLINA, 1976, RELATING TO THE DESIGNATION OF VOTING PRECINCTS IN BEAUFORT COUNTY, SO AS TO ADD THE NEW RIVER, PALMETTO BLUFF, AND SANDY POINTE VOTING PRECINCTS, TO REDESIGNATE THE MAP NUMBER ON WHICH THE NAMES OF THESE PRECINCTS MAY BE FOUND AND MAINTAINED BY THE REVENUE AND FISCAL AFFAIRS OFFICE, AND TO CORRECT AN OUTDATED REFERENCE TO THE FORMER OFFICE OF RESEARCH AND STATISTICS.</w:t>
      </w:r>
    </w:p>
    <w:p w:rsidR="009B350E" w:rsidRDefault="009B350E" w:rsidP="009B350E">
      <w:bookmarkStart w:id="73" w:name="include_clip_end_159"/>
      <w:bookmarkEnd w:id="73"/>
      <w:r>
        <w:t xml:space="preserve">The yeas and nays were taken resulting as follows: </w:t>
      </w:r>
    </w:p>
    <w:p w:rsidR="009B350E" w:rsidRDefault="009B350E" w:rsidP="009B350E">
      <w:pPr>
        <w:jc w:val="center"/>
      </w:pPr>
      <w:r>
        <w:t xml:space="preserve"> </w:t>
      </w:r>
      <w:bookmarkStart w:id="74" w:name="vote_start160"/>
      <w:bookmarkEnd w:id="74"/>
      <w:r>
        <w:t>Yeas 67; Nays 0</w:t>
      </w:r>
    </w:p>
    <w:p w:rsidR="009B350E" w:rsidRDefault="009B350E" w:rsidP="009B350E">
      <w:pPr>
        <w:jc w:val="center"/>
      </w:pPr>
    </w:p>
    <w:p w:rsidR="009B350E" w:rsidRDefault="009B350E" w:rsidP="009B350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B350E" w:rsidRPr="009B350E" w:rsidTr="009B350E">
        <w:tc>
          <w:tcPr>
            <w:tcW w:w="2179" w:type="dxa"/>
            <w:shd w:val="clear" w:color="auto" w:fill="auto"/>
          </w:tcPr>
          <w:p w:rsidR="009B350E" w:rsidRPr="009B350E" w:rsidRDefault="009B350E" w:rsidP="009B350E">
            <w:pPr>
              <w:keepNext/>
              <w:ind w:firstLine="0"/>
            </w:pPr>
            <w:r>
              <w:t>Allison</w:t>
            </w:r>
          </w:p>
        </w:tc>
        <w:tc>
          <w:tcPr>
            <w:tcW w:w="2179" w:type="dxa"/>
            <w:shd w:val="clear" w:color="auto" w:fill="auto"/>
          </w:tcPr>
          <w:p w:rsidR="009B350E" w:rsidRPr="009B350E" w:rsidRDefault="009B350E" w:rsidP="009B350E">
            <w:pPr>
              <w:keepNext/>
              <w:ind w:firstLine="0"/>
            </w:pPr>
            <w:r>
              <w:t>Atkinson</w:t>
            </w:r>
          </w:p>
        </w:tc>
        <w:tc>
          <w:tcPr>
            <w:tcW w:w="2180" w:type="dxa"/>
            <w:shd w:val="clear" w:color="auto" w:fill="auto"/>
          </w:tcPr>
          <w:p w:rsidR="009B350E" w:rsidRPr="009B350E" w:rsidRDefault="009B350E" w:rsidP="009B350E">
            <w:pPr>
              <w:keepNext/>
              <w:ind w:firstLine="0"/>
            </w:pPr>
            <w:r>
              <w:t>Bailey</w:t>
            </w:r>
          </w:p>
        </w:tc>
      </w:tr>
      <w:tr w:rsidR="009B350E" w:rsidRPr="009B350E" w:rsidTr="009B350E">
        <w:tc>
          <w:tcPr>
            <w:tcW w:w="2179" w:type="dxa"/>
            <w:shd w:val="clear" w:color="auto" w:fill="auto"/>
          </w:tcPr>
          <w:p w:rsidR="009B350E" w:rsidRPr="009B350E" w:rsidRDefault="009B350E" w:rsidP="009B350E">
            <w:pPr>
              <w:ind w:firstLine="0"/>
            </w:pPr>
            <w:r>
              <w:t>Ballentine</w:t>
            </w:r>
          </w:p>
        </w:tc>
        <w:tc>
          <w:tcPr>
            <w:tcW w:w="2179" w:type="dxa"/>
            <w:shd w:val="clear" w:color="auto" w:fill="auto"/>
          </w:tcPr>
          <w:p w:rsidR="009B350E" w:rsidRPr="009B350E" w:rsidRDefault="009B350E" w:rsidP="009B350E">
            <w:pPr>
              <w:ind w:firstLine="0"/>
            </w:pPr>
            <w:r>
              <w:t>Bannister</w:t>
            </w:r>
          </w:p>
        </w:tc>
        <w:tc>
          <w:tcPr>
            <w:tcW w:w="2180" w:type="dxa"/>
            <w:shd w:val="clear" w:color="auto" w:fill="auto"/>
          </w:tcPr>
          <w:p w:rsidR="009B350E" w:rsidRPr="009B350E" w:rsidRDefault="009B350E" w:rsidP="009B350E">
            <w:pPr>
              <w:ind w:firstLine="0"/>
            </w:pPr>
            <w:r>
              <w:t>Blackwell</w:t>
            </w:r>
          </w:p>
        </w:tc>
      </w:tr>
      <w:tr w:rsidR="009B350E" w:rsidRPr="009B350E" w:rsidTr="009B350E">
        <w:tc>
          <w:tcPr>
            <w:tcW w:w="2179" w:type="dxa"/>
            <w:shd w:val="clear" w:color="auto" w:fill="auto"/>
          </w:tcPr>
          <w:p w:rsidR="009B350E" w:rsidRPr="009B350E" w:rsidRDefault="009B350E" w:rsidP="009B350E">
            <w:pPr>
              <w:ind w:firstLine="0"/>
            </w:pPr>
            <w:r>
              <w:t>Bradley</w:t>
            </w:r>
          </w:p>
        </w:tc>
        <w:tc>
          <w:tcPr>
            <w:tcW w:w="2179" w:type="dxa"/>
            <w:shd w:val="clear" w:color="auto" w:fill="auto"/>
          </w:tcPr>
          <w:p w:rsidR="009B350E" w:rsidRPr="009B350E" w:rsidRDefault="009B350E" w:rsidP="009B350E">
            <w:pPr>
              <w:ind w:firstLine="0"/>
            </w:pPr>
            <w:r>
              <w:t>Brown</w:t>
            </w:r>
          </w:p>
        </w:tc>
        <w:tc>
          <w:tcPr>
            <w:tcW w:w="2180" w:type="dxa"/>
            <w:shd w:val="clear" w:color="auto" w:fill="auto"/>
          </w:tcPr>
          <w:p w:rsidR="009B350E" w:rsidRPr="009B350E" w:rsidRDefault="009B350E" w:rsidP="009B350E">
            <w:pPr>
              <w:ind w:firstLine="0"/>
            </w:pPr>
            <w:r>
              <w:t>Burns</w:t>
            </w:r>
          </w:p>
        </w:tc>
      </w:tr>
      <w:tr w:rsidR="009B350E" w:rsidRPr="009B350E" w:rsidTr="009B350E">
        <w:tc>
          <w:tcPr>
            <w:tcW w:w="2179" w:type="dxa"/>
            <w:shd w:val="clear" w:color="auto" w:fill="auto"/>
          </w:tcPr>
          <w:p w:rsidR="009B350E" w:rsidRPr="009B350E" w:rsidRDefault="009B350E" w:rsidP="009B350E">
            <w:pPr>
              <w:ind w:firstLine="0"/>
            </w:pPr>
            <w:r>
              <w:t>Calhoon</w:t>
            </w:r>
          </w:p>
        </w:tc>
        <w:tc>
          <w:tcPr>
            <w:tcW w:w="2179" w:type="dxa"/>
            <w:shd w:val="clear" w:color="auto" w:fill="auto"/>
          </w:tcPr>
          <w:p w:rsidR="009B350E" w:rsidRPr="009B350E" w:rsidRDefault="009B350E" w:rsidP="009B350E">
            <w:pPr>
              <w:ind w:firstLine="0"/>
            </w:pPr>
            <w:r>
              <w:t>Chellis</w:t>
            </w:r>
          </w:p>
        </w:tc>
        <w:tc>
          <w:tcPr>
            <w:tcW w:w="2180" w:type="dxa"/>
            <w:shd w:val="clear" w:color="auto" w:fill="auto"/>
          </w:tcPr>
          <w:p w:rsidR="009B350E" w:rsidRPr="009B350E" w:rsidRDefault="009B350E" w:rsidP="009B350E">
            <w:pPr>
              <w:ind w:firstLine="0"/>
            </w:pPr>
            <w:r>
              <w:t>Chumley</w:t>
            </w:r>
          </w:p>
        </w:tc>
      </w:tr>
      <w:tr w:rsidR="009B350E" w:rsidRPr="009B350E" w:rsidTr="009B350E">
        <w:tc>
          <w:tcPr>
            <w:tcW w:w="2179" w:type="dxa"/>
            <w:shd w:val="clear" w:color="auto" w:fill="auto"/>
          </w:tcPr>
          <w:p w:rsidR="009B350E" w:rsidRPr="009B350E" w:rsidRDefault="009B350E" w:rsidP="009B350E">
            <w:pPr>
              <w:ind w:firstLine="0"/>
            </w:pPr>
            <w:r>
              <w:t>Clary</w:t>
            </w:r>
          </w:p>
        </w:tc>
        <w:tc>
          <w:tcPr>
            <w:tcW w:w="2179" w:type="dxa"/>
            <w:shd w:val="clear" w:color="auto" w:fill="auto"/>
          </w:tcPr>
          <w:p w:rsidR="009B350E" w:rsidRPr="009B350E" w:rsidRDefault="009B350E" w:rsidP="009B350E">
            <w:pPr>
              <w:ind w:firstLine="0"/>
            </w:pPr>
            <w:r>
              <w:t>Cogswell</w:t>
            </w:r>
          </w:p>
        </w:tc>
        <w:tc>
          <w:tcPr>
            <w:tcW w:w="2180" w:type="dxa"/>
            <w:shd w:val="clear" w:color="auto" w:fill="auto"/>
          </w:tcPr>
          <w:p w:rsidR="009B350E" w:rsidRPr="009B350E" w:rsidRDefault="009B350E" w:rsidP="009B350E">
            <w:pPr>
              <w:ind w:firstLine="0"/>
            </w:pPr>
            <w:r>
              <w:t>Collins</w:t>
            </w:r>
          </w:p>
        </w:tc>
      </w:tr>
      <w:tr w:rsidR="009B350E" w:rsidRPr="009B350E" w:rsidTr="009B350E">
        <w:tc>
          <w:tcPr>
            <w:tcW w:w="2179" w:type="dxa"/>
            <w:shd w:val="clear" w:color="auto" w:fill="auto"/>
          </w:tcPr>
          <w:p w:rsidR="009B350E" w:rsidRPr="009B350E" w:rsidRDefault="009B350E" w:rsidP="009B350E">
            <w:pPr>
              <w:ind w:firstLine="0"/>
            </w:pPr>
            <w:r>
              <w:t>B. Cox</w:t>
            </w:r>
          </w:p>
        </w:tc>
        <w:tc>
          <w:tcPr>
            <w:tcW w:w="2179" w:type="dxa"/>
            <w:shd w:val="clear" w:color="auto" w:fill="auto"/>
          </w:tcPr>
          <w:p w:rsidR="009B350E" w:rsidRPr="009B350E" w:rsidRDefault="009B350E" w:rsidP="009B350E">
            <w:pPr>
              <w:ind w:firstLine="0"/>
            </w:pPr>
            <w:r>
              <w:t>Davis</w:t>
            </w:r>
          </w:p>
        </w:tc>
        <w:tc>
          <w:tcPr>
            <w:tcW w:w="2180" w:type="dxa"/>
            <w:shd w:val="clear" w:color="auto" w:fill="auto"/>
          </w:tcPr>
          <w:p w:rsidR="009B350E" w:rsidRPr="009B350E" w:rsidRDefault="009B350E" w:rsidP="009B350E">
            <w:pPr>
              <w:ind w:firstLine="0"/>
            </w:pPr>
            <w:r>
              <w:t>Dillard</w:t>
            </w:r>
          </w:p>
        </w:tc>
      </w:tr>
      <w:tr w:rsidR="009B350E" w:rsidRPr="009B350E" w:rsidTr="009B350E">
        <w:tc>
          <w:tcPr>
            <w:tcW w:w="2179" w:type="dxa"/>
            <w:shd w:val="clear" w:color="auto" w:fill="auto"/>
          </w:tcPr>
          <w:p w:rsidR="009B350E" w:rsidRPr="009B350E" w:rsidRDefault="009B350E" w:rsidP="009B350E">
            <w:pPr>
              <w:ind w:firstLine="0"/>
            </w:pPr>
            <w:r>
              <w:t>Elliott</w:t>
            </w:r>
          </w:p>
        </w:tc>
        <w:tc>
          <w:tcPr>
            <w:tcW w:w="2179" w:type="dxa"/>
            <w:shd w:val="clear" w:color="auto" w:fill="auto"/>
          </w:tcPr>
          <w:p w:rsidR="009B350E" w:rsidRPr="009B350E" w:rsidRDefault="009B350E" w:rsidP="009B350E">
            <w:pPr>
              <w:ind w:firstLine="0"/>
            </w:pPr>
            <w:r>
              <w:t>Erickson</w:t>
            </w:r>
          </w:p>
        </w:tc>
        <w:tc>
          <w:tcPr>
            <w:tcW w:w="2180" w:type="dxa"/>
            <w:shd w:val="clear" w:color="auto" w:fill="auto"/>
          </w:tcPr>
          <w:p w:rsidR="009B350E" w:rsidRPr="009B350E" w:rsidRDefault="009B350E" w:rsidP="009B350E">
            <w:pPr>
              <w:ind w:firstLine="0"/>
            </w:pPr>
            <w:r>
              <w:t>Felder</w:t>
            </w:r>
          </w:p>
        </w:tc>
      </w:tr>
      <w:tr w:rsidR="009B350E" w:rsidRPr="009B350E" w:rsidTr="009B350E">
        <w:tc>
          <w:tcPr>
            <w:tcW w:w="2179" w:type="dxa"/>
            <w:shd w:val="clear" w:color="auto" w:fill="auto"/>
          </w:tcPr>
          <w:p w:rsidR="009B350E" w:rsidRPr="009B350E" w:rsidRDefault="009B350E" w:rsidP="009B350E">
            <w:pPr>
              <w:ind w:firstLine="0"/>
            </w:pPr>
            <w:r>
              <w:t>Forrest</w:t>
            </w:r>
          </w:p>
        </w:tc>
        <w:tc>
          <w:tcPr>
            <w:tcW w:w="2179" w:type="dxa"/>
            <w:shd w:val="clear" w:color="auto" w:fill="auto"/>
          </w:tcPr>
          <w:p w:rsidR="009B350E" w:rsidRPr="009B350E" w:rsidRDefault="009B350E" w:rsidP="009B350E">
            <w:pPr>
              <w:ind w:firstLine="0"/>
            </w:pPr>
            <w:r>
              <w:t>Fry</w:t>
            </w:r>
          </w:p>
        </w:tc>
        <w:tc>
          <w:tcPr>
            <w:tcW w:w="2180" w:type="dxa"/>
            <w:shd w:val="clear" w:color="auto" w:fill="auto"/>
          </w:tcPr>
          <w:p w:rsidR="009B350E" w:rsidRPr="009B350E" w:rsidRDefault="009B350E" w:rsidP="009B350E">
            <w:pPr>
              <w:ind w:firstLine="0"/>
            </w:pPr>
            <w:r>
              <w:t>Garvin</w:t>
            </w:r>
          </w:p>
        </w:tc>
      </w:tr>
      <w:tr w:rsidR="009B350E" w:rsidRPr="009B350E" w:rsidTr="009B350E">
        <w:tc>
          <w:tcPr>
            <w:tcW w:w="2179" w:type="dxa"/>
            <w:shd w:val="clear" w:color="auto" w:fill="auto"/>
          </w:tcPr>
          <w:p w:rsidR="009B350E" w:rsidRPr="009B350E" w:rsidRDefault="009B350E" w:rsidP="009B350E">
            <w:pPr>
              <w:ind w:firstLine="0"/>
            </w:pPr>
            <w:r>
              <w:t>Gilliam</w:t>
            </w:r>
          </w:p>
        </w:tc>
        <w:tc>
          <w:tcPr>
            <w:tcW w:w="2179" w:type="dxa"/>
            <w:shd w:val="clear" w:color="auto" w:fill="auto"/>
          </w:tcPr>
          <w:p w:rsidR="009B350E" w:rsidRPr="009B350E" w:rsidRDefault="009B350E" w:rsidP="009B350E">
            <w:pPr>
              <w:ind w:firstLine="0"/>
            </w:pPr>
            <w:r>
              <w:t>Gilliard</w:t>
            </w:r>
          </w:p>
        </w:tc>
        <w:tc>
          <w:tcPr>
            <w:tcW w:w="2180" w:type="dxa"/>
            <w:shd w:val="clear" w:color="auto" w:fill="auto"/>
          </w:tcPr>
          <w:p w:rsidR="009B350E" w:rsidRPr="009B350E" w:rsidRDefault="009B350E" w:rsidP="009B350E">
            <w:pPr>
              <w:ind w:firstLine="0"/>
            </w:pPr>
            <w:r>
              <w:t>Hardee</w:t>
            </w:r>
          </w:p>
        </w:tc>
      </w:tr>
      <w:tr w:rsidR="009B350E" w:rsidRPr="009B350E" w:rsidTr="009B350E">
        <w:tc>
          <w:tcPr>
            <w:tcW w:w="2179" w:type="dxa"/>
            <w:shd w:val="clear" w:color="auto" w:fill="auto"/>
          </w:tcPr>
          <w:p w:rsidR="009B350E" w:rsidRPr="009B350E" w:rsidRDefault="009B350E" w:rsidP="009B350E">
            <w:pPr>
              <w:ind w:firstLine="0"/>
            </w:pPr>
            <w:r>
              <w:t>Hart</w:t>
            </w:r>
          </w:p>
        </w:tc>
        <w:tc>
          <w:tcPr>
            <w:tcW w:w="2179" w:type="dxa"/>
            <w:shd w:val="clear" w:color="auto" w:fill="auto"/>
          </w:tcPr>
          <w:p w:rsidR="009B350E" w:rsidRPr="009B350E" w:rsidRDefault="009B350E" w:rsidP="009B350E">
            <w:pPr>
              <w:ind w:firstLine="0"/>
            </w:pPr>
            <w:r>
              <w:t>Hayes</w:t>
            </w:r>
          </w:p>
        </w:tc>
        <w:tc>
          <w:tcPr>
            <w:tcW w:w="2180" w:type="dxa"/>
            <w:shd w:val="clear" w:color="auto" w:fill="auto"/>
          </w:tcPr>
          <w:p w:rsidR="009B350E" w:rsidRPr="009B350E" w:rsidRDefault="009B350E" w:rsidP="009B350E">
            <w:pPr>
              <w:ind w:firstLine="0"/>
            </w:pPr>
            <w:r>
              <w:t>Henderson-Myers</w:t>
            </w:r>
          </w:p>
        </w:tc>
      </w:tr>
      <w:tr w:rsidR="009B350E" w:rsidRPr="009B350E" w:rsidTr="009B350E">
        <w:tc>
          <w:tcPr>
            <w:tcW w:w="2179" w:type="dxa"/>
            <w:shd w:val="clear" w:color="auto" w:fill="auto"/>
          </w:tcPr>
          <w:p w:rsidR="009B350E" w:rsidRPr="009B350E" w:rsidRDefault="009B350E" w:rsidP="009B350E">
            <w:pPr>
              <w:ind w:firstLine="0"/>
            </w:pPr>
            <w:r>
              <w:t>Herbkersman</w:t>
            </w:r>
          </w:p>
        </w:tc>
        <w:tc>
          <w:tcPr>
            <w:tcW w:w="2179" w:type="dxa"/>
            <w:shd w:val="clear" w:color="auto" w:fill="auto"/>
          </w:tcPr>
          <w:p w:rsidR="009B350E" w:rsidRPr="009B350E" w:rsidRDefault="009B350E" w:rsidP="009B350E">
            <w:pPr>
              <w:ind w:firstLine="0"/>
            </w:pPr>
            <w:r>
              <w:t>Hixon</w:t>
            </w:r>
          </w:p>
        </w:tc>
        <w:tc>
          <w:tcPr>
            <w:tcW w:w="2180" w:type="dxa"/>
            <w:shd w:val="clear" w:color="auto" w:fill="auto"/>
          </w:tcPr>
          <w:p w:rsidR="009B350E" w:rsidRPr="009B350E" w:rsidRDefault="009B350E" w:rsidP="009B350E">
            <w:pPr>
              <w:ind w:firstLine="0"/>
            </w:pPr>
            <w:r>
              <w:t>Howard</w:t>
            </w:r>
          </w:p>
        </w:tc>
      </w:tr>
      <w:tr w:rsidR="009B350E" w:rsidRPr="009B350E" w:rsidTr="009B350E">
        <w:tc>
          <w:tcPr>
            <w:tcW w:w="2179" w:type="dxa"/>
            <w:shd w:val="clear" w:color="auto" w:fill="auto"/>
          </w:tcPr>
          <w:p w:rsidR="009B350E" w:rsidRPr="009B350E" w:rsidRDefault="009B350E" w:rsidP="009B350E">
            <w:pPr>
              <w:ind w:firstLine="0"/>
            </w:pPr>
            <w:r>
              <w:t>Huggins</w:t>
            </w:r>
          </w:p>
        </w:tc>
        <w:tc>
          <w:tcPr>
            <w:tcW w:w="2179" w:type="dxa"/>
            <w:shd w:val="clear" w:color="auto" w:fill="auto"/>
          </w:tcPr>
          <w:p w:rsidR="009B350E" w:rsidRPr="009B350E" w:rsidRDefault="009B350E" w:rsidP="009B350E">
            <w:pPr>
              <w:ind w:firstLine="0"/>
            </w:pPr>
            <w:r>
              <w:t>Hyde</w:t>
            </w:r>
          </w:p>
        </w:tc>
        <w:tc>
          <w:tcPr>
            <w:tcW w:w="2180" w:type="dxa"/>
            <w:shd w:val="clear" w:color="auto" w:fill="auto"/>
          </w:tcPr>
          <w:p w:rsidR="009B350E" w:rsidRPr="009B350E" w:rsidRDefault="009B350E" w:rsidP="009B350E">
            <w:pPr>
              <w:ind w:firstLine="0"/>
            </w:pPr>
            <w:r>
              <w:t>Jefferson</w:t>
            </w:r>
          </w:p>
        </w:tc>
      </w:tr>
      <w:tr w:rsidR="009B350E" w:rsidRPr="009B350E" w:rsidTr="009B350E">
        <w:tc>
          <w:tcPr>
            <w:tcW w:w="2179" w:type="dxa"/>
            <w:shd w:val="clear" w:color="auto" w:fill="auto"/>
          </w:tcPr>
          <w:p w:rsidR="009B350E" w:rsidRPr="009B350E" w:rsidRDefault="009B350E" w:rsidP="009B350E">
            <w:pPr>
              <w:ind w:firstLine="0"/>
            </w:pPr>
            <w:r>
              <w:t>Johnson</w:t>
            </w:r>
          </w:p>
        </w:tc>
        <w:tc>
          <w:tcPr>
            <w:tcW w:w="2179" w:type="dxa"/>
            <w:shd w:val="clear" w:color="auto" w:fill="auto"/>
          </w:tcPr>
          <w:p w:rsidR="009B350E" w:rsidRPr="009B350E" w:rsidRDefault="009B350E" w:rsidP="009B350E">
            <w:pPr>
              <w:ind w:firstLine="0"/>
            </w:pPr>
            <w:r>
              <w:t>Jones</w:t>
            </w:r>
          </w:p>
        </w:tc>
        <w:tc>
          <w:tcPr>
            <w:tcW w:w="2180" w:type="dxa"/>
            <w:shd w:val="clear" w:color="auto" w:fill="auto"/>
          </w:tcPr>
          <w:p w:rsidR="009B350E" w:rsidRPr="009B350E" w:rsidRDefault="009B350E" w:rsidP="009B350E">
            <w:pPr>
              <w:ind w:firstLine="0"/>
            </w:pPr>
            <w:r>
              <w:t>Jordan</w:t>
            </w:r>
          </w:p>
        </w:tc>
      </w:tr>
      <w:tr w:rsidR="009B350E" w:rsidRPr="009B350E" w:rsidTr="009B350E">
        <w:tc>
          <w:tcPr>
            <w:tcW w:w="2179" w:type="dxa"/>
            <w:shd w:val="clear" w:color="auto" w:fill="auto"/>
          </w:tcPr>
          <w:p w:rsidR="009B350E" w:rsidRPr="009B350E" w:rsidRDefault="009B350E" w:rsidP="009B350E">
            <w:pPr>
              <w:ind w:firstLine="0"/>
            </w:pPr>
            <w:r>
              <w:t>Kirby</w:t>
            </w:r>
          </w:p>
        </w:tc>
        <w:tc>
          <w:tcPr>
            <w:tcW w:w="2179" w:type="dxa"/>
            <w:shd w:val="clear" w:color="auto" w:fill="auto"/>
          </w:tcPr>
          <w:p w:rsidR="009B350E" w:rsidRPr="009B350E" w:rsidRDefault="009B350E" w:rsidP="009B350E">
            <w:pPr>
              <w:ind w:firstLine="0"/>
            </w:pPr>
            <w:r>
              <w:t>Long</w:t>
            </w:r>
          </w:p>
        </w:tc>
        <w:tc>
          <w:tcPr>
            <w:tcW w:w="2180" w:type="dxa"/>
            <w:shd w:val="clear" w:color="auto" w:fill="auto"/>
          </w:tcPr>
          <w:p w:rsidR="009B350E" w:rsidRPr="009B350E" w:rsidRDefault="009B350E" w:rsidP="009B350E">
            <w:pPr>
              <w:ind w:firstLine="0"/>
            </w:pPr>
            <w:r>
              <w:t>Lucas</w:t>
            </w:r>
          </w:p>
        </w:tc>
      </w:tr>
      <w:tr w:rsidR="009B350E" w:rsidRPr="009B350E" w:rsidTr="009B350E">
        <w:tc>
          <w:tcPr>
            <w:tcW w:w="2179" w:type="dxa"/>
            <w:shd w:val="clear" w:color="auto" w:fill="auto"/>
          </w:tcPr>
          <w:p w:rsidR="009B350E" w:rsidRPr="009B350E" w:rsidRDefault="009B350E" w:rsidP="009B350E">
            <w:pPr>
              <w:ind w:firstLine="0"/>
            </w:pPr>
            <w:r>
              <w:t>Mace</w:t>
            </w:r>
          </w:p>
        </w:tc>
        <w:tc>
          <w:tcPr>
            <w:tcW w:w="2179" w:type="dxa"/>
            <w:shd w:val="clear" w:color="auto" w:fill="auto"/>
          </w:tcPr>
          <w:p w:rsidR="009B350E" w:rsidRPr="009B350E" w:rsidRDefault="009B350E" w:rsidP="009B350E">
            <w:pPr>
              <w:ind w:firstLine="0"/>
            </w:pPr>
            <w:r>
              <w:t>Magnuson</w:t>
            </w:r>
          </w:p>
        </w:tc>
        <w:tc>
          <w:tcPr>
            <w:tcW w:w="2180" w:type="dxa"/>
            <w:shd w:val="clear" w:color="auto" w:fill="auto"/>
          </w:tcPr>
          <w:p w:rsidR="009B350E" w:rsidRPr="009B350E" w:rsidRDefault="009B350E" w:rsidP="009B350E">
            <w:pPr>
              <w:ind w:firstLine="0"/>
            </w:pPr>
            <w:r>
              <w:t>McCravy</w:t>
            </w:r>
          </w:p>
        </w:tc>
      </w:tr>
      <w:tr w:rsidR="009B350E" w:rsidRPr="009B350E" w:rsidTr="009B350E">
        <w:tc>
          <w:tcPr>
            <w:tcW w:w="2179" w:type="dxa"/>
            <w:shd w:val="clear" w:color="auto" w:fill="auto"/>
          </w:tcPr>
          <w:p w:rsidR="009B350E" w:rsidRPr="009B350E" w:rsidRDefault="009B350E" w:rsidP="009B350E">
            <w:pPr>
              <w:ind w:firstLine="0"/>
            </w:pPr>
            <w:r>
              <w:t>McDaniel</w:t>
            </w:r>
          </w:p>
        </w:tc>
        <w:tc>
          <w:tcPr>
            <w:tcW w:w="2179" w:type="dxa"/>
            <w:shd w:val="clear" w:color="auto" w:fill="auto"/>
          </w:tcPr>
          <w:p w:rsidR="009B350E" w:rsidRPr="009B350E" w:rsidRDefault="009B350E" w:rsidP="009B350E">
            <w:pPr>
              <w:ind w:firstLine="0"/>
            </w:pPr>
            <w:r>
              <w:t>McGinnis</w:t>
            </w:r>
          </w:p>
        </w:tc>
        <w:tc>
          <w:tcPr>
            <w:tcW w:w="2180" w:type="dxa"/>
            <w:shd w:val="clear" w:color="auto" w:fill="auto"/>
          </w:tcPr>
          <w:p w:rsidR="009B350E" w:rsidRPr="009B350E" w:rsidRDefault="009B350E" w:rsidP="009B350E">
            <w:pPr>
              <w:ind w:firstLine="0"/>
            </w:pPr>
            <w:r>
              <w:t>McKnight</w:t>
            </w:r>
          </w:p>
        </w:tc>
      </w:tr>
      <w:tr w:rsidR="009B350E" w:rsidRPr="009B350E" w:rsidTr="009B350E">
        <w:tc>
          <w:tcPr>
            <w:tcW w:w="2179" w:type="dxa"/>
            <w:shd w:val="clear" w:color="auto" w:fill="auto"/>
          </w:tcPr>
          <w:p w:rsidR="009B350E" w:rsidRPr="009B350E" w:rsidRDefault="009B350E" w:rsidP="009B350E">
            <w:pPr>
              <w:ind w:firstLine="0"/>
            </w:pPr>
            <w:r>
              <w:t>Moore</w:t>
            </w:r>
          </w:p>
        </w:tc>
        <w:tc>
          <w:tcPr>
            <w:tcW w:w="2179" w:type="dxa"/>
            <w:shd w:val="clear" w:color="auto" w:fill="auto"/>
          </w:tcPr>
          <w:p w:rsidR="009B350E" w:rsidRPr="009B350E" w:rsidRDefault="009B350E" w:rsidP="009B350E">
            <w:pPr>
              <w:ind w:firstLine="0"/>
            </w:pPr>
            <w:r>
              <w:t>D. C. Moss</w:t>
            </w:r>
          </w:p>
        </w:tc>
        <w:tc>
          <w:tcPr>
            <w:tcW w:w="2180" w:type="dxa"/>
            <w:shd w:val="clear" w:color="auto" w:fill="auto"/>
          </w:tcPr>
          <w:p w:rsidR="009B350E" w:rsidRPr="009B350E" w:rsidRDefault="009B350E" w:rsidP="009B350E">
            <w:pPr>
              <w:ind w:firstLine="0"/>
            </w:pPr>
            <w:r>
              <w:t>Murphy</w:t>
            </w:r>
          </w:p>
        </w:tc>
      </w:tr>
      <w:tr w:rsidR="009B350E" w:rsidRPr="009B350E" w:rsidTr="009B350E">
        <w:tc>
          <w:tcPr>
            <w:tcW w:w="2179" w:type="dxa"/>
            <w:shd w:val="clear" w:color="auto" w:fill="auto"/>
          </w:tcPr>
          <w:p w:rsidR="009B350E" w:rsidRPr="009B350E" w:rsidRDefault="009B350E" w:rsidP="009B350E">
            <w:pPr>
              <w:ind w:firstLine="0"/>
            </w:pPr>
            <w:r>
              <w:t>B. Newton</w:t>
            </w:r>
          </w:p>
        </w:tc>
        <w:tc>
          <w:tcPr>
            <w:tcW w:w="2179" w:type="dxa"/>
            <w:shd w:val="clear" w:color="auto" w:fill="auto"/>
          </w:tcPr>
          <w:p w:rsidR="009B350E" w:rsidRPr="009B350E" w:rsidRDefault="009B350E" w:rsidP="009B350E">
            <w:pPr>
              <w:ind w:firstLine="0"/>
            </w:pPr>
            <w:r>
              <w:t>Pope</w:t>
            </w:r>
          </w:p>
        </w:tc>
        <w:tc>
          <w:tcPr>
            <w:tcW w:w="2180" w:type="dxa"/>
            <w:shd w:val="clear" w:color="auto" w:fill="auto"/>
          </w:tcPr>
          <w:p w:rsidR="009B350E" w:rsidRPr="009B350E" w:rsidRDefault="009B350E" w:rsidP="009B350E">
            <w:pPr>
              <w:ind w:firstLine="0"/>
            </w:pPr>
            <w:r>
              <w:t>Ridgeway</w:t>
            </w:r>
          </w:p>
        </w:tc>
      </w:tr>
      <w:tr w:rsidR="009B350E" w:rsidRPr="009B350E" w:rsidTr="009B350E">
        <w:tc>
          <w:tcPr>
            <w:tcW w:w="2179" w:type="dxa"/>
            <w:shd w:val="clear" w:color="auto" w:fill="auto"/>
          </w:tcPr>
          <w:p w:rsidR="009B350E" w:rsidRPr="009B350E" w:rsidRDefault="009B350E" w:rsidP="009B350E">
            <w:pPr>
              <w:ind w:firstLine="0"/>
            </w:pPr>
            <w:r>
              <w:t>Rivers</w:t>
            </w:r>
          </w:p>
        </w:tc>
        <w:tc>
          <w:tcPr>
            <w:tcW w:w="2179" w:type="dxa"/>
            <w:shd w:val="clear" w:color="auto" w:fill="auto"/>
          </w:tcPr>
          <w:p w:rsidR="009B350E" w:rsidRPr="009B350E" w:rsidRDefault="009B350E" w:rsidP="009B350E">
            <w:pPr>
              <w:ind w:firstLine="0"/>
            </w:pPr>
            <w:r>
              <w:t>Simmons</w:t>
            </w:r>
          </w:p>
        </w:tc>
        <w:tc>
          <w:tcPr>
            <w:tcW w:w="2180" w:type="dxa"/>
            <w:shd w:val="clear" w:color="auto" w:fill="auto"/>
          </w:tcPr>
          <w:p w:rsidR="009B350E" w:rsidRPr="009B350E" w:rsidRDefault="009B350E" w:rsidP="009B350E">
            <w:pPr>
              <w:ind w:firstLine="0"/>
            </w:pPr>
            <w:r>
              <w:t>Sottile</w:t>
            </w:r>
          </w:p>
        </w:tc>
      </w:tr>
      <w:tr w:rsidR="009B350E" w:rsidRPr="009B350E" w:rsidTr="009B350E">
        <w:tc>
          <w:tcPr>
            <w:tcW w:w="2179" w:type="dxa"/>
            <w:shd w:val="clear" w:color="auto" w:fill="auto"/>
          </w:tcPr>
          <w:p w:rsidR="009B350E" w:rsidRPr="009B350E" w:rsidRDefault="009B350E" w:rsidP="009B350E">
            <w:pPr>
              <w:ind w:firstLine="0"/>
            </w:pPr>
            <w:r>
              <w:t>Spires</w:t>
            </w:r>
          </w:p>
        </w:tc>
        <w:tc>
          <w:tcPr>
            <w:tcW w:w="2179" w:type="dxa"/>
            <w:shd w:val="clear" w:color="auto" w:fill="auto"/>
          </w:tcPr>
          <w:p w:rsidR="009B350E" w:rsidRPr="009B350E" w:rsidRDefault="009B350E" w:rsidP="009B350E">
            <w:pPr>
              <w:ind w:firstLine="0"/>
            </w:pPr>
            <w:r>
              <w:t>Taylor</w:t>
            </w:r>
          </w:p>
        </w:tc>
        <w:tc>
          <w:tcPr>
            <w:tcW w:w="2180" w:type="dxa"/>
            <w:shd w:val="clear" w:color="auto" w:fill="auto"/>
          </w:tcPr>
          <w:p w:rsidR="009B350E" w:rsidRPr="009B350E" w:rsidRDefault="009B350E" w:rsidP="009B350E">
            <w:pPr>
              <w:ind w:firstLine="0"/>
            </w:pPr>
            <w:r>
              <w:t>Thayer</w:t>
            </w:r>
          </w:p>
        </w:tc>
      </w:tr>
      <w:tr w:rsidR="009B350E" w:rsidRPr="009B350E" w:rsidTr="009B350E">
        <w:tc>
          <w:tcPr>
            <w:tcW w:w="2179" w:type="dxa"/>
            <w:shd w:val="clear" w:color="auto" w:fill="auto"/>
          </w:tcPr>
          <w:p w:rsidR="009B350E" w:rsidRPr="009B350E" w:rsidRDefault="009B350E" w:rsidP="009B350E">
            <w:pPr>
              <w:ind w:firstLine="0"/>
            </w:pPr>
            <w:r>
              <w:t>Wheeler</w:t>
            </w:r>
          </w:p>
        </w:tc>
        <w:tc>
          <w:tcPr>
            <w:tcW w:w="2179" w:type="dxa"/>
            <w:shd w:val="clear" w:color="auto" w:fill="auto"/>
          </w:tcPr>
          <w:p w:rsidR="009B350E" w:rsidRPr="009B350E" w:rsidRDefault="009B350E" w:rsidP="009B350E">
            <w:pPr>
              <w:ind w:firstLine="0"/>
            </w:pPr>
            <w:r>
              <w:t>White</w:t>
            </w:r>
          </w:p>
        </w:tc>
        <w:tc>
          <w:tcPr>
            <w:tcW w:w="2180" w:type="dxa"/>
            <w:shd w:val="clear" w:color="auto" w:fill="auto"/>
          </w:tcPr>
          <w:p w:rsidR="009B350E" w:rsidRPr="009B350E" w:rsidRDefault="009B350E" w:rsidP="009B350E">
            <w:pPr>
              <w:ind w:firstLine="0"/>
            </w:pPr>
            <w:r>
              <w:t>Whitmire</w:t>
            </w:r>
          </w:p>
        </w:tc>
      </w:tr>
      <w:tr w:rsidR="009B350E" w:rsidRPr="009B350E" w:rsidTr="009B350E">
        <w:tc>
          <w:tcPr>
            <w:tcW w:w="2179" w:type="dxa"/>
            <w:shd w:val="clear" w:color="auto" w:fill="auto"/>
          </w:tcPr>
          <w:p w:rsidR="009B350E" w:rsidRPr="009B350E" w:rsidRDefault="009B350E" w:rsidP="009B350E">
            <w:pPr>
              <w:keepNext/>
              <w:ind w:firstLine="0"/>
            </w:pPr>
            <w:r>
              <w:t>R. Williams</w:t>
            </w:r>
          </w:p>
        </w:tc>
        <w:tc>
          <w:tcPr>
            <w:tcW w:w="2179" w:type="dxa"/>
            <w:shd w:val="clear" w:color="auto" w:fill="auto"/>
          </w:tcPr>
          <w:p w:rsidR="009B350E" w:rsidRPr="009B350E" w:rsidRDefault="009B350E" w:rsidP="009B350E">
            <w:pPr>
              <w:keepNext/>
              <w:ind w:firstLine="0"/>
            </w:pPr>
            <w:r>
              <w:t>S. Williams</w:t>
            </w:r>
          </w:p>
        </w:tc>
        <w:tc>
          <w:tcPr>
            <w:tcW w:w="2180" w:type="dxa"/>
            <w:shd w:val="clear" w:color="auto" w:fill="auto"/>
          </w:tcPr>
          <w:p w:rsidR="009B350E" w:rsidRPr="009B350E" w:rsidRDefault="009B350E" w:rsidP="009B350E">
            <w:pPr>
              <w:keepNext/>
              <w:ind w:firstLine="0"/>
            </w:pPr>
            <w:r>
              <w:t>Willis</w:t>
            </w:r>
          </w:p>
        </w:tc>
      </w:tr>
      <w:tr w:rsidR="009B350E" w:rsidRPr="009B350E" w:rsidTr="009B350E">
        <w:tc>
          <w:tcPr>
            <w:tcW w:w="2179" w:type="dxa"/>
            <w:shd w:val="clear" w:color="auto" w:fill="auto"/>
          </w:tcPr>
          <w:p w:rsidR="009B350E" w:rsidRPr="009B350E" w:rsidRDefault="009B350E" w:rsidP="009B350E">
            <w:pPr>
              <w:keepNext/>
              <w:ind w:firstLine="0"/>
            </w:pPr>
            <w:r>
              <w:t>Yow</w:t>
            </w:r>
          </w:p>
        </w:tc>
        <w:tc>
          <w:tcPr>
            <w:tcW w:w="2179" w:type="dxa"/>
            <w:shd w:val="clear" w:color="auto" w:fill="auto"/>
          </w:tcPr>
          <w:p w:rsidR="009B350E" w:rsidRPr="009B350E" w:rsidRDefault="009B350E" w:rsidP="009B350E">
            <w:pPr>
              <w:keepNext/>
              <w:ind w:firstLine="0"/>
            </w:pPr>
          </w:p>
        </w:tc>
        <w:tc>
          <w:tcPr>
            <w:tcW w:w="2180" w:type="dxa"/>
            <w:shd w:val="clear" w:color="auto" w:fill="auto"/>
          </w:tcPr>
          <w:p w:rsidR="009B350E" w:rsidRPr="009B350E" w:rsidRDefault="009B350E" w:rsidP="009B350E">
            <w:pPr>
              <w:keepNext/>
              <w:ind w:firstLine="0"/>
            </w:pPr>
          </w:p>
        </w:tc>
      </w:tr>
    </w:tbl>
    <w:p w:rsidR="009B350E" w:rsidRDefault="009B350E" w:rsidP="009B350E"/>
    <w:p w:rsidR="009B350E" w:rsidRDefault="009B350E" w:rsidP="009B350E">
      <w:pPr>
        <w:jc w:val="center"/>
        <w:rPr>
          <w:b/>
        </w:rPr>
      </w:pPr>
      <w:r w:rsidRPr="009B350E">
        <w:rPr>
          <w:b/>
        </w:rPr>
        <w:t>Total--67</w:t>
      </w:r>
    </w:p>
    <w:p w:rsidR="009B350E" w:rsidRDefault="009B350E" w:rsidP="009B350E">
      <w:pPr>
        <w:jc w:val="center"/>
        <w:rPr>
          <w:b/>
        </w:rPr>
      </w:pPr>
    </w:p>
    <w:p w:rsidR="009B350E" w:rsidRDefault="009B350E" w:rsidP="009B350E">
      <w:pPr>
        <w:ind w:firstLine="0"/>
      </w:pPr>
      <w:r w:rsidRPr="009B350E">
        <w:t xml:space="preserve"> </w:t>
      </w:r>
      <w:r>
        <w:t>Those who voted in the negative are:</w:t>
      </w:r>
    </w:p>
    <w:p w:rsidR="009B350E" w:rsidRDefault="009B350E" w:rsidP="009B350E"/>
    <w:p w:rsidR="009B350E" w:rsidRDefault="009B350E" w:rsidP="009B350E">
      <w:pPr>
        <w:jc w:val="center"/>
        <w:rPr>
          <w:b/>
        </w:rPr>
      </w:pPr>
      <w:r w:rsidRPr="009B350E">
        <w:rPr>
          <w:b/>
        </w:rPr>
        <w:t>Total--0</w:t>
      </w:r>
    </w:p>
    <w:p w:rsidR="009B350E" w:rsidRDefault="009B350E" w:rsidP="009B350E">
      <w:pPr>
        <w:jc w:val="center"/>
        <w:rPr>
          <w:b/>
        </w:rPr>
      </w:pPr>
    </w:p>
    <w:p w:rsidR="009B350E" w:rsidRDefault="009B350E" w:rsidP="009B350E">
      <w:r>
        <w:t xml:space="preserve">So, the Bill was read the second time and ordered to third reading.  </w:t>
      </w:r>
    </w:p>
    <w:p w:rsidR="009B350E" w:rsidRDefault="009B350E" w:rsidP="009B350E"/>
    <w:p w:rsidR="009B350E" w:rsidRPr="002D33E8" w:rsidRDefault="009B350E" w:rsidP="009B350E">
      <w:pPr>
        <w:pStyle w:val="Title"/>
        <w:keepNext/>
      </w:pPr>
      <w:bookmarkStart w:id="75" w:name="file_start162"/>
      <w:bookmarkEnd w:id="75"/>
      <w:r w:rsidRPr="002D33E8">
        <w:t>STATEMENT FOR JOURNAL</w:t>
      </w:r>
    </w:p>
    <w:p w:rsidR="009B350E" w:rsidRPr="002D33E8" w:rsidRDefault="009B350E" w:rsidP="009B350E">
      <w:pPr>
        <w:tabs>
          <w:tab w:val="left" w:pos="270"/>
          <w:tab w:val="left" w:pos="630"/>
          <w:tab w:val="left" w:pos="900"/>
          <w:tab w:val="left" w:pos="1260"/>
          <w:tab w:val="left" w:pos="1620"/>
          <w:tab w:val="left" w:pos="1980"/>
          <w:tab w:val="left" w:pos="2340"/>
          <w:tab w:val="left" w:pos="2700"/>
        </w:tabs>
        <w:ind w:firstLine="0"/>
      </w:pPr>
      <w:r w:rsidRPr="002D33E8">
        <w:tab/>
        <w:t>I was temporarily out of the Chamber on constituent business during the vote on H. 4499. If I had been present, I would have voted in favor of the Bill.</w:t>
      </w:r>
    </w:p>
    <w:p w:rsidR="009B350E" w:rsidRDefault="009B350E" w:rsidP="009B350E">
      <w:pPr>
        <w:tabs>
          <w:tab w:val="left" w:pos="270"/>
          <w:tab w:val="left" w:pos="630"/>
          <w:tab w:val="left" w:pos="900"/>
          <w:tab w:val="left" w:pos="1260"/>
          <w:tab w:val="left" w:pos="1620"/>
          <w:tab w:val="left" w:pos="1980"/>
          <w:tab w:val="left" w:pos="2340"/>
          <w:tab w:val="left" w:pos="2700"/>
        </w:tabs>
        <w:ind w:firstLine="0"/>
      </w:pPr>
      <w:r w:rsidRPr="002D33E8">
        <w:tab/>
        <w:t>Rep. Wm. Weston Newton</w:t>
      </w:r>
    </w:p>
    <w:p w:rsidR="009B350E" w:rsidRDefault="009B350E" w:rsidP="009B350E">
      <w:pPr>
        <w:keepNext/>
        <w:jc w:val="center"/>
        <w:rPr>
          <w:b/>
        </w:rPr>
      </w:pPr>
      <w:r w:rsidRPr="009B350E">
        <w:rPr>
          <w:b/>
        </w:rPr>
        <w:t>H. 4499--ORDERED TO BE READ THIRD TIME TOMORROW</w:t>
      </w:r>
    </w:p>
    <w:p w:rsidR="009B350E" w:rsidRDefault="009B350E" w:rsidP="009B350E">
      <w:r>
        <w:t xml:space="preserve">On motion of Rep. BRADLEY, with unanimous consent, it was ordered that H. 4499 be read the third time tomorrow.  </w:t>
      </w:r>
    </w:p>
    <w:p w:rsidR="009B350E" w:rsidRDefault="009B350E" w:rsidP="009B350E"/>
    <w:p w:rsidR="009B350E" w:rsidRDefault="009B350E" w:rsidP="009B350E">
      <w:pPr>
        <w:keepNext/>
        <w:jc w:val="center"/>
        <w:rPr>
          <w:b/>
        </w:rPr>
      </w:pPr>
      <w:r w:rsidRPr="009B350E">
        <w:rPr>
          <w:b/>
        </w:rPr>
        <w:t>S. 607--ORDERED TO THIRD READING</w:t>
      </w:r>
    </w:p>
    <w:p w:rsidR="009B350E" w:rsidRDefault="009B350E" w:rsidP="009B350E">
      <w:pPr>
        <w:keepNext/>
      </w:pPr>
      <w:r>
        <w:t>The following Bill was taken up:</w:t>
      </w:r>
    </w:p>
    <w:p w:rsidR="009B350E" w:rsidRDefault="009B350E" w:rsidP="009B350E">
      <w:pPr>
        <w:keepNext/>
      </w:pPr>
      <w:bookmarkStart w:id="76" w:name="include_clip_start_166"/>
      <w:bookmarkEnd w:id="76"/>
    </w:p>
    <w:p w:rsidR="009B350E" w:rsidRDefault="009B350E" w:rsidP="009B350E">
      <w:r>
        <w:t>S. 607 -- Senators Grooms and Campbell: A BILL TO AMEND SECTION 7-7-120, CODE OF LAWS OF SOUTH CAROLINA, 1976, RELATING TO THE DESIGNATION OF VOTING PRECINCTS IN BERKELEY COUNTY, SO AS TO ADD SIXTEEN PRECINCTS, AND TO REDESIGNATE THE MAP NUMBER ON WHICH THE NAMES OF THESE PRECINCTS MAY BE FOUND AND MAINTAINED BY THE REVENUE AND FISCAL AFFAIRS OFFICE.</w:t>
      </w:r>
    </w:p>
    <w:p w:rsidR="009B350E" w:rsidRDefault="009B350E" w:rsidP="009B350E">
      <w:bookmarkStart w:id="77" w:name="include_clip_end_166"/>
      <w:bookmarkEnd w:id="77"/>
    </w:p>
    <w:p w:rsidR="009B350E" w:rsidRDefault="009B350E" w:rsidP="009B350E">
      <w:r>
        <w:t xml:space="preserve">The yeas and nays were taken resulting as follows: </w:t>
      </w:r>
    </w:p>
    <w:p w:rsidR="009B350E" w:rsidRDefault="009B350E" w:rsidP="009B350E">
      <w:pPr>
        <w:jc w:val="center"/>
      </w:pPr>
      <w:r>
        <w:t xml:space="preserve"> </w:t>
      </w:r>
      <w:bookmarkStart w:id="78" w:name="vote_start167"/>
      <w:bookmarkEnd w:id="78"/>
      <w:r>
        <w:t>Yeas 76; Nays 0</w:t>
      </w:r>
    </w:p>
    <w:p w:rsidR="009B350E" w:rsidRDefault="009B350E" w:rsidP="009B350E">
      <w:pPr>
        <w:jc w:val="center"/>
      </w:pPr>
    </w:p>
    <w:p w:rsidR="009B350E" w:rsidRDefault="009B350E" w:rsidP="009B350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B350E" w:rsidRPr="009B350E" w:rsidTr="009B350E">
        <w:tc>
          <w:tcPr>
            <w:tcW w:w="2179" w:type="dxa"/>
            <w:shd w:val="clear" w:color="auto" w:fill="auto"/>
          </w:tcPr>
          <w:p w:rsidR="009B350E" w:rsidRPr="009B350E" w:rsidRDefault="009B350E" w:rsidP="009B350E">
            <w:pPr>
              <w:keepNext/>
              <w:ind w:firstLine="0"/>
            </w:pPr>
            <w:r>
              <w:t>Atkinson</w:t>
            </w:r>
          </w:p>
        </w:tc>
        <w:tc>
          <w:tcPr>
            <w:tcW w:w="2179" w:type="dxa"/>
            <w:shd w:val="clear" w:color="auto" w:fill="auto"/>
          </w:tcPr>
          <w:p w:rsidR="009B350E" w:rsidRPr="009B350E" w:rsidRDefault="009B350E" w:rsidP="009B350E">
            <w:pPr>
              <w:keepNext/>
              <w:ind w:firstLine="0"/>
            </w:pPr>
            <w:r>
              <w:t>Bailey</w:t>
            </w:r>
          </w:p>
        </w:tc>
        <w:tc>
          <w:tcPr>
            <w:tcW w:w="2180" w:type="dxa"/>
            <w:shd w:val="clear" w:color="auto" w:fill="auto"/>
          </w:tcPr>
          <w:p w:rsidR="009B350E" w:rsidRPr="009B350E" w:rsidRDefault="009B350E" w:rsidP="009B350E">
            <w:pPr>
              <w:keepNext/>
              <w:ind w:firstLine="0"/>
            </w:pPr>
            <w:r>
              <w:t>Bales</w:t>
            </w:r>
          </w:p>
        </w:tc>
      </w:tr>
      <w:tr w:rsidR="009B350E" w:rsidRPr="009B350E" w:rsidTr="009B350E">
        <w:tc>
          <w:tcPr>
            <w:tcW w:w="2179" w:type="dxa"/>
            <w:shd w:val="clear" w:color="auto" w:fill="auto"/>
          </w:tcPr>
          <w:p w:rsidR="009B350E" w:rsidRPr="009B350E" w:rsidRDefault="009B350E" w:rsidP="009B350E">
            <w:pPr>
              <w:ind w:firstLine="0"/>
            </w:pPr>
            <w:r>
              <w:t>Ballentine</w:t>
            </w:r>
          </w:p>
        </w:tc>
        <w:tc>
          <w:tcPr>
            <w:tcW w:w="2179" w:type="dxa"/>
            <w:shd w:val="clear" w:color="auto" w:fill="auto"/>
          </w:tcPr>
          <w:p w:rsidR="009B350E" w:rsidRPr="009B350E" w:rsidRDefault="009B350E" w:rsidP="009B350E">
            <w:pPr>
              <w:ind w:firstLine="0"/>
            </w:pPr>
            <w:r>
              <w:t>Bannister</w:t>
            </w:r>
          </w:p>
        </w:tc>
        <w:tc>
          <w:tcPr>
            <w:tcW w:w="2180" w:type="dxa"/>
            <w:shd w:val="clear" w:color="auto" w:fill="auto"/>
          </w:tcPr>
          <w:p w:rsidR="009B350E" w:rsidRPr="009B350E" w:rsidRDefault="009B350E" w:rsidP="009B350E">
            <w:pPr>
              <w:ind w:firstLine="0"/>
            </w:pPr>
            <w:r>
              <w:t>Bernstein</w:t>
            </w:r>
          </w:p>
        </w:tc>
      </w:tr>
      <w:tr w:rsidR="009B350E" w:rsidRPr="009B350E" w:rsidTr="009B350E">
        <w:tc>
          <w:tcPr>
            <w:tcW w:w="2179" w:type="dxa"/>
            <w:shd w:val="clear" w:color="auto" w:fill="auto"/>
          </w:tcPr>
          <w:p w:rsidR="009B350E" w:rsidRPr="009B350E" w:rsidRDefault="009B350E" w:rsidP="009B350E">
            <w:pPr>
              <w:ind w:firstLine="0"/>
            </w:pPr>
            <w:r>
              <w:t>Blackwell</w:t>
            </w:r>
          </w:p>
        </w:tc>
        <w:tc>
          <w:tcPr>
            <w:tcW w:w="2179" w:type="dxa"/>
            <w:shd w:val="clear" w:color="auto" w:fill="auto"/>
          </w:tcPr>
          <w:p w:rsidR="009B350E" w:rsidRPr="009B350E" w:rsidRDefault="009B350E" w:rsidP="009B350E">
            <w:pPr>
              <w:ind w:firstLine="0"/>
            </w:pPr>
            <w:r>
              <w:t>Bradley</w:t>
            </w:r>
          </w:p>
        </w:tc>
        <w:tc>
          <w:tcPr>
            <w:tcW w:w="2180" w:type="dxa"/>
            <w:shd w:val="clear" w:color="auto" w:fill="auto"/>
          </w:tcPr>
          <w:p w:rsidR="009B350E" w:rsidRPr="009B350E" w:rsidRDefault="009B350E" w:rsidP="009B350E">
            <w:pPr>
              <w:ind w:firstLine="0"/>
            </w:pPr>
            <w:r>
              <w:t>Brown</w:t>
            </w:r>
          </w:p>
        </w:tc>
      </w:tr>
      <w:tr w:rsidR="009B350E" w:rsidRPr="009B350E" w:rsidTr="009B350E">
        <w:tc>
          <w:tcPr>
            <w:tcW w:w="2179" w:type="dxa"/>
            <w:shd w:val="clear" w:color="auto" w:fill="auto"/>
          </w:tcPr>
          <w:p w:rsidR="009B350E" w:rsidRPr="009B350E" w:rsidRDefault="009B350E" w:rsidP="009B350E">
            <w:pPr>
              <w:ind w:firstLine="0"/>
            </w:pPr>
            <w:r>
              <w:t>Burns</w:t>
            </w:r>
          </w:p>
        </w:tc>
        <w:tc>
          <w:tcPr>
            <w:tcW w:w="2179" w:type="dxa"/>
            <w:shd w:val="clear" w:color="auto" w:fill="auto"/>
          </w:tcPr>
          <w:p w:rsidR="009B350E" w:rsidRPr="009B350E" w:rsidRDefault="009B350E" w:rsidP="009B350E">
            <w:pPr>
              <w:ind w:firstLine="0"/>
            </w:pPr>
            <w:r>
              <w:t>Calhoon</w:t>
            </w:r>
          </w:p>
        </w:tc>
        <w:tc>
          <w:tcPr>
            <w:tcW w:w="2180" w:type="dxa"/>
            <w:shd w:val="clear" w:color="auto" w:fill="auto"/>
          </w:tcPr>
          <w:p w:rsidR="009B350E" w:rsidRPr="009B350E" w:rsidRDefault="009B350E" w:rsidP="009B350E">
            <w:pPr>
              <w:ind w:firstLine="0"/>
            </w:pPr>
            <w:r>
              <w:t>Chellis</w:t>
            </w:r>
          </w:p>
        </w:tc>
      </w:tr>
      <w:tr w:rsidR="009B350E" w:rsidRPr="009B350E" w:rsidTr="009B350E">
        <w:tc>
          <w:tcPr>
            <w:tcW w:w="2179" w:type="dxa"/>
            <w:shd w:val="clear" w:color="auto" w:fill="auto"/>
          </w:tcPr>
          <w:p w:rsidR="009B350E" w:rsidRPr="009B350E" w:rsidRDefault="009B350E" w:rsidP="009B350E">
            <w:pPr>
              <w:ind w:firstLine="0"/>
            </w:pPr>
            <w:r>
              <w:t>Chumley</w:t>
            </w:r>
          </w:p>
        </w:tc>
        <w:tc>
          <w:tcPr>
            <w:tcW w:w="2179" w:type="dxa"/>
            <w:shd w:val="clear" w:color="auto" w:fill="auto"/>
          </w:tcPr>
          <w:p w:rsidR="009B350E" w:rsidRPr="009B350E" w:rsidRDefault="009B350E" w:rsidP="009B350E">
            <w:pPr>
              <w:ind w:firstLine="0"/>
            </w:pPr>
            <w:r>
              <w:t>Clary</w:t>
            </w:r>
          </w:p>
        </w:tc>
        <w:tc>
          <w:tcPr>
            <w:tcW w:w="2180" w:type="dxa"/>
            <w:shd w:val="clear" w:color="auto" w:fill="auto"/>
          </w:tcPr>
          <w:p w:rsidR="009B350E" w:rsidRPr="009B350E" w:rsidRDefault="009B350E" w:rsidP="009B350E">
            <w:pPr>
              <w:ind w:firstLine="0"/>
            </w:pPr>
            <w:r>
              <w:t>Clemmons</w:t>
            </w:r>
          </w:p>
        </w:tc>
      </w:tr>
      <w:tr w:rsidR="009B350E" w:rsidRPr="009B350E" w:rsidTr="009B350E">
        <w:tc>
          <w:tcPr>
            <w:tcW w:w="2179" w:type="dxa"/>
            <w:shd w:val="clear" w:color="auto" w:fill="auto"/>
          </w:tcPr>
          <w:p w:rsidR="009B350E" w:rsidRPr="009B350E" w:rsidRDefault="009B350E" w:rsidP="009B350E">
            <w:pPr>
              <w:ind w:firstLine="0"/>
            </w:pPr>
            <w:r>
              <w:t>Cogswell</w:t>
            </w:r>
          </w:p>
        </w:tc>
        <w:tc>
          <w:tcPr>
            <w:tcW w:w="2179" w:type="dxa"/>
            <w:shd w:val="clear" w:color="auto" w:fill="auto"/>
          </w:tcPr>
          <w:p w:rsidR="009B350E" w:rsidRPr="009B350E" w:rsidRDefault="009B350E" w:rsidP="009B350E">
            <w:pPr>
              <w:ind w:firstLine="0"/>
            </w:pPr>
            <w:r>
              <w:t>Collins</w:t>
            </w:r>
          </w:p>
        </w:tc>
        <w:tc>
          <w:tcPr>
            <w:tcW w:w="2180" w:type="dxa"/>
            <w:shd w:val="clear" w:color="auto" w:fill="auto"/>
          </w:tcPr>
          <w:p w:rsidR="009B350E" w:rsidRPr="009B350E" w:rsidRDefault="009B350E" w:rsidP="009B350E">
            <w:pPr>
              <w:ind w:firstLine="0"/>
            </w:pPr>
            <w:r>
              <w:t>B. Cox</w:t>
            </w:r>
          </w:p>
        </w:tc>
      </w:tr>
      <w:tr w:rsidR="009B350E" w:rsidRPr="009B350E" w:rsidTr="009B350E">
        <w:tc>
          <w:tcPr>
            <w:tcW w:w="2179" w:type="dxa"/>
            <w:shd w:val="clear" w:color="auto" w:fill="auto"/>
          </w:tcPr>
          <w:p w:rsidR="009B350E" w:rsidRPr="009B350E" w:rsidRDefault="009B350E" w:rsidP="009B350E">
            <w:pPr>
              <w:ind w:firstLine="0"/>
            </w:pPr>
            <w:r>
              <w:t>W. Cox</w:t>
            </w:r>
          </w:p>
        </w:tc>
        <w:tc>
          <w:tcPr>
            <w:tcW w:w="2179" w:type="dxa"/>
            <w:shd w:val="clear" w:color="auto" w:fill="auto"/>
          </w:tcPr>
          <w:p w:rsidR="009B350E" w:rsidRPr="009B350E" w:rsidRDefault="009B350E" w:rsidP="009B350E">
            <w:pPr>
              <w:ind w:firstLine="0"/>
            </w:pPr>
            <w:r>
              <w:t>Daning</w:t>
            </w:r>
          </w:p>
        </w:tc>
        <w:tc>
          <w:tcPr>
            <w:tcW w:w="2180" w:type="dxa"/>
            <w:shd w:val="clear" w:color="auto" w:fill="auto"/>
          </w:tcPr>
          <w:p w:rsidR="009B350E" w:rsidRPr="009B350E" w:rsidRDefault="009B350E" w:rsidP="009B350E">
            <w:pPr>
              <w:ind w:firstLine="0"/>
            </w:pPr>
            <w:r>
              <w:t>Davis</w:t>
            </w:r>
          </w:p>
        </w:tc>
      </w:tr>
      <w:tr w:rsidR="009B350E" w:rsidRPr="009B350E" w:rsidTr="009B350E">
        <w:tc>
          <w:tcPr>
            <w:tcW w:w="2179" w:type="dxa"/>
            <w:shd w:val="clear" w:color="auto" w:fill="auto"/>
          </w:tcPr>
          <w:p w:rsidR="009B350E" w:rsidRPr="009B350E" w:rsidRDefault="009B350E" w:rsidP="009B350E">
            <w:pPr>
              <w:ind w:firstLine="0"/>
            </w:pPr>
            <w:r>
              <w:t>Dillard</w:t>
            </w:r>
          </w:p>
        </w:tc>
        <w:tc>
          <w:tcPr>
            <w:tcW w:w="2179" w:type="dxa"/>
            <w:shd w:val="clear" w:color="auto" w:fill="auto"/>
          </w:tcPr>
          <w:p w:rsidR="009B350E" w:rsidRPr="009B350E" w:rsidRDefault="009B350E" w:rsidP="009B350E">
            <w:pPr>
              <w:ind w:firstLine="0"/>
            </w:pPr>
            <w:r>
              <w:t>Erickson</w:t>
            </w:r>
          </w:p>
        </w:tc>
        <w:tc>
          <w:tcPr>
            <w:tcW w:w="2180" w:type="dxa"/>
            <w:shd w:val="clear" w:color="auto" w:fill="auto"/>
          </w:tcPr>
          <w:p w:rsidR="009B350E" w:rsidRPr="009B350E" w:rsidRDefault="009B350E" w:rsidP="009B350E">
            <w:pPr>
              <w:ind w:firstLine="0"/>
            </w:pPr>
            <w:r>
              <w:t>Felder</w:t>
            </w:r>
          </w:p>
        </w:tc>
      </w:tr>
      <w:tr w:rsidR="009B350E" w:rsidRPr="009B350E" w:rsidTr="009B350E">
        <w:tc>
          <w:tcPr>
            <w:tcW w:w="2179" w:type="dxa"/>
            <w:shd w:val="clear" w:color="auto" w:fill="auto"/>
          </w:tcPr>
          <w:p w:rsidR="009B350E" w:rsidRPr="009B350E" w:rsidRDefault="009B350E" w:rsidP="009B350E">
            <w:pPr>
              <w:ind w:firstLine="0"/>
            </w:pPr>
            <w:r>
              <w:t>Fry</w:t>
            </w:r>
          </w:p>
        </w:tc>
        <w:tc>
          <w:tcPr>
            <w:tcW w:w="2179" w:type="dxa"/>
            <w:shd w:val="clear" w:color="auto" w:fill="auto"/>
          </w:tcPr>
          <w:p w:rsidR="009B350E" w:rsidRPr="009B350E" w:rsidRDefault="009B350E" w:rsidP="009B350E">
            <w:pPr>
              <w:ind w:firstLine="0"/>
            </w:pPr>
            <w:r>
              <w:t>Funderburk</w:t>
            </w:r>
          </w:p>
        </w:tc>
        <w:tc>
          <w:tcPr>
            <w:tcW w:w="2180" w:type="dxa"/>
            <w:shd w:val="clear" w:color="auto" w:fill="auto"/>
          </w:tcPr>
          <w:p w:rsidR="009B350E" w:rsidRPr="009B350E" w:rsidRDefault="009B350E" w:rsidP="009B350E">
            <w:pPr>
              <w:ind w:firstLine="0"/>
            </w:pPr>
            <w:r>
              <w:t>Garvin</w:t>
            </w:r>
          </w:p>
        </w:tc>
      </w:tr>
      <w:tr w:rsidR="009B350E" w:rsidRPr="009B350E" w:rsidTr="009B350E">
        <w:tc>
          <w:tcPr>
            <w:tcW w:w="2179" w:type="dxa"/>
            <w:shd w:val="clear" w:color="auto" w:fill="auto"/>
          </w:tcPr>
          <w:p w:rsidR="009B350E" w:rsidRPr="009B350E" w:rsidRDefault="009B350E" w:rsidP="009B350E">
            <w:pPr>
              <w:ind w:firstLine="0"/>
            </w:pPr>
            <w:r>
              <w:t>Gilliam</w:t>
            </w:r>
          </w:p>
        </w:tc>
        <w:tc>
          <w:tcPr>
            <w:tcW w:w="2179" w:type="dxa"/>
            <w:shd w:val="clear" w:color="auto" w:fill="auto"/>
          </w:tcPr>
          <w:p w:rsidR="009B350E" w:rsidRPr="009B350E" w:rsidRDefault="009B350E" w:rsidP="009B350E">
            <w:pPr>
              <w:ind w:firstLine="0"/>
            </w:pPr>
            <w:r>
              <w:t>Hart</w:t>
            </w:r>
          </w:p>
        </w:tc>
        <w:tc>
          <w:tcPr>
            <w:tcW w:w="2180" w:type="dxa"/>
            <w:shd w:val="clear" w:color="auto" w:fill="auto"/>
          </w:tcPr>
          <w:p w:rsidR="009B350E" w:rsidRPr="009B350E" w:rsidRDefault="009B350E" w:rsidP="009B350E">
            <w:pPr>
              <w:ind w:firstLine="0"/>
            </w:pPr>
            <w:r>
              <w:t>Hayes</w:t>
            </w:r>
          </w:p>
        </w:tc>
      </w:tr>
      <w:tr w:rsidR="009B350E" w:rsidRPr="009B350E" w:rsidTr="009B350E">
        <w:tc>
          <w:tcPr>
            <w:tcW w:w="2179" w:type="dxa"/>
            <w:shd w:val="clear" w:color="auto" w:fill="auto"/>
          </w:tcPr>
          <w:p w:rsidR="009B350E" w:rsidRPr="009B350E" w:rsidRDefault="009B350E" w:rsidP="009B350E">
            <w:pPr>
              <w:ind w:firstLine="0"/>
            </w:pPr>
            <w:r>
              <w:t>Henderson-Myers</w:t>
            </w:r>
          </w:p>
        </w:tc>
        <w:tc>
          <w:tcPr>
            <w:tcW w:w="2179" w:type="dxa"/>
            <w:shd w:val="clear" w:color="auto" w:fill="auto"/>
          </w:tcPr>
          <w:p w:rsidR="009B350E" w:rsidRPr="009B350E" w:rsidRDefault="009B350E" w:rsidP="009B350E">
            <w:pPr>
              <w:ind w:firstLine="0"/>
            </w:pPr>
            <w:r>
              <w:t>Hewitt</w:t>
            </w:r>
          </w:p>
        </w:tc>
        <w:tc>
          <w:tcPr>
            <w:tcW w:w="2180" w:type="dxa"/>
            <w:shd w:val="clear" w:color="auto" w:fill="auto"/>
          </w:tcPr>
          <w:p w:rsidR="009B350E" w:rsidRPr="009B350E" w:rsidRDefault="009B350E" w:rsidP="009B350E">
            <w:pPr>
              <w:ind w:firstLine="0"/>
            </w:pPr>
            <w:r>
              <w:t>Hixon</w:t>
            </w:r>
          </w:p>
        </w:tc>
      </w:tr>
      <w:tr w:rsidR="009B350E" w:rsidRPr="009B350E" w:rsidTr="009B350E">
        <w:tc>
          <w:tcPr>
            <w:tcW w:w="2179" w:type="dxa"/>
            <w:shd w:val="clear" w:color="auto" w:fill="auto"/>
          </w:tcPr>
          <w:p w:rsidR="009B350E" w:rsidRPr="009B350E" w:rsidRDefault="009B350E" w:rsidP="009B350E">
            <w:pPr>
              <w:ind w:firstLine="0"/>
            </w:pPr>
            <w:r>
              <w:t>Hosey</w:t>
            </w:r>
          </w:p>
        </w:tc>
        <w:tc>
          <w:tcPr>
            <w:tcW w:w="2179" w:type="dxa"/>
            <w:shd w:val="clear" w:color="auto" w:fill="auto"/>
          </w:tcPr>
          <w:p w:rsidR="009B350E" w:rsidRPr="009B350E" w:rsidRDefault="009B350E" w:rsidP="009B350E">
            <w:pPr>
              <w:ind w:firstLine="0"/>
            </w:pPr>
            <w:r>
              <w:t>Hyde</w:t>
            </w:r>
          </w:p>
        </w:tc>
        <w:tc>
          <w:tcPr>
            <w:tcW w:w="2180" w:type="dxa"/>
            <w:shd w:val="clear" w:color="auto" w:fill="auto"/>
          </w:tcPr>
          <w:p w:rsidR="009B350E" w:rsidRPr="009B350E" w:rsidRDefault="009B350E" w:rsidP="009B350E">
            <w:pPr>
              <w:ind w:firstLine="0"/>
            </w:pPr>
            <w:r>
              <w:t>Jefferson</w:t>
            </w:r>
          </w:p>
        </w:tc>
      </w:tr>
      <w:tr w:rsidR="009B350E" w:rsidRPr="009B350E" w:rsidTr="009B350E">
        <w:tc>
          <w:tcPr>
            <w:tcW w:w="2179" w:type="dxa"/>
            <w:shd w:val="clear" w:color="auto" w:fill="auto"/>
          </w:tcPr>
          <w:p w:rsidR="009B350E" w:rsidRPr="009B350E" w:rsidRDefault="009B350E" w:rsidP="009B350E">
            <w:pPr>
              <w:ind w:firstLine="0"/>
            </w:pPr>
            <w:r>
              <w:t>Johnson</w:t>
            </w:r>
          </w:p>
        </w:tc>
        <w:tc>
          <w:tcPr>
            <w:tcW w:w="2179" w:type="dxa"/>
            <w:shd w:val="clear" w:color="auto" w:fill="auto"/>
          </w:tcPr>
          <w:p w:rsidR="009B350E" w:rsidRPr="009B350E" w:rsidRDefault="009B350E" w:rsidP="009B350E">
            <w:pPr>
              <w:ind w:firstLine="0"/>
            </w:pPr>
            <w:r>
              <w:t>Jones</w:t>
            </w:r>
          </w:p>
        </w:tc>
        <w:tc>
          <w:tcPr>
            <w:tcW w:w="2180" w:type="dxa"/>
            <w:shd w:val="clear" w:color="auto" w:fill="auto"/>
          </w:tcPr>
          <w:p w:rsidR="009B350E" w:rsidRPr="009B350E" w:rsidRDefault="009B350E" w:rsidP="009B350E">
            <w:pPr>
              <w:ind w:firstLine="0"/>
            </w:pPr>
            <w:r>
              <w:t>Jordan</w:t>
            </w:r>
          </w:p>
        </w:tc>
      </w:tr>
      <w:tr w:rsidR="009B350E" w:rsidRPr="009B350E" w:rsidTr="009B350E">
        <w:tc>
          <w:tcPr>
            <w:tcW w:w="2179" w:type="dxa"/>
            <w:shd w:val="clear" w:color="auto" w:fill="auto"/>
          </w:tcPr>
          <w:p w:rsidR="009B350E" w:rsidRPr="009B350E" w:rsidRDefault="009B350E" w:rsidP="009B350E">
            <w:pPr>
              <w:ind w:firstLine="0"/>
            </w:pPr>
            <w:r>
              <w:t>Kirby</w:t>
            </w:r>
          </w:p>
        </w:tc>
        <w:tc>
          <w:tcPr>
            <w:tcW w:w="2179" w:type="dxa"/>
            <w:shd w:val="clear" w:color="auto" w:fill="auto"/>
          </w:tcPr>
          <w:p w:rsidR="009B350E" w:rsidRPr="009B350E" w:rsidRDefault="009B350E" w:rsidP="009B350E">
            <w:pPr>
              <w:ind w:firstLine="0"/>
            </w:pPr>
            <w:r>
              <w:t>Long</w:t>
            </w:r>
          </w:p>
        </w:tc>
        <w:tc>
          <w:tcPr>
            <w:tcW w:w="2180" w:type="dxa"/>
            <w:shd w:val="clear" w:color="auto" w:fill="auto"/>
          </w:tcPr>
          <w:p w:rsidR="009B350E" w:rsidRPr="009B350E" w:rsidRDefault="009B350E" w:rsidP="009B350E">
            <w:pPr>
              <w:ind w:firstLine="0"/>
            </w:pPr>
            <w:r>
              <w:t>Lucas</w:t>
            </w:r>
          </w:p>
        </w:tc>
      </w:tr>
      <w:tr w:rsidR="009B350E" w:rsidRPr="009B350E" w:rsidTr="009B350E">
        <w:tc>
          <w:tcPr>
            <w:tcW w:w="2179" w:type="dxa"/>
            <w:shd w:val="clear" w:color="auto" w:fill="auto"/>
          </w:tcPr>
          <w:p w:rsidR="009B350E" w:rsidRPr="009B350E" w:rsidRDefault="009B350E" w:rsidP="009B350E">
            <w:pPr>
              <w:ind w:firstLine="0"/>
            </w:pPr>
            <w:r>
              <w:t>Mace</w:t>
            </w:r>
          </w:p>
        </w:tc>
        <w:tc>
          <w:tcPr>
            <w:tcW w:w="2179" w:type="dxa"/>
            <w:shd w:val="clear" w:color="auto" w:fill="auto"/>
          </w:tcPr>
          <w:p w:rsidR="009B350E" w:rsidRPr="009B350E" w:rsidRDefault="009B350E" w:rsidP="009B350E">
            <w:pPr>
              <w:ind w:firstLine="0"/>
            </w:pPr>
            <w:r>
              <w:t>Magnuson</w:t>
            </w:r>
          </w:p>
        </w:tc>
        <w:tc>
          <w:tcPr>
            <w:tcW w:w="2180" w:type="dxa"/>
            <w:shd w:val="clear" w:color="auto" w:fill="auto"/>
          </w:tcPr>
          <w:p w:rsidR="009B350E" w:rsidRPr="009B350E" w:rsidRDefault="009B350E" w:rsidP="009B350E">
            <w:pPr>
              <w:ind w:firstLine="0"/>
            </w:pPr>
            <w:r>
              <w:t>McCoy</w:t>
            </w:r>
          </w:p>
        </w:tc>
      </w:tr>
      <w:tr w:rsidR="009B350E" w:rsidRPr="009B350E" w:rsidTr="009B350E">
        <w:tc>
          <w:tcPr>
            <w:tcW w:w="2179" w:type="dxa"/>
            <w:shd w:val="clear" w:color="auto" w:fill="auto"/>
          </w:tcPr>
          <w:p w:rsidR="009B350E" w:rsidRPr="009B350E" w:rsidRDefault="009B350E" w:rsidP="009B350E">
            <w:pPr>
              <w:ind w:firstLine="0"/>
            </w:pPr>
            <w:r>
              <w:t>McCravy</w:t>
            </w:r>
          </w:p>
        </w:tc>
        <w:tc>
          <w:tcPr>
            <w:tcW w:w="2179" w:type="dxa"/>
            <w:shd w:val="clear" w:color="auto" w:fill="auto"/>
          </w:tcPr>
          <w:p w:rsidR="009B350E" w:rsidRPr="009B350E" w:rsidRDefault="009B350E" w:rsidP="009B350E">
            <w:pPr>
              <w:ind w:firstLine="0"/>
            </w:pPr>
            <w:r>
              <w:t>McDaniel</w:t>
            </w:r>
          </w:p>
        </w:tc>
        <w:tc>
          <w:tcPr>
            <w:tcW w:w="2180" w:type="dxa"/>
            <w:shd w:val="clear" w:color="auto" w:fill="auto"/>
          </w:tcPr>
          <w:p w:rsidR="009B350E" w:rsidRPr="009B350E" w:rsidRDefault="009B350E" w:rsidP="009B350E">
            <w:pPr>
              <w:ind w:firstLine="0"/>
            </w:pPr>
            <w:r>
              <w:t>McGinnis</w:t>
            </w:r>
          </w:p>
        </w:tc>
      </w:tr>
      <w:tr w:rsidR="009B350E" w:rsidRPr="009B350E" w:rsidTr="009B350E">
        <w:tc>
          <w:tcPr>
            <w:tcW w:w="2179" w:type="dxa"/>
            <w:shd w:val="clear" w:color="auto" w:fill="auto"/>
          </w:tcPr>
          <w:p w:rsidR="009B350E" w:rsidRPr="009B350E" w:rsidRDefault="009B350E" w:rsidP="009B350E">
            <w:pPr>
              <w:ind w:firstLine="0"/>
            </w:pPr>
            <w:r>
              <w:t>McKnight</w:t>
            </w:r>
          </w:p>
        </w:tc>
        <w:tc>
          <w:tcPr>
            <w:tcW w:w="2179" w:type="dxa"/>
            <w:shd w:val="clear" w:color="auto" w:fill="auto"/>
          </w:tcPr>
          <w:p w:rsidR="009B350E" w:rsidRPr="009B350E" w:rsidRDefault="009B350E" w:rsidP="009B350E">
            <w:pPr>
              <w:ind w:firstLine="0"/>
            </w:pPr>
            <w:r>
              <w:t>Moore</w:t>
            </w:r>
          </w:p>
        </w:tc>
        <w:tc>
          <w:tcPr>
            <w:tcW w:w="2180" w:type="dxa"/>
            <w:shd w:val="clear" w:color="auto" w:fill="auto"/>
          </w:tcPr>
          <w:p w:rsidR="009B350E" w:rsidRPr="009B350E" w:rsidRDefault="009B350E" w:rsidP="009B350E">
            <w:pPr>
              <w:ind w:firstLine="0"/>
            </w:pPr>
            <w:r>
              <w:t>D. C. Moss</w:t>
            </w:r>
          </w:p>
        </w:tc>
      </w:tr>
      <w:tr w:rsidR="009B350E" w:rsidRPr="009B350E" w:rsidTr="009B350E">
        <w:tc>
          <w:tcPr>
            <w:tcW w:w="2179" w:type="dxa"/>
            <w:shd w:val="clear" w:color="auto" w:fill="auto"/>
          </w:tcPr>
          <w:p w:rsidR="009B350E" w:rsidRPr="009B350E" w:rsidRDefault="009B350E" w:rsidP="009B350E">
            <w:pPr>
              <w:ind w:firstLine="0"/>
            </w:pPr>
            <w:r>
              <w:t>V. S. Moss</w:t>
            </w:r>
          </w:p>
        </w:tc>
        <w:tc>
          <w:tcPr>
            <w:tcW w:w="2179" w:type="dxa"/>
            <w:shd w:val="clear" w:color="auto" w:fill="auto"/>
          </w:tcPr>
          <w:p w:rsidR="009B350E" w:rsidRPr="009B350E" w:rsidRDefault="009B350E" w:rsidP="009B350E">
            <w:pPr>
              <w:ind w:firstLine="0"/>
            </w:pPr>
            <w:r>
              <w:t>Murphy</w:t>
            </w:r>
          </w:p>
        </w:tc>
        <w:tc>
          <w:tcPr>
            <w:tcW w:w="2180" w:type="dxa"/>
            <w:shd w:val="clear" w:color="auto" w:fill="auto"/>
          </w:tcPr>
          <w:p w:rsidR="009B350E" w:rsidRPr="009B350E" w:rsidRDefault="009B350E" w:rsidP="009B350E">
            <w:pPr>
              <w:ind w:firstLine="0"/>
            </w:pPr>
            <w:r>
              <w:t>B. Newton</w:t>
            </w:r>
          </w:p>
        </w:tc>
      </w:tr>
      <w:tr w:rsidR="009B350E" w:rsidRPr="009B350E" w:rsidTr="009B350E">
        <w:tc>
          <w:tcPr>
            <w:tcW w:w="2179" w:type="dxa"/>
            <w:shd w:val="clear" w:color="auto" w:fill="auto"/>
          </w:tcPr>
          <w:p w:rsidR="009B350E" w:rsidRPr="009B350E" w:rsidRDefault="009B350E" w:rsidP="009B350E">
            <w:pPr>
              <w:ind w:firstLine="0"/>
            </w:pPr>
            <w:r>
              <w:t>Ott</w:t>
            </w:r>
          </w:p>
        </w:tc>
        <w:tc>
          <w:tcPr>
            <w:tcW w:w="2179" w:type="dxa"/>
            <w:shd w:val="clear" w:color="auto" w:fill="auto"/>
          </w:tcPr>
          <w:p w:rsidR="009B350E" w:rsidRPr="009B350E" w:rsidRDefault="009B350E" w:rsidP="009B350E">
            <w:pPr>
              <w:ind w:firstLine="0"/>
            </w:pPr>
            <w:r>
              <w:t>Parks</w:t>
            </w:r>
          </w:p>
        </w:tc>
        <w:tc>
          <w:tcPr>
            <w:tcW w:w="2180" w:type="dxa"/>
            <w:shd w:val="clear" w:color="auto" w:fill="auto"/>
          </w:tcPr>
          <w:p w:rsidR="009B350E" w:rsidRPr="009B350E" w:rsidRDefault="009B350E" w:rsidP="009B350E">
            <w:pPr>
              <w:ind w:firstLine="0"/>
            </w:pPr>
            <w:r>
              <w:t>Pendarvis</w:t>
            </w:r>
          </w:p>
        </w:tc>
      </w:tr>
      <w:tr w:rsidR="009B350E" w:rsidRPr="009B350E" w:rsidTr="009B350E">
        <w:tc>
          <w:tcPr>
            <w:tcW w:w="2179" w:type="dxa"/>
            <w:shd w:val="clear" w:color="auto" w:fill="auto"/>
          </w:tcPr>
          <w:p w:rsidR="009B350E" w:rsidRPr="009B350E" w:rsidRDefault="009B350E" w:rsidP="009B350E">
            <w:pPr>
              <w:ind w:firstLine="0"/>
            </w:pPr>
            <w:r>
              <w:t>Pope</w:t>
            </w:r>
          </w:p>
        </w:tc>
        <w:tc>
          <w:tcPr>
            <w:tcW w:w="2179" w:type="dxa"/>
            <w:shd w:val="clear" w:color="auto" w:fill="auto"/>
          </w:tcPr>
          <w:p w:rsidR="009B350E" w:rsidRPr="009B350E" w:rsidRDefault="009B350E" w:rsidP="009B350E">
            <w:pPr>
              <w:ind w:firstLine="0"/>
            </w:pPr>
            <w:r>
              <w:t>Ridgeway</w:t>
            </w:r>
          </w:p>
        </w:tc>
        <w:tc>
          <w:tcPr>
            <w:tcW w:w="2180" w:type="dxa"/>
            <w:shd w:val="clear" w:color="auto" w:fill="auto"/>
          </w:tcPr>
          <w:p w:rsidR="009B350E" w:rsidRPr="009B350E" w:rsidRDefault="009B350E" w:rsidP="009B350E">
            <w:pPr>
              <w:ind w:firstLine="0"/>
            </w:pPr>
            <w:r>
              <w:t>Rivers</w:t>
            </w:r>
          </w:p>
        </w:tc>
      </w:tr>
      <w:tr w:rsidR="009B350E" w:rsidRPr="009B350E" w:rsidTr="009B350E">
        <w:tc>
          <w:tcPr>
            <w:tcW w:w="2179" w:type="dxa"/>
            <w:shd w:val="clear" w:color="auto" w:fill="auto"/>
          </w:tcPr>
          <w:p w:rsidR="009B350E" w:rsidRPr="009B350E" w:rsidRDefault="009B350E" w:rsidP="009B350E">
            <w:pPr>
              <w:ind w:firstLine="0"/>
            </w:pPr>
            <w:r>
              <w:t>Sandifer</w:t>
            </w:r>
          </w:p>
        </w:tc>
        <w:tc>
          <w:tcPr>
            <w:tcW w:w="2179" w:type="dxa"/>
            <w:shd w:val="clear" w:color="auto" w:fill="auto"/>
          </w:tcPr>
          <w:p w:rsidR="009B350E" w:rsidRPr="009B350E" w:rsidRDefault="009B350E" w:rsidP="009B350E">
            <w:pPr>
              <w:ind w:firstLine="0"/>
            </w:pPr>
            <w:r>
              <w:t>Simmons</w:t>
            </w:r>
          </w:p>
        </w:tc>
        <w:tc>
          <w:tcPr>
            <w:tcW w:w="2180" w:type="dxa"/>
            <w:shd w:val="clear" w:color="auto" w:fill="auto"/>
          </w:tcPr>
          <w:p w:rsidR="009B350E" w:rsidRPr="009B350E" w:rsidRDefault="009B350E" w:rsidP="009B350E">
            <w:pPr>
              <w:ind w:firstLine="0"/>
            </w:pPr>
            <w:r>
              <w:t>Simrill</w:t>
            </w:r>
          </w:p>
        </w:tc>
      </w:tr>
      <w:tr w:rsidR="009B350E" w:rsidRPr="009B350E" w:rsidTr="009B350E">
        <w:tc>
          <w:tcPr>
            <w:tcW w:w="2179" w:type="dxa"/>
            <w:shd w:val="clear" w:color="auto" w:fill="auto"/>
          </w:tcPr>
          <w:p w:rsidR="009B350E" w:rsidRPr="009B350E" w:rsidRDefault="009B350E" w:rsidP="009B350E">
            <w:pPr>
              <w:ind w:firstLine="0"/>
            </w:pPr>
            <w:r>
              <w:t>Sottile</w:t>
            </w:r>
          </w:p>
        </w:tc>
        <w:tc>
          <w:tcPr>
            <w:tcW w:w="2179" w:type="dxa"/>
            <w:shd w:val="clear" w:color="auto" w:fill="auto"/>
          </w:tcPr>
          <w:p w:rsidR="009B350E" w:rsidRPr="009B350E" w:rsidRDefault="009B350E" w:rsidP="009B350E">
            <w:pPr>
              <w:ind w:firstLine="0"/>
            </w:pPr>
            <w:r>
              <w:t>Spires</w:t>
            </w:r>
          </w:p>
        </w:tc>
        <w:tc>
          <w:tcPr>
            <w:tcW w:w="2180" w:type="dxa"/>
            <w:shd w:val="clear" w:color="auto" w:fill="auto"/>
          </w:tcPr>
          <w:p w:rsidR="009B350E" w:rsidRPr="009B350E" w:rsidRDefault="009B350E" w:rsidP="009B350E">
            <w:pPr>
              <w:ind w:firstLine="0"/>
            </w:pPr>
            <w:r>
              <w:t>Stavrinakis</w:t>
            </w:r>
          </w:p>
        </w:tc>
      </w:tr>
      <w:tr w:rsidR="009B350E" w:rsidRPr="009B350E" w:rsidTr="009B350E">
        <w:tc>
          <w:tcPr>
            <w:tcW w:w="2179" w:type="dxa"/>
            <w:shd w:val="clear" w:color="auto" w:fill="auto"/>
          </w:tcPr>
          <w:p w:rsidR="009B350E" w:rsidRPr="009B350E" w:rsidRDefault="009B350E" w:rsidP="009B350E">
            <w:pPr>
              <w:ind w:firstLine="0"/>
            </w:pPr>
            <w:r>
              <w:t>Tallon</w:t>
            </w:r>
          </w:p>
        </w:tc>
        <w:tc>
          <w:tcPr>
            <w:tcW w:w="2179" w:type="dxa"/>
            <w:shd w:val="clear" w:color="auto" w:fill="auto"/>
          </w:tcPr>
          <w:p w:rsidR="009B350E" w:rsidRPr="009B350E" w:rsidRDefault="009B350E" w:rsidP="009B350E">
            <w:pPr>
              <w:ind w:firstLine="0"/>
            </w:pPr>
            <w:r>
              <w:t>Taylor</w:t>
            </w:r>
          </w:p>
        </w:tc>
        <w:tc>
          <w:tcPr>
            <w:tcW w:w="2180" w:type="dxa"/>
            <w:shd w:val="clear" w:color="auto" w:fill="auto"/>
          </w:tcPr>
          <w:p w:rsidR="009B350E" w:rsidRPr="009B350E" w:rsidRDefault="009B350E" w:rsidP="009B350E">
            <w:pPr>
              <w:ind w:firstLine="0"/>
            </w:pPr>
            <w:r>
              <w:t>Thayer</w:t>
            </w:r>
          </w:p>
        </w:tc>
      </w:tr>
      <w:tr w:rsidR="009B350E" w:rsidRPr="009B350E" w:rsidTr="009B350E">
        <w:tc>
          <w:tcPr>
            <w:tcW w:w="2179" w:type="dxa"/>
            <w:shd w:val="clear" w:color="auto" w:fill="auto"/>
          </w:tcPr>
          <w:p w:rsidR="009B350E" w:rsidRPr="009B350E" w:rsidRDefault="009B350E" w:rsidP="009B350E">
            <w:pPr>
              <w:ind w:firstLine="0"/>
            </w:pPr>
            <w:r>
              <w:t>Trantham</w:t>
            </w:r>
          </w:p>
        </w:tc>
        <w:tc>
          <w:tcPr>
            <w:tcW w:w="2179" w:type="dxa"/>
            <w:shd w:val="clear" w:color="auto" w:fill="auto"/>
          </w:tcPr>
          <w:p w:rsidR="009B350E" w:rsidRPr="009B350E" w:rsidRDefault="009B350E" w:rsidP="009B350E">
            <w:pPr>
              <w:ind w:firstLine="0"/>
            </w:pPr>
            <w:r>
              <w:t>Weeks</w:t>
            </w:r>
          </w:p>
        </w:tc>
        <w:tc>
          <w:tcPr>
            <w:tcW w:w="2180" w:type="dxa"/>
            <w:shd w:val="clear" w:color="auto" w:fill="auto"/>
          </w:tcPr>
          <w:p w:rsidR="009B350E" w:rsidRPr="009B350E" w:rsidRDefault="009B350E" w:rsidP="009B350E">
            <w:pPr>
              <w:ind w:firstLine="0"/>
            </w:pPr>
            <w:r>
              <w:t>West</w:t>
            </w:r>
          </w:p>
        </w:tc>
      </w:tr>
      <w:tr w:rsidR="009B350E" w:rsidRPr="009B350E" w:rsidTr="009B350E">
        <w:tc>
          <w:tcPr>
            <w:tcW w:w="2179" w:type="dxa"/>
            <w:shd w:val="clear" w:color="auto" w:fill="auto"/>
          </w:tcPr>
          <w:p w:rsidR="009B350E" w:rsidRPr="009B350E" w:rsidRDefault="009B350E" w:rsidP="009B350E">
            <w:pPr>
              <w:keepNext/>
              <w:ind w:firstLine="0"/>
            </w:pPr>
            <w:r>
              <w:t>Wheeler</w:t>
            </w:r>
          </w:p>
        </w:tc>
        <w:tc>
          <w:tcPr>
            <w:tcW w:w="2179" w:type="dxa"/>
            <w:shd w:val="clear" w:color="auto" w:fill="auto"/>
          </w:tcPr>
          <w:p w:rsidR="009B350E" w:rsidRPr="009B350E" w:rsidRDefault="009B350E" w:rsidP="009B350E">
            <w:pPr>
              <w:keepNext/>
              <w:ind w:firstLine="0"/>
            </w:pPr>
            <w:r>
              <w:t>White</w:t>
            </w:r>
          </w:p>
        </w:tc>
        <w:tc>
          <w:tcPr>
            <w:tcW w:w="2180" w:type="dxa"/>
            <w:shd w:val="clear" w:color="auto" w:fill="auto"/>
          </w:tcPr>
          <w:p w:rsidR="009B350E" w:rsidRPr="009B350E" w:rsidRDefault="009B350E" w:rsidP="009B350E">
            <w:pPr>
              <w:keepNext/>
              <w:ind w:firstLine="0"/>
            </w:pPr>
            <w:r>
              <w:t>Whitmire</w:t>
            </w:r>
          </w:p>
        </w:tc>
      </w:tr>
      <w:tr w:rsidR="009B350E" w:rsidRPr="009B350E" w:rsidTr="009B350E">
        <w:tc>
          <w:tcPr>
            <w:tcW w:w="2179" w:type="dxa"/>
            <w:shd w:val="clear" w:color="auto" w:fill="auto"/>
          </w:tcPr>
          <w:p w:rsidR="009B350E" w:rsidRPr="009B350E" w:rsidRDefault="009B350E" w:rsidP="009B350E">
            <w:pPr>
              <w:keepNext/>
              <w:ind w:firstLine="0"/>
            </w:pPr>
            <w:r>
              <w:t>Willis</w:t>
            </w:r>
          </w:p>
        </w:tc>
        <w:tc>
          <w:tcPr>
            <w:tcW w:w="2179" w:type="dxa"/>
            <w:shd w:val="clear" w:color="auto" w:fill="auto"/>
          </w:tcPr>
          <w:p w:rsidR="009B350E" w:rsidRPr="009B350E" w:rsidRDefault="009B350E" w:rsidP="009B350E">
            <w:pPr>
              <w:keepNext/>
              <w:ind w:firstLine="0"/>
            </w:pPr>
          </w:p>
        </w:tc>
        <w:tc>
          <w:tcPr>
            <w:tcW w:w="2180" w:type="dxa"/>
            <w:shd w:val="clear" w:color="auto" w:fill="auto"/>
          </w:tcPr>
          <w:p w:rsidR="009B350E" w:rsidRPr="009B350E" w:rsidRDefault="009B350E" w:rsidP="009B350E">
            <w:pPr>
              <w:keepNext/>
              <w:ind w:firstLine="0"/>
            </w:pPr>
          </w:p>
        </w:tc>
      </w:tr>
    </w:tbl>
    <w:p w:rsidR="009B350E" w:rsidRDefault="009B350E" w:rsidP="009B350E"/>
    <w:p w:rsidR="009B350E" w:rsidRDefault="009B350E" w:rsidP="009B350E">
      <w:pPr>
        <w:jc w:val="center"/>
        <w:rPr>
          <w:b/>
        </w:rPr>
      </w:pPr>
      <w:r w:rsidRPr="009B350E">
        <w:rPr>
          <w:b/>
        </w:rPr>
        <w:t>Total--76</w:t>
      </w:r>
    </w:p>
    <w:p w:rsidR="009B350E" w:rsidRDefault="009B350E" w:rsidP="009B350E">
      <w:pPr>
        <w:jc w:val="center"/>
        <w:rPr>
          <w:b/>
        </w:rPr>
      </w:pPr>
    </w:p>
    <w:p w:rsidR="009B350E" w:rsidRDefault="009B350E" w:rsidP="009B350E">
      <w:pPr>
        <w:ind w:firstLine="0"/>
      </w:pPr>
      <w:r w:rsidRPr="009B350E">
        <w:t xml:space="preserve"> </w:t>
      </w:r>
      <w:r>
        <w:t>Those who voted in the negative are:</w:t>
      </w:r>
    </w:p>
    <w:p w:rsidR="009B350E" w:rsidRDefault="009B350E" w:rsidP="009B350E"/>
    <w:p w:rsidR="009B350E" w:rsidRDefault="009B350E" w:rsidP="009B350E">
      <w:pPr>
        <w:jc w:val="center"/>
        <w:rPr>
          <w:b/>
        </w:rPr>
      </w:pPr>
      <w:r w:rsidRPr="009B350E">
        <w:rPr>
          <w:b/>
        </w:rPr>
        <w:t>Total--0</w:t>
      </w:r>
    </w:p>
    <w:p w:rsidR="009B350E" w:rsidRDefault="009B350E" w:rsidP="009B350E">
      <w:pPr>
        <w:jc w:val="center"/>
        <w:rPr>
          <w:b/>
        </w:rPr>
      </w:pPr>
    </w:p>
    <w:p w:rsidR="009B350E" w:rsidRDefault="009B350E" w:rsidP="009B350E">
      <w:r>
        <w:t xml:space="preserve">So, the Bill was read the second time and ordered to third reading.  </w:t>
      </w:r>
    </w:p>
    <w:p w:rsidR="009B350E" w:rsidRDefault="009B350E" w:rsidP="009B350E"/>
    <w:p w:rsidR="009B350E" w:rsidRPr="001200D8" w:rsidRDefault="009B350E" w:rsidP="009B350E">
      <w:pPr>
        <w:pStyle w:val="Title"/>
        <w:keepNext/>
      </w:pPr>
      <w:bookmarkStart w:id="79" w:name="file_start169"/>
      <w:bookmarkEnd w:id="79"/>
      <w:r w:rsidRPr="001200D8">
        <w:t>STATEMENT FOR JOURNAL</w:t>
      </w:r>
    </w:p>
    <w:p w:rsidR="009B350E" w:rsidRPr="001200D8" w:rsidRDefault="009B350E" w:rsidP="009B350E">
      <w:pPr>
        <w:tabs>
          <w:tab w:val="left" w:pos="270"/>
          <w:tab w:val="left" w:pos="630"/>
          <w:tab w:val="left" w:pos="900"/>
          <w:tab w:val="left" w:pos="1260"/>
          <w:tab w:val="left" w:pos="1620"/>
          <w:tab w:val="left" w:pos="1980"/>
          <w:tab w:val="left" w:pos="2340"/>
          <w:tab w:val="left" w:pos="2700"/>
        </w:tabs>
        <w:ind w:firstLine="0"/>
      </w:pPr>
      <w:r w:rsidRPr="001200D8">
        <w:tab/>
        <w:t>I was temporarily out of the Chamber on constituent business during the vote on S. 607. If I had been present, I would have voted in favor of the Bill.</w:t>
      </w:r>
    </w:p>
    <w:p w:rsidR="009B350E" w:rsidRDefault="009B350E" w:rsidP="009B350E">
      <w:pPr>
        <w:tabs>
          <w:tab w:val="left" w:pos="270"/>
          <w:tab w:val="left" w:pos="630"/>
          <w:tab w:val="left" w:pos="900"/>
          <w:tab w:val="left" w:pos="1260"/>
          <w:tab w:val="left" w:pos="1620"/>
          <w:tab w:val="left" w:pos="1980"/>
          <w:tab w:val="left" w:pos="2340"/>
          <w:tab w:val="left" w:pos="2700"/>
        </w:tabs>
        <w:ind w:firstLine="0"/>
      </w:pPr>
      <w:r w:rsidRPr="001200D8">
        <w:tab/>
        <w:t>Rep. Wm. Weston Newton</w:t>
      </w:r>
    </w:p>
    <w:p w:rsidR="009B350E" w:rsidRDefault="009B350E" w:rsidP="009B350E">
      <w:pPr>
        <w:tabs>
          <w:tab w:val="left" w:pos="270"/>
          <w:tab w:val="left" w:pos="630"/>
          <w:tab w:val="left" w:pos="900"/>
          <w:tab w:val="left" w:pos="1260"/>
          <w:tab w:val="left" w:pos="1620"/>
          <w:tab w:val="left" w:pos="1980"/>
          <w:tab w:val="left" w:pos="2340"/>
          <w:tab w:val="left" w:pos="2700"/>
        </w:tabs>
        <w:ind w:firstLine="0"/>
      </w:pPr>
    </w:p>
    <w:p w:rsidR="009B350E" w:rsidRDefault="009B350E" w:rsidP="009B350E">
      <w:pPr>
        <w:keepNext/>
        <w:jc w:val="center"/>
        <w:rPr>
          <w:b/>
        </w:rPr>
      </w:pPr>
      <w:r w:rsidRPr="009B350E">
        <w:rPr>
          <w:b/>
        </w:rPr>
        <w:t>S. 607--ORDERED TO BE READ THIRD TIME TOMORROW</w:t>
      </w:r>
    </w:p>
    <w:p w:rsidR="009B350E" w:rsidRDefault="009B350E" w:rsidP="009B350E">
      <w:r>
        <w:t xml:space="preserve">On motion of Rep. DAVIS, with unanimous consent, it was ordered that S. 607 be read the third time tomorrow.  </w:t>
      </w:r>
    </w:p>
    <w:p w:rsidR="00E55B3E" w:rsidRDefault="00E55B3E" w:rsidP="009B350E"/>
    <w:p w:rsidR="009B350E" w:rsidRDefault="009B350E" w:rsidP="009B350E">
      <w:pPr>
        <w:keepNext/>
        <w:jc w:val="center"/>
        <w:rPr>
          <w:b/>
        </w:rPr>
      </w:pPr>
      <w:r w:rsidRPr="009B350E">
        <w:rPr>
          <w:b/>
        </w:rPr>
        <w:t>S. 546--ORDERED TO THIRD READING</w:t>
      </w:r>
    </w:p>
    <w:p w:rsidR="009B350E" w:rsidRDefault="009B350E" w:rsidP="009B350E">
      <w:pPr>
        <w:keepNext/>
      </w:pPr>
      <w:r>
        <w:t>The following Bill was taken up:</w:t>
      </w:r>
    </w:p>
    <w:p w:rsidR="009B350E" w:rsidRDefault="009B350E" w:rsidP="009B350E">
      <w:pPr>
        <w:keepNext/>
      </w:pPr>
      <w:bookmarkStart w:id="80" w:name="include_clip_start_173"/>
      <w:bookmarkEnd w:id="80"/>
    </w:p>
    <w:p w:rsidR="009B350E" w:rsidRDefault="009B350E" w:rsidP="009B350E">
      <w:r>
        <w:t>S. 546 -- Senator Alexander: A BILL TO AMEND SECTION 7-7-430, CODE OF LAWS OF SOUTH CAROLINA, 1976, RELATING TO THE DESIGNATION OF VOTING PRECINCTS IN OCONEE COUNTY, SO AS TO REDESIGNATE THE MAP NUMBER ON WHICH THE NAMES OF THESE PRECINCTS MAY BE FOUND AND MAINTAINED BY THE REVENUE AND FISCAL AFFAIRS OFFICE.</w:t>
      </w:r>
    </w:p>
    <w:p w:rsidR="009B350E" w:rsidRDefault="009B350E" w:rsidP="009B350E">
      <w:bookmarkStart w:id="81" w:name="include_clip_end_173"/>
      <w:bookmarkEnd w:id="81"/>
    </w:p>
    <w:p w:rsidR="009B350E" w:rsidRDefault="009B350E" w:rsidP="009B350E">
      <w:r>
        <w:t xml:space="preserve">The yeas and nays were taken resulting as follows: </w:t>
      </w:r>
    </w:p>
    <w:p w:rsidR="009B350E" w:rsidRDefault="009B350E" w:rsidP="009B350E">
      <w:pPr>
        <w:jc w:val="center"/>
      </w:pPr>
      <w:r>
        <w:t xml:space="preserve"> </w:t>
      </w:r>
      <w:bookmarkStart w:id="82" w:name="vote_start174"/>
      <w:bookmarkEnd w:id="82"/>
      <w:r>
        <w:t>Yeas 96; Nays 0</w:t>
      </w:r>
    </w:p>
    <w:p w:rsidR="009B350E" w:rsidRDefault="009B350E" w:rsidP="009B350E">
      <w:pPr>
        <w:jc w:val="center"/>
      </w:pPr>
    </w:p>
    <w:p w:rsidR="009B350E" w:rsidRDefault="00E55B3E" w:rsidP="009B350E">
      <w:pPr>
        <w:ind w:firstLine="0"/>
      </w:pPr>
      <w:r>
        <w:br w:type="column"/>
      </w:r>
      <w:r w:rsidR="009B350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B350E" w:rsidRPr="009B350E" w:rsidTr="009B350E">
        <w:tc>
          <w:tcPr>
            <w:tcW w:w="2179" w:type="dxa"/>
            <w:shd w:val="clear" w:color="auto" w:fill="auto"/>
          </w:tcPr>
          <w:p w:rsidR="009B350E" w:rsidRPr="009B350E" w:rsidRDefault="009B350E" w:rsidP="009B350E">
            <w:pPr>
              <w:keepNext/>
              <w:ind w:firstLine="0"/>
            </w:pPr>
            <w:r>
              <w:t>Allison</w:t>
            </w:r>
          </w:p>
        </w:tc>
        <w:tc>
          <w:tcPr>
            <w:tcW w:w="2179" w:type="dxa"/>
            <w:shd w:val="clear" w:color="auto" w:fill="auto"/>
          </w:tcPr>
          <w:p w:rsidR="009B350E" w:rsidRPr="009B350E" w:rsidRDefault="009B350E" w:rsidP="009B350E">
            <w:pPr>
              <w:keepNext/>
              <w:ind w:firstLine="0"/>
            </w:pPr>
            <w:r>
              <w:t>Atkinson</w:t>
            </w:r>
          </w:p>
        </w:tc>
        <w:tc>
          <w:tcPr>
            <w:tcW w:w="2180" w:type="dxa"/>
            <w:shd w:val="clear" w:color="auto" w:fill="auto"/>
          </w:tcPr>
          <w:p w:rsidR="009B350E" w:rsidRPr="009B350E" w:rsidRDefault="009B350E" w:rsidP="009B350E">
            <w:pPr>
              <w:keepNext/>
              <w:ind w:firstLine="0"/>
            </w:pPr>
            <w:r>
              <w:t>Bailey</w:t>
            </w:r>
          </w:p>
        </w:tc>
      </w:tr>
      <w:tr w:rsidR="009B350E" w:rsidRPr="009B350E" w:rsidTr="009B350E">
        <w:tc>
          <w:tcPr>
            <w:tcW w:w="2179" w:type="dxa"/>
            <w:shd w:val="clear" w:color="auto" w:fill="auto"/>
          </w:tcPr>
          <w:p w:rsidR="009B350E" w:rsidRPr="009B350E" w:rsidRDefault="009B350E" w:rsidP="009B350E">
            <w:pPr>
              <w:ind w:firstLine="0"/>
            </w:pPr>
            <w:r>
              <w:t>Bales</w:t>
            </w:r>
          </w:p>
        </w:tc>
        <w:tc>
          <w:tcPr>
            <w:tcW w:w="2179" w:type="dxa"/>
            <w:shd w:val="clear" w:color="auto" w:fill="auto"/>
          </w:tcPr>
          <w:p w:rsidR="009B350E" w:rsidRPr="009B350E" w:rsidRDefault="009B350E" w:rsidP="009B350E">
            <w:pPr>
              <w:ind w:firstLine="0"/>
            </w:pPr>
            <w:r>
              <w:t>Ballentine</w:t>
            </w:r>
          </w:p>
        </w:tc>
        <w:tc>
          <w:tcPr>
            <w:tcW w:w="2180" w:type="dxa"/>
            <w:shd w:val="clear" w:color="auto" w:fill="auto"/>
          </w:tcPr>
          <w:p w:rsidR="009B350E" w:rsidRPr="009B350E" w:rsidRDefault="009B350E" w:rsidP="009B350E">
            <w:pPr>
              <w:ind w:firstLine="0"/>
            </w:pPr>
            <w:r>
              <w:t>Bannister</w:t>
            </w:r>
          </w:p>
        </w:tc>
      </w:tr>
      <w:tr w:rsidR="009B350E" w:rsidRPr="009B350E" w:rsidTr="009B350E">
        <w:tc>
          <w:tcPr>
            <w:tcW w:w="2179" w:type="dxa"/>
            <w:shd w:val="clear" w:color="auto" w:fill="auto"/>
          </w:tcPr>
          <w:p w:rsidR="009B350E" w:rsidRPr="009B350E" w:rsidRDefault="009B350E" w:rsidP="009B350E">
            <w:pPr>
              <w:ind w:firstLine="0"/>
            </w:pPr>
            <w:r>
              <w:t>Bernstein</w:t>
            </w:r>
          </w:p>
        </w:tc>
        <w:tc>
          <w:tcPr>
            <w:tcW w:w="2179" w:type="dxa"/>
            <w:shd w:val="clear" w:color="auto" w:fill="auto"/>
          </w:tcPr>
          <w:p w:rsidR="009B350E" w:rsidRPr="009B350E" w:rsidRDefault="009B350E" w:rsidP="009B350E">
            <w:pPr>
              <w:ind w:firstLine="0"/>
            </w:pPr>
            <w:r>
              <w:t>Blackwell</w:t>
            </w:r>
          </w:p>
        </w:tc>
        <w:tc>
          <w:tcPr>
            <w:tcW w:w="2180" w:type="dxa"/>
            <w:shd w:val="clear" w:color="auto" w:fill="auto"/>
          </w:tcPr>
          <w:p w:rsidR="009B350E" w:rsidRPr="009B350E" w:rsidRDefault="009B350E" w:rsidP="009B350E">
            <w:pPr>
              <w:ind w:firstLine="0"/>
            </w:pPr>
            <w:r>
              <w:t>Bradley</w:t>
            </w:r>
          </w:p>
        </w:tc>
      </w:tr>
      <w:tr w:rsidR="009B350E" w:rsidRPr="009B350E" w:rsidTr="009B350E">
        <w:tc>
          <w:tcPr>
            <w:tcW w:w="2179" w:type="dxa"/>
            <w:shd w:val="clear" w:color="auto" w:fill="auto"/>
          </w:tcPr>
          <w:p w:rsidR="009B350E" w:rsidRPr="009B350E" w:rsidRDefault="009B350E" w:rsidP="009B350E">
            <w:pPr>
              <w:ind w:firstLine="0"/>
            </w:pPr>
            <w:r>
              <w:t>Brown</w:t>
            </w:r>
          </w:p>
        </w:tc>
        <w:tc>
          <w:tcPr>
            <w:tcW w:w="2179" w:type="dxa"/>
            <w:shd w:val="clear" w:color="auto" w:fill="auto"/>
          </w:tcPr>
          <w:p w:rsidR="009B350E" w:rsidRPr="009B350E" w:rsidRDefault="009B350E" w:rsidP="009B350E">
            <w:pPr>
              <w:ind w:firstLine="0"/>
            </w:pPr>
            <w:r>
              <w:t>Burns</w:t>
            </w:r>
          </w:p>
        </w:tc>
        <w:tc>
          <w:tcPr>
            <w:tcW w:w="2180" w:type="dxa"/>
            <w:shd w:val="clear" w:color="auto" w:fill="auto"/>
          </w:tcPr>
          <w:p w:rsidR="009B350E" w:rsidRPr="009B350E" w:rsidRDefault="009B350E" w:rsidP="009B350E">
            <w:pPr>
              <w:ind w:firstLine="0"/>
            </w:pPr>
            <w:r>
              <w:t>Calhoon</w:t>
            </w:r>
          </w:p>
        </w:tc>
      </w:tr>
      <w:tr w:rsidR="009B350E" w:rsidRPr="009B350E" w:rsidTr="009B350E">
        <w:tc>
          <w:tcPr>
            <w:tcW w:w="2179" w:type="dxa"/>
            <w:shd w:val="clear" w:color="auto" w:fill="auto"/>
          </w:tcPr>
          <w:p w:rsidR="009B350E" w:rsidRPr="009B350E" w:rsidRDefault="009B350E" w:rsidP="009B350E">
            <w:pPr>
              <w:ind w:firstLine="0"/>
            </w:pPr>
            <w:r>
              <w:t>Caskey</w:t>
            </w:r>
          </w:p>
        </w:tc>
        <w:tc>
          <w:tcPr>
            <w:tcW w:w="2179" w:type="dxa"/>
            <w:shd w:val="clear" w:color="auto" w:fill="auto"/>
          </w:tcPr>
          <w:p w:rsidR="009B350E" w:rsidRPr="009B350E" w:rsidRDefault="009B350E" w:rsidP="009B350E">
            <w:pPr>
              <w:ind w:firstLine="0"/>
            </w:pPr>
            <w:r>
              <w:t>Chellis</w:t>
            </w:r>
          </w:p>
        </w:tc>
        <w:tc>
          <w:tcPr>
            <w:tcW w:w="2180" w:type="dxa"/>
            <w:shd w:val="clear" w:color="auto" w:fill="auto"/>
          </w:tcPr>
          <w:p w:rsidR="009B350E" w:rsidRPr="009B350E" w:rsidRDefault="009B350E" w:rsidP="009B350E">
            <w:pPr>
              <w:ind w:firstLine="0"/>
            </w:pPr>
            <w:r>
              <w:t>Chumley</w:t>
            </w:r>
          </w:p>
        </w:tc>
      </w:tr>
      <w:tr w:rsidR="009B350E" w:rsidRPr="009B350E" w:rsidTr="009B350E">
        <w:tc>
          <w:tcPr>
            <w:tcW w:w="2179" w:type="dxa"/>
            <w:shd w:val="clear" w:color="auto" w:fill="auto"/>
          </w:tcPr>
          <w:p w:rsidR="009B350E" w:rsidRPr="009B350E" w:rsidRDefault="009B350E" w:rsidP="009B350E">
            <w:pPr>
              <w:ind w:firstLine="0"/>
            </w:pPr>
            <w:r>
              <w:t>Clary</w:t>
            </w:r>
          </w:p>
        </w:tc>
        <w:tc>
          <w:tcPr>
            <w:tcW w:w="2179" w:type="dxa"/>
            <w:shd w:val="clear" w:color="auto" w:fill="auto"/>
          </w:tcPr>
          <w:p w:rsidR="009B350E" w:rsidRPr="009B350E" w:rsidRDefault="009B350E" w:rsidP="009B350E">
            <w:pPr>
              <w:ind w:firstLine="0"/>
            </w:pPr>
            <w:r>
              <w:t>Clemmons</w:t>
            </w:r>
          </w:p>
        </w:tc>
        <w:tc>
          <w:tcPr>
            <w:tcW w:w="2180" w:type="dxa"/>
            <w:shd w:val="clear" w:color="auto" w:fill="auto"/>
          </w:tcPr>
          <w:p w:rsidR="009B350E" w:rsidRPr="009B350E" w:rsidRDefault="009B350E" w:rsidP="009B350E">
            <w:pPr>
              <w:ind w:firstLine="0"/>
            </w:pPr>
            <w:r>
              <w:t>Clyburn</w:t>
            </w:r>
          </w:p>
        </w:tc>
      </w:tr>
      <w:tr w:rsidR="009B350E" w:rsidRPr="009B350E" w:rsidTr="009B350E">
        <w:tc>
          <w:tcPr>
            <w:tcW w:w="2179" w:type="dxa"/>
            <w:shd w:val="clear" w:color="auto" w:fill="auto"/>
          </w:tcPr>
          <w:p w:rsidR="009B350E" w:rsidRPr="009B350E" w:rsidRDefault="009B350E" w:rsidP="009B350E">
            <w:pPr>
              <w:ind w:firstLine="0"/>
            </w:pPr>
            <w:r>
              <w:t>Cobb-Hunter</w:t>
            </w:r>
          </w:p>
        </w:tc>
        <w:tc>
          <w:tcPr>
            <w:tcW w:w="2179" w:type="dxa"/>
            <w:shd w:val="clear" w:color="auto" w:fill="auto"/>
          </w:tcPr>
          <w:p w:rsidR="009B350E" w:rsidRPr="009B350E" w:rsidRDefault="009B350E" w:rsidP="009B350E">
            <w:pPr>
              <w:ind w:firstLine="0"/>
            </w:pPr>
            <w:r>
              <w:t>Cogswell</w:t>
            </w:r>
          </w:p>
        </w:tc>
        <w:tc>
          <w:tcPr>
            <w:tcW w:w="2180" w:type="dxa"/>
            <w:shd w:val="clear" w:color="auto" w:fill="auto"/>
          </w:tcPr>
          <w:p w:rsidR="009B350E" w:rsidRPr="009B350E" w:rsidRDefault="009B350E" w:rsidP="009B350E">
            <w:pPr>
              <w:ind w:firstLine="0"/>
            </w:pPr>
            <w:r>
              <w:t>Collins</w:t>
            </w:r>
          </w:p>
        </w:tc>
      </w:tr>
      <w:tr w:rsidR="009B350E" w:rsidRPr="009B350E" w:rsidTr="009B350E">
        <w:tc>
          <w:tcPr>
            <w:tcW w:w="2179" w:type="dxa"/>
            <w:shd w:val="clear" w:color="auto" w:fill="auto"/>
          </w:tcPr>
          <w:p w:rsidR="009B350E" w:rsidRPr="009B350E" w:rsidRDefault="009B350E" w:rsidP="009B350E">
            <w:pPr>
              <w:ind w:firstLine="0"/>
            </w:pPr>
            <w:r>
              <w:t>B. Cox</w:t>
            </w:r>
          </w:p>
        </w:tc>
        <w:tc>
          <w:tcPr>
            <w:tcW w:w="2179" w:type="dxa"/>
            <w:shd w:val="clear" w:color="auto" w:fill="auto"/>
          </w:tcPr>
          <w:p w:rsidR="009B350E" w:rsidRPr="009B350E" w:rsidRDefault="009B350E" w:rsidP="009B350E">
            <w:pPr>
              <w:ind w:firstLine="0"/>
            </w:pPr>
            <w:r>
              <w:t>W. Cox</w:t>
            </w:r>
          </w:p>
        </w:tc>
        <w:tc>
          <w:tcPr>
            <w:tcW w:w="2180" w:type="dxa"/>
            <w:shd w:val="clear" w:color="auto" w:fill="auto"/>
          </w:tcPr>
          <w:p w:rsidR="009B350E" w:rsidRPr="009B350E" w:rsidRDefault="009B350E" w:rsidP="009B350E">
            <w:pPr>
              <w:ind w:firstLine="0"/>
            </w:pPr>
            <w:r>
              <w:t>Daning</w:t>
            </w:r>
          </w:p>
        </w:tc>
      </w:tr>
      <w:tr w:rsidR="009B350E" w:rsidRPr="009B350E" w:rsidTr="009B350E">
        <w:tc>
          <w:tcPr>
            <w:tcW w:w="2179" w:type="dxa"/>
            <w:shd w:val="clear" w:color="auto" w:fill="auto"/>
          </w:tcPr>
          <w:p w:rsidR="009B350E" w:rsidRPr="009B350E" w:rsidRDefault="009B350E" w:rsidP="009B350E">
            <w:pPr>
              <w:ind w:firstLine="0"/>
            </w:pPr>
            <w:r>
              <w:t>Davis</w:t>
            </w:r>
          </w:p>
        </w:tc>
        <w:tc>
          <w:tcPr>
            <w:tcW w:w="2179" w:type="dxa"/>
            <w:shd w:val="clear" w:color="auto" w:fill="auto"/>
          </w:tcPr>
          <w:p w:rsidR="009B350E" w:rsidRPr="009B350E" w:rsidRDefault="009B350E" w:rsidP="009B350E">
            <w:pPr>
              <w:ind w:firstLine="0"/>
            </w:pPr>
            <w:r>
              <w:t>Dillard</w:t>
            </w:r>
          </w:p>
        </w:tc>
        <w:tc>
          <w:tcPr>
            <w:tcW w:w="2180" w:type="dxa"/>
            <w:shd w:val="clear" w:color="auto" w:fill="auto"/>
          </w:tcPr>
          <w:p w:rsidR="009B350E" w:rsidRPr="009B350E" w:rsidRDefault="009B350E" w:rsidP="009B350E">
            <w:pPr>
              <w:ind w:firstLine="0"/>
            </w:pPr>
            <w:r>
              <w:t>Elliott</w:t>
            </w:r>
          </w:p>
        </w:tc>
      </w:tr>
      <w:tr w:rsidR="009B350E" w:rsidRPr="009B350E" w:rsidTr="009B350E">
        <w:tc>
          <w:tcPr>
            <w:tcW w:w="2179" w:type="dxa"/>
            <w:shd w:val="clear" w:color="auto" w:fill="auto"/>
          </w:tcPr>
          <w:p w:rsidR="009B350E" w:rsidRPr="009B350E" w:rsidRDefault="009B350E" w:rsidP="009B350E">
            <w:pPr>
              <w:ind w:firstLine="0"/>
            </w:pPr>
            <w:r>
              <w:t>Erickson</w:t>
            </w:r>
          </w:p>
        </w:tc>
        <w:tc>
          <w:tcPr>
            <w:tcW w:w="2179" w:type="dxa"/>
            <w:shd w:val="clear" w:color="auto" w:fill="auto"/>
          </w:tcPr>
          <w:p w:rsidR="009B350E" w:rsidRPr="009B350E" w:rsidRDefault="009B350E" w:rsidP="009B350E">
            <w:pPr>
              <w:ind w:firstLine="0"/>
            </w:pPr>
            <w:r>
              <w:t>Felder</w:t>
            </w:r>
          </w:p>
        </w:tc>
        <w:tc>
          <w:tcPr>
            <w:tcW w:w="2180" w:type="dxa"/>
            <w:shd w:val="clear" w:color="auto" w:fill="auto"/>
          </w:tcPr>
          <w:p w:rsidR="009B350E" w:rsidRPr="009B350E" w:rsidRDefault="009B350E" w:rsidP="009B350E">
            <w:pPr>
              <w:ind w:firstLine="0"/>
            </w:pPr>
            <w:r>
              <w:t>Forrest</w:t>
            </w:r>
          </w:p>
        </w:tc>
      </w:tr>
      <w:tr w:rsidR="009B350E" w:rsidRPr="009B350E" w:rsidTr="009B350E">
        <w:tc>
          <w:tcPr>
            <w:tcW w:w="2179" w:type="dxa"/>
            <w:shd w:val="clear" w:color="auto" w:fill="auto"/>
          </w:tcPr>
          <w:p w:rsidR="009B350E" w:rsidRPr="009B350E" w:rsidRDefault="009B350E" w:rsidP="009B350E">
            <w:pPr>
              <w:ind w:firstLine="0"/>
            </w:pPr>
            <w:r>
              <w:t>Fry</w:t>
            </w:r>
          </w:p>
        </w:tc>
        <w:tc>
          <w:tcPr>
            <w:tcW w:w="2179" w:type="dxa"/>
            <w:shd w:val="clear" w:color="auto" w:fill="auto"/>
          </w:tcPr>
          <w:p w:rsidR="009B350E" w:rsidRPr="009B350E" w:rsidRDefault="009B350E" w:rsidP="009B350E">
            <w:pPr>
              <w:ind w:firstLine="0"/>
            </w:pPr>
            <w:r>
              <w:t>Funderburk</w:t>
            </w:r>
          </w:p>
        </w:tc>
        <w:tc>
          <w:tcPr>
            <w:tcW w:w="2180" w:type="dxa"/>
            <w:shd w:val="clear" w:color="auto" w:fill="auto"/>
          </w:tcPr>
          <w:p w:rsidR="009B350E" w:rsidRPr="009B350E" w:rsidRDefault="009B350E" w:rsidP="009B350E">
            <w:pPr>
              <w:ind w:firstLine="0"/>
            </w:pPr>
            <w:r>
              <w:t>Garvin</w:t>
            </w:r>
          </w:p>
        </w:tc>
      </w:tr>
      <w:tr w:rsidR="009B350E" w:rsidRPr="009B350E" w:rsidTr="009B350E">
        <w:tc>
          <w:tcPr>
            <w:tcW w:w="2179" w:type="dxa"/>
            <w:shd w:val="clear" w:color="auto" w:fill="auto"/>
          </w:tcPr>
          <w:p w:rsidR="009B350E" w:rsidRPr="009B350E" w:rsidRDefault="009B350E" w:rsidP="009B350E">
            <w:pPr>
              <w:ind w:firstLine="0"/>
            </w:pPr>
            <w:r>
              <w:t>Gilliam</w:t>
            </w:r>
          </w:p>
        </w:tc>
        <w:tc>
          <w:tcPr>
            <w:tcW w:w="2179" w:type="dxa"/>
            <w:shd w:val="clear" w:color="auto" w:fill="auto"/>
          </w:tcPr>
          <w:p w:rsidR="009B350E" w:rsidRPr="009B350E" w:rsidRDefault="009B350E" w:rsidP="009B350E">
            <w:pPr>
              <w:ind w:firstLine="0"/>
            </w:pPr>
            <w:r>
              <w:t>Gilliard</w:t>
            </w:r>
          </w:p>
        </w:tc>
        <w:tc>
          <w:tcPr>
            <w:tcW w:w="2180" w:type="dxa"/>
            <w:shd w:val="clear" w:color="auto" w:fill="auto"/>
          </w:tcPr>
          <w:p w:rsidR="009B350E" w:rsidRPr="009B350E" w:rsidRDefault="009B350E" w:rsidP="009B350E">
            <w:pPr>
              <w:ind w:firstLine="0"/>
            </w:pPr>
            <w:r>
              <w:t>Hardee</w:t>
            </w:r>
          </w:p>
        </w:tc>
      </w:tr>
      <w:tr w:rsidR="009B350E" w:rsidRPr="009B350E" w:rsidTr="009B350E">
        <w:tc>
          <w:tcPr>
            <w:tcW w:w="2179" w:type="dxa"/>
            <w:shd w:val="clear" w:color="auto" w:fill="auto"/>
          </w:tcPr>
          <w:p w:rsidR="009B350E" w:rsidRPr="009B350E" w:rsidRDefault="009B350E" w:rsidP="009B350E">
            <w:pPr>
              <w:ind w:firstLine="0"/>
            </w:pPr>
            <w:r>
              <w:t>Hayes</w:t>
            </w:r>
          </w:p>
        </w:tc>
        <w:tc>
          <w:tcPr>
            <w:tcW w:w="2179" w:type="dxa"/>
            <w:shd w:val="clear" w:color="auto" w:fill="auto"/>
          </w:tcPr>
          <w:p w:rsidR="009B350E" w:rsidRPr="009B350E" w:rsidRDefault="009B350E" w:rsidP="009B350E">
            <w:pPr>
              <w:ind w:firstLine="0"/>
            </w:pPr>
            <w:r>
              <w:t>Henderson-Myers</w:t>
            </w:r>
          </w:p>
        </w:tc>
        <w:tc>
          <w:tcPr>
            <w:tcW w:w="2180" w:type="dxa"/>
            <w:shd w:val="clear" w:color="auto" w:fill="auto"/>
          </w:tcPr>
          <w:p w:rsidR="009B350E" w:rsidRPr="009B350E" w:rsidRDefault="009B350E" w:rsidP="009B350E">
            <w:pPr>
              <w:ind w:firstLine="0"/>
            </w:pPr>
            <w:r>
              <w:t>Herbkersman</w:t>
            </w:r>
          </w:p>
        </w:tc>
      </w:tr>
      <w:tr w:rsidR="009B350E" w:rsidRPr="009B350E" w:rsidTr="009B350E">
        <w:tc>
          <w:tcPr>
            <w:tcW w:w="2179" w:type="dxa"/>
            <w:shd w:val="clear" w:color="auto" w:fill="auto"/>
          </w:tcPr>
          <w:p w:rsidR="009B350E" w:rsidRPr="009B350E" w:rsidRDefault="009B350E" w:rsidP="009B350E">
            <w:pPr>
              <w:ind w:firstLine="0"/>
            </w:pPr>
            <w:r>
              <w:t>Hewitt</w:t>
            </w:r>
          </w:p>
        </w:tc>
        <w:tc>
          <w:tcPr>
            <w:tcW w:w="2179" w:type="dxa"/>
            <w:shd w:val="clear" w:color="auto" w:fill="auto"/>
          </w:tcPr>
          <w:p w:rsidR="009B350E" w:rsidRPr="009B350E" w:rsidRDefault="009B350E" w:rsidP="009B350E">
            <w:pPr>
              <w:ind w:firstLine="0"/>
            </w:pPr>
            <w:r>
              <w:t>Hill</w:t>
            </w:r>
          </w:p>
        </w:tc>
        <w:tc>
          <w:tcPr>
            <w:tcW w:w="2180" w:type="dxa"/>
            <w:shd w:val="clear" w:color="auto" w:fill="auto"/>
          </w:tcPr>
          <w:p w:rsidR="009B350E" w:rsidRPr="009B350E" w:rsidRDefault="009B350E" w:rsidP="009B350E">
            <w:pPr>
              <w:ind w:firstLine="0"/>
            </w:pPr>
            <w:r>
              <w:t>Hiott</w:t>
            </w:r>
          </w:p>
        </w:tc>
      </w:tr>
      <w:tr w:rsidR="009B350E" w:rsidRPr="009B350E" w:rsidTr="009B350E">
        <w:tc>
          <w:tcPr>
            <w:tcW w:w="2179" w:type="dxa"/>
            <w:shd w:val="clear" w:color="auto" w:fill="auto"/>
          </w:tcPr>
          <w:p w:rsidR="009B350E" w:rsidRPr="009B350E" w:rsidRDefault="009B350E" w:rsidP="009B350E">
            <w:pPr>
              <w:ind w:firstLine="0"/>
            </w:pPr>
            <w:r>
              <w:t>Hixon</w:t>
            </w:r>
          </w:p>
        </w:tc>
        <w:tc>
          <w:tcPr>
            <w:tcW w:w="2179" w:type="dxa"/>
            <w:shd w:val="clear" w:color="auto" w:fill="auto"/>
          </w:tcPr>
          <w:p w:rsidR="009B350E" w:rsidRPr="009B350E" w:rsidRDefault="009B350E" w:rsidP="009B350E">
            <w:pPr>
              <w:ind w:firstLine="0"/>
            </w:pPr>
            <w:r>
              <w:t>Hosey</w:t>
            </w:r>
          </w:p>
        </w:tc>
        <w:tc>
          <w:tcPr>
            <w:tcW w:w="2180" w:type="dxa"/>
            <w:shd w:val="clear" w:color="auto" w:fill="auto"/>
          </w:tcPr>
          <w:p w:rsidR="009B350E" w:rsidRPr="009B350E" w:rsidRDefault="009B350E" w:rsidP="009B350E">
            <w:pPr>
              <w:ind w:firstLine="0"/>
            </w:pPr>
            <w:r>
              <w:t>Howard</w:t>
            </w:r>
          </w:p>
        </w:tc>
      </w:tr>
      <w:tr w:rsidR="009B350E" w:rsidRPr="009B350E" w:rsidTr="009B350E">
        <w:tc>
          <w:tcPr>
            <w:tcW w:w="2179" w:type="dxa"/>
            <w:shd w:val="clear" w:color="auto" w:fill="auto"/>
          </w:tcPr>
          <w:p w:rsidR="009B350E" w:rsidRPr="009B350E" w:rsidRDefault="009B350E" w:rsidP="009B350E">
            <w:pPr>
              <w:ind w:firstLine="0"/>
            </w:pPr>
            <w:r>
              <w:t>Huggins</w:t>
            </w:r>
          </w:p>
        </w:tc>
        <w:tc>
          <w:tcPr>
            <w:tcW w:w="2179" w:type="dxa"/>
            <w:shd w:val="clear" w:color="auto" w:fill="auto"/>
          </w:tcPr>
          <w:p w:rsidR="009B350E" w:rsidRPr="009B350E" w:rsidRDefault="009B350E" w:rsidP="009B350E">
            <w:pPr>
              <w:ind w:firstLine="0"/>
            </w:pPr>
            <w:r>
              <w:t>Hyde</w:t>
            </w:r>
          </w:p>
        </w:tc>
        <w:tc>
          <w:tcPr>
            <w:tcW w:w="2180" w:type="dxa"/>
            <w:shd w:val="clear" w:color="auto" w:fill="auto"/>
          </w:tcPr>
          <w:p w:rsidR="009B350E" w:rsidRPr="009B350E" w:rsidRDefault="009B350E" w:rsidP="009B350E">
            <w:pPr>
              <w:ind w:firstLine="0"/>
            </w:pPr>
            <w:r>
              <w:t>Jefferson</w:t>
            </w:r>
          </w:p>
        </w:tc>
      </w:tr>
      <w:tr w:rsidR="009B350E" w:rsidRPr="009B350E" w:rsidTr="009B350E">
        <w:tc>
          <w:tcPr>
            <w:tcW w:w="2179" w:type="dxa"/>
            <w:shd w:val="clear" w:color="auto" w:fill="auto"/>
          </w:tcPr>
          <w:p w:rsidR="009B350E" w:rsidRPr="009B350E" w:rsidRDefault="009B350E" w:rsidP="009B350E">
            <w:pPr>
              <w:ind w:firstLine="0"/>
            </w:pPr>
            <w:r>
              <w:t>Johnson</w:t>
            </w:r>
          </w:p>
        </w:tc>
        <w:tc>
          <w:tcPr>
            <w:tcW w:w="2179" w:type="dxa"/>
            <w:shd w:val="clear" w:color="auto" w:fill="auto"/>
          </w:tcPr>
          <w:p w:rsidR="009B350E" w:rsidRPr="009B350E" w:rsidRDefault="009B350E" w:rsidP="009B350E">
            <w:pPr>
              <w:ind w:firstLine="0"/>
            </w:pPr>
            <w:r>
              <w:t>Jones</w:t>
            </w:r>
          </w:p>
        </w:tc>
        <w:tc>
          <w:tcPr>
            <w:tcW w:w="2180" w:type="dxa"/>
            <w:shd w:val="clear" w:color="auto" w:fill="auto"/>
          </w:tcPr>
          <w:p w:rsidR="009B350E" w:rsidRPr="009B350E" w:rsidRDefault="009B350E" w:rsidP="009B350E">
            <w:pPr>
              <w:ind w:firstLine="0"/>
            </w:pPr>
            <w:r>
              <w:t>Jordan</w:t>
            </w:r>
          </w:p>
        </w:tc>
      </w:tr>
      <w:tr w:rsidR="009B350E" w:rsidRPr="009B350E" w:rsidTr="009B350E">
        <w:tc>
          <w:tcPr>
            <w:tcW w:w="2179" w:type="dxa"/>
            <w:shd w:val="clear" w:color="auto" w:fill="auto"/>
          </w:tcPr>
          <w:p w:rsidR="009B350E" w:rsidRPr="009B350E" w:rsidRDefault="009B350E" w:rsidP="009B350E">
            <w:pPr>
              <w:ind w:firstLine="0"/>
            </w:pPr>
            <w:r>
              <w:t>Kirby</w:t>
            </w:r>
          </w:p>
        </w:tc>
        <w:tc>
          <w:tcPr>
            <w:tcW w:w="2179" w:type="dxa"/>
            <w:shd w:val="clear" w:color="auto" w:fill="auto"/>
          </w:tcPr>
          <w:p w:rsidR="009B350E" w:rsidRPr="009B350E" w:rsidRDefault="009B350E" w:rsidP="009B350E">
            <w:pPr>
              <w:ind w:firstLine="0"/>
            </w:pPr>
            <w:r>
              <w:t>Ligon</w:t>
            </w:r>
          </w:p>
        </w:tc>
        <w:tc>
          <w:tcPr>
            <w:tcW w:w="2180" w:type="dxa"/>
            <w:shd w:val="clear" w:color="auto" w:fill="auto"/>
          </w:tcPr>
          <w:p w:rsidR="009B350E" w:rsidRPr="009B350E" w:rsidRDefault="009B350E" w:rsidP="009B350E">
            <w:pPr>
              <w:ind w:firstLine="0"/>
            </w:pPr>
            <w:r>
              <w:t>Long</w:t>
            </w:r>
          </w:p>
        </w:tc>
      </w:tr>
      <w:tr w:rsidR="009B350E" w:rsidRPr="009B350E" w:rsidTr="009B350E">
        <w:tc>
          <w:tcPr>
            <w:tcW w:w="2179" w:type="dxa"/>
            <w:shd w:val="clear" w:color="auto" w:fill="auto"/>
          </w:tcPr>
          <w:p w:rsidR="009B350E" w:rsidRPr="009B350E" w:rsidRDefault="009B350E" w:rsidP="009B350E">
            <w:pPr>
              <w:ind w:firstLine="0"/>
            </w:pPr>
            <w:r>
              <w:t>Lowe</w:t>
            </w:r>
          </w:p>
        </w:tc>
        <w:tc>
          <w:tcPr>
            <w:tcW w:w="2179" w:type="dxa"/>
            <w:shd w:val="clear" w:color="auto" w:fill="auto"/>
          </w:tcPr>
          <w:p w:rsidR="009B350E" w:rsidRPr="009B350E" w:rsidRDefault="009B350E" w:rsidP="009B350E">
            <w:pPr>
              <w:ind w:firstLine="0"/>
            </w:pPr>
            <w:r>
              <w:t>Lucas</w:t>
            </w:r>
          </w:p>
        </w:tc>
        <w:tc>
          <w:tcPr>
            <w:tcW w:w="2180" w:type="dxa"/>
            <w:shd w:val="clear" w:color="auto" w:fill="auto"/>
          </w:tcPr>
          <w:p w:rsidR="009B350E" w:rsidRPr="009B350E" w:rsidRDefault="009B350E" w:rsidP="009B350E">
            <w:pPr>
              <w:ind w:firstLine="0"/>
            </w:pPr>
            <w:r>
              <w:t>Mace</w:t>
            </w:r>
          </w:p>
        </w:tc>
      </w:tr>
      <w:tr w:rsidR="009B350E" w:rsidRPr="009B350E" w:rsidTr="009B350E">
        <w:tc>
          <w:tcPr>
            <w:tcW w:w="2179" w:type="dxa"/>
            <w:shd w:val="clear" w:color="auto" w:fill="auto"/>
          </w:tcPr>
          <w:p w:rsidR="009B350E" w:rsidRPr="009B350E" w:rsidRDefault="009B350E" w:rsidP="009B350E">
            <w:pPr>
              <w:ind w:firstLine="0"/>
            </w:pPr>
            <w:r>
              <w:t>Magnuson</w:t>
            </w:r>
          </w:p>
        </w:tc>
        <w:tc>
          <w:tcPr>
            <w:tcW w:w="2179" w:type="dxa"/>
            <w:shd w:val="clear" w:color="auto" w:fill="auto"/>
          </w:tcPr>
          <w:p w:rsidR="009B350E" w:rsidRPr="009B350E" w:rsidRDefault="009B350E" w:rsidP="009B350E">
            <w:pPr>
              <w:ind w:firstLine="0"/>
            </w:pPr>
            <w:r>
              <w:t>McCoy</w:t>
            </w:r>
          </w:p>
        </w:tc>
        <w:tc>
          <w:tcPr>
            <w:tcW w:w="2180" w:type="dxa"/>
            <w:shd w:val="clear" w:color="auto" w:fill="auto"/>
          </w:tcPr>
          <w:p w:rsidR="009B350E" w:rsidRPr="009B350E" w:rsidRDefault="009B350E" w:rsidP="009B350E">
            <w:pPr>
              <w:ind w:firstLine="0"/>
            </w:pPr>
            <w:r>
              <w:t>McCravy</w:t>
            </w:r>
          </w:p>
        </w:tc>
      </w:tr>
      <w:tr w:rsidR="009B350E" w:rsidRPr="009B350E" w:rsidTr="009B350E">
        <w:tc>
          <w:tcPr>
            <w:tcW w:w="2179" w:type="dxa"/>
            <w:shd w:val="clear" w:color="auto" w:fill="auto"/>
          </w:tcPr>
          <w:p w:rsidR="009B350E" w:rsidRPr="009B350E" w:rsidRDefault="009B350E" w:rsidP="009B350E">
            <w:pPr>
              <w:ind w:firstLine="0"/>
            </w:pPr>
            <w:r>
              <w:t>McDaniel</w:t>
            </w:r>
          </w:p>
        </w:tc>
        <w:tc>
          <w:tcPr>
            <w:tcW w:w="2179" w:type="dxa"/>
            <w:shd w:val="clear" w:color="auto" w:fill="auto"/>
          </w:tcPr>
          <w:p w:rsidR="009B350E" w:rsidRPr="009B350E" w:rsidRDefault="009B350E" w:rsidP="009B350E">
            <w:pPr>
              <w:ind w:firstLine="0"/>
            </w:pPr>
            <w:r>
              <w:t>McGinnis</w:t>
            </w:r>
          </w:p>
        </w:tc>
        <w:tc>
          <w:tcPr>
            <w:tcW w:w="2180" w:type="dxa"/>
            <w:shd w:val="clear" w:color="auto" w:fill="auto"/>
          </w:tcPr>
          <w:p w:rsidR="009B350E" w:rsidRPr="009B350E" w:rsidRDefault="009B350E" w:rsidP="009B350E">
            <w:pPr>
              <w:ind w:firstLine="0"/>
            </w:pPr>
            <w:r>
              <w:t>McKnight</w:t>
            </w:r>
          </w:p>
        </w:tc>
      </w:tr>
      <w:tr w:rsidR="009B350E" w:rsidRPr="009B350E" w:rsidTr="009B350E">
        <w:tc>
          <w:tcPr>
            <w:tcW w:w="2179" w:type="dxa"/>
            <w:shd w:val="clear" w:color="auto" w:fill="auto"/>
          </w:tcPr>
          <w:p w:rsidR="009B350E" w:rsidRPr="009B350E" w:rsidRDefault="009B350E" w:rsidP="009B350E">
            <w:pPr>
              <w:ind w:firstLine="0"/>
            </w:pPr>
            <w:r>
              <w:t>Moore</w:t>
            </w:r>
          </w:p>
        </w:tc>
        <w:tc>
          <w:tcPr>
            <w:tcW w:w="2179" w:type="dxa"/>
            <w:shd w:val="clear" w:color="auto" w:fill="auto"/>
          </w:tcPr>
          <w:p w:rsidR="009B350E" w:rsidRPr="009B350E" w:rsidRDefault="009B350E" w:rsidP="009B350E">
            <w:pPr>
              <w:ind w:firstLine="0"/>
            </w:pPr>
            <w:r>
              <w:t>D. C. Moss</w:t>
            </w:r>
          </w:p>
        </w:tc>
        <w:tc>
          <w:tcPr>
            <w:tcW w:w="2180" w:type="dxa"/>
            <w:shd w:val="clear" w:color="auto" w:fill="auto"/>
          </w:tcPr>
          <w:p w:rsidR="009B350E" w:rsidRPr="009B350E" w:rsidRDefault="009B350E" w:rsidP="009B350E">
            <w:pPr>
              <w:ind w:firstLine="0"/>
            </w:pPr>
            <w:r>
              <w:t>V. S. Moss</w:t>
            </w:r>
          </w:p>
        </w:tc>
      </w:tr>
      <w:tr w:rsidR="009B350E" w:rsidRPr="009B350E" w:rsidTr="009B350E">
        <w:tc>
          <w:tcPr>
            <w:tcW w:w="2179" w:type="dxa"/>
            <w:shd w:val="clear" w:color="auto" w:fill="auto"/>
          </w:tcPr>
          <w:p w:rsidR="009B350E" w:rsidRPr="009B350E" w:rsidRDefault="009B350E" w:rsidP="009B350E">
            <w:pPr>
              <w:ind w:firstLine="0"/>
            </w:pPr>
            <w:r>
              <w:t>Murphy</w:t>
            </w:r>
          </w:p>
        </w:tc>
        <w:tc>
          <w:tcPr>
            <w:tcW w:w="2179" w:type="dxa"/>
            <w:shd w:val="clear" w:color="auto" w:fill="auto"/>
          </w:tcPr>
          <w:p w:rsidR="009B350E" w:rsidRPr="009B350E" w:rsidRDefault="009B350E" w:rsidP="009B350E">
            <w:pPr>
              <w:ind w:firstLine="0"/>
            </w:pPr>
            <w:r>
              <w:t>B. Newton</w:t>
            </w:r>
          </w:p>
        </w:tc>
        <w:tc>
          <w:tcPr>
            <w:tcW w:w="2180" w:type="dxa"/>
            <w:shd w:val="clear" w:color="auto" w:fill="auto"/>
          </w:tcPr>
          <w:p w:rsidR="009B350E" w:rsidRPr="009B350E" w:rsidRDefault="009B350E" w:rsidP="009B350E">
            <w:pPr>
              <w:ind w:firstLine="0"/>
            </w:pPr>
            <w:r>
              <w:t>W. Newton</w:t>
            </w:r>
          </w:p>
        </w:tc>
      </w:tr>
      <w:tr w:rsidR="009B350E" w:rsidRPr="009B350E" w:rsidTr="009B350E">
        <w:tc>
          <w:tcPr>
            <w:tcW w:w="2179" w:type="dxa"/>
            <w:shd w:val="clear" w:color="auto" w:fill="auto"/>
          </w:tcPr>
          <w:p w:rsidR="009B350E" w:rsidRPr="009B350E" w:rsidRDefault="009B350E" w:rsidP="009B350E">
            <w:pPr>
              <w:ind w:firstLine="0"/>
            </w:pPr>
            <w:r>
              <w:t>Ott</w:t>
            </w:r>
          </w:p>
        </w:tc>
        <w:tc>
          <w:tcPr>
            <w:tcW w:w="2179" w:type="dxa"/>
            <w:shd w:val="clear" w:color="auto" w:fill="auto"/>
          </w:tcPr>
          <w:p w:rsidR="009B350E" w:rsidRPr="009B350E" w:rsidRDefault="009B350E" w:rsidP="009B350E">
            <w:pPr>
              <w:ind w:firstLine="0"/>
            </w:pPr>
            <w:r>
              <w:t>Parks</w:t>
            </w:r>
          </w:p>
        </w:tc>
        <w:tc>
          <w:tcPr>
            <w:tcW w:w="2180" w:type="dxa"/>
            <w:shd w:val="clear" w:color="auto" w:fill="auto"/>
          </w:tcPr>
          <w:p w:rsidR="009B350E" w:rsidRPr="009B350E" w:rsidRDefault="009B350E" w:rsidP="009B350E">
            <w:pPr>
              <w:ind w:firstLine="0"/>
            </w:pPr>
            <w:r>
              <w:t>Pendarvis</w:t>
            </w:r>
          </w:p>
        </w:tc>
      </w:tr>
      <w:tr w:rsidR="009B350E" w:rsidRPr="009B350E" w:rsidTr="009B350E">
        <w:tc>
          <w:tcPr>
            <w:tcW w:w="2179" w:type="dxa"/>
            <w:shd w:val="clear" w:color="auto" w:fill="auto"/>
          </w:tcPr>
          <w:p w:rsidR="009B350E" w:rsidRPr="009B350E" w:rsidRDefault="009B350E" w:rsidP="009B350E">
            <w:pPr>
              <w:ind w:firstLine="0"/>
            </w:pPr>
            <w:r>
              <w:t>Pope</w:t>
            </w:r>
          </w:p>
        </w:tc>
        <w:tc>
          <w:tcPr>
            <w:tcW w:w="2179" w:type="dxa"/>
            <w:shd w:val="clear" w:color="auto" w:fill="auto"/>
          </w:tcPr>
          <w:p w:rsidR="009B350E" w:rsidRPr="009B350E" w:rsidRDefault="009B350E" w:rsidP="009B350E">
            <w:pPr>
              <w:ind w:firstLine="0"/>
            </w:pPr>
            <w:r>
              <w:t>Ridgeway</w:t>
            </w:r>
          </w:p>
        </w:tc>
        <w:tc>
          <w:tcPr>
            <w:tcW w:w="2180" w:type="dxa"/>
            <w:shd w:val="clear" w:color="auto" w:fill="auto"/>
          </w:tcPr>
          <w:p w:rsidR="009B350E" w:rsidRPr="009B350E" w:rsidRDefault="009B350E" w:rsidP="009B350E">
            <w:pPr>
              <w:ind w:firstLine="0"/>
            </w:pPr>
            <w:r>
              <w:t>Rivers</w:t>
            </w:r>
          </w:p>
        </w:tc>
      </w:tr>
      <w:tr w:rsidR="009B350E" w:rsidRPr="009B350E" w:rsidTr="009B350E">
        <w:tc>
          <w:tcPr>
            <w:tcW w:w="2179" w:type="dxa"/>
            <w:shd w:val="clear" w:color="auto" w:fill="auto"/>
          </w:tcPr>
          <w:p w:rsidR="009B350E" w:rsidRPr="009B350E" w:rsidRDefault="009B350E" w:rsidP="009B350E">
            <w:pPr>
              <w:ind w:firstLine="0"/>
            </w:pPr>
            <w:r>
              <w:t>Robinson</w:t>
            </w:r>
          </w:p>
        </w:tc>
        <w:tc>
          <w:tcPr>
            <w:tcW w:w="2179" w:type="dxa"/>
            <w:shd w:val="clear" w:color="auto" w:fill="auto"/>
          </w:tcPr>
          <w:p w:rsidR="009B350E" w:rsidRPr="009B350E" w:rsidRDefault="009B350E" w:rsidP="009B350E">
            <w:pPr>
              <w:ind w:firstLine="0"/>
            </w:pPr>
            <w:r>
              <w:t>Sandifer</w:t>
            </w:r>
          </w:p>
        </w:tc>
        <w:tc>
          <w:tcPr>
            <w:tcW w:w="2180" w:type="dxa"/>
            <w:shd w:val="clear" w:color="auto" w:fill="auto"/>
          </w:tcPr>
          <w:p w:rsidR="009B350E" w:rsidRPr="009B350E" w:rsidRDefault="009B350E" w:rsidP="009B350E">
            <w:pPr>
              <w:ind w:firstLine="0"/>
            </w:pPr>
            <w:r>
              <w:t>Simrill</w:t>
            </w:r>
          </w:p>
        </w:tc>
      </w:tr>
      <w:tr w:rsidR="009B350E" w:rsidRPr="009B350E" w:rsidTr="009B350E">
        <w:tc>
          <w:tcPr>
            <w:tcW w:w="2179" w:type="dxa"/>
            <w:shd w:val="clear" w:color="auto" w:fill="auto"/>
          </w:tcPr>
          <w:p w:rsidR="009B350E" w:rsidRPr="009B350E" w:rsidRDefault="009B350E" w:rsidP="009B350E">
            <w:pPr>
              <w:ind w:firstLine="0"/>
            </w:pPr>
            <w:r>
              <w:t>Sottile</w:t>
            </w:r>
          </w:p>
        </w:tc>
        <w:tc>
          <w:tcPr>
            <w:tcW w:w="2179" w:type="dxa"/>
            <w:shd w:val="clear" w:color="auto" w:fill="auto"/>
          </w:tcPr>
          <w:p w:rsidR="009B350E" w:rsidRPr="009B350E" w:rsidRDefault="009B350E" w:rsidP="009B350E">
            <w:pPr>
              <w:ind w:firstLine="0"/>
            </w:pPr>
            <w:r>
              <w:t>Spires</w:t>
            </w:r>
          </w:p>
        </w:tc>
        <w:tc>
          <w:tcPr>
            <w:tcW w:w="2180" w:type="dxa"/>
            <w:shd w:val="clear" w:color="auto" w:fill="auto"/>
          </w:tcPr>
          <w:p w:rsidR="009B350E" w:rsidRPr="009B350E" w:rsidRDefault="009B350E" w:rsidP="009B350E">
            <w:pPr>
              <w:ind w:firstLine="0"/>
            </w:pPr>
            <w:r>
              <w:t>Stavrinakis</w:t>
            </w:r>
          </w:p>
        </w:tc>
      </w:tr>
      <w:tr w:rsidR="009B350E" w:rsidRPr="009B350E" w:rsidTr="009B350E">
        <w:tc>
          <w:tcPr>
            <w:tcW w:w="2179" w:type="dxa"/>
            <w:shd w:val="clear" w:color="auto" w:fill="auto"/>
          </w:tcPr>
          <w:p w:rsidR="009B350E" w:rsidRPr="009B350E" w:rsidRDefault="009B350E" w:rsidP="009B350E">
            <w:pPr>
              <w:ind w:firstLine="0"/>
            </w:pPr>
            <w:r>
              <w:t>Tallon</w:t>
            </w:r>
          </w:p>
        </w:tc>
        <w:tc>
          <w:tcPr>
            <w:tcW w:w="2179" w:type="dxa"/>
            <w:shd w:val="clear" w:color="auto" w:fill="auto"/>
          </w:tcPr>
          <w:p w:rsidR="009B350E" w:rsidRPr="009B350E" w:rsidRDefault="009B350E" w:rsidP="009B350E">
            <w:pPr>
              <w:ind w:firstLine="0"/>
            </w:pPr>
            <w:r>
              <w:t>Taylor</w:t>
            </w:r>
          </w:p>
        </w:tc>
        <w:tc>
          <w:tcPr>
            <w:tcW w:w="2180" w:type="dxa"/>
            <w:shd w:val="clear" w:color="auto" w:fill="auto"/>
          </w:tcPr>
          <w:p w:rsidR="009B350E" w:rsidRPr="009B350E" w:rsidRDefault="009B350E" w:rsidP="009B350E">
            <w:pPr>
              <w:ind w:firstLine="0"/>
            </w:pPr>
            <w:r>
              <w:t>Thayer</w:t>
            </w:r>
          </w:p>
        </w:tc>
      </w:tr>
      <w:tr w:rsidR="009B350E" w:rsidRPr="009B350E" w:rsidTr="009B350E">
        <w:tc>
          <w:tcPr>
            <w:tcW w:w="2179" w:type="dxa"/>
            <w:shd w:val="clear" w:color="auto" w:fill="auto"/>
          </w:tcPr>
          <w:p w:rsidR="009B350E" w:rsidRPr="009B350E" w:rsidRDefault="009B350E" w:rsidP="009B350E">
            <w:pPr>
              <w:ind w:firstLine="0"/>
            </w:pPr>
            <w:r>
              <w:t>Thigpen</w:t>
            </w:r>
          </w:p>
        </w:tc>
        <w:tc>
          <w:tcPr>
            <w:tcW w:w="2179" w:type="dxa"/>
            <w:shd w:val="clear" w:color="auto" w:fill="auto"/>
          </w:tcPr>
          <w:p w:rsidR="009B350E" w:rsidRPr="009B350E" w:rsidRDefault="009B350E" w:rsidP="009B350E">
            <w:pPr>
              <w:ind w:firstLine="0"/>
            </w:pPr>
            <w:r>
              <w:t>Trantham</w:t>
            </w:r>
          </w:p>
        </w:tc>
        <w:tc>
          <w:tcPr>
            <w:tcW w:w="2180" w:type="dxa"/>
            <w:shd w:val="clear" w:color="auto" w:fill="auto"/>
          </w:tcPr>
          <w:p w:rsidR="009B350E" w:rsidRPr="009B350E" w:rsidRDefault="009B350E" w:rsidP="009B350E">
            <w:pPr>
              <w:ind w:firstLine="0"/>
            </w:pPr>
            <w:r>
              <w:t>Weeks</w:t>
            </w:r>
          </w:p>
        </w:tc>
      </w:tr>
      <w:tr w:rsidR="009B350E" w:rsidRPr="009B350E" w:rsidTr="009B350E">
        <w:tc>
          <w:tcPr>
            <w:tcW w:w="2179" w:type="dxa"/>
            <w:shd w:val="clear" w:color="auto" w:fill="auto"/>
          </w:tcPr>
          <w:p w:rsidR="009B350E" w:rsidRPr="009B350E" w:rsidRDefault="009B350E" w:rsidP="009B350E">
            <w:pPr>
              <w:ind w:firstLine="0"/>
            </w:pPr>
            <w:r>
              <w:t>West</w:t>
            </w:r>
          </w:p>
        </w:tc>
        <w:tc>
          <w:tcPr>
            <w:tcW w:w="2179" w:type="dxa"/>
            <w:shd w:val="clear" w:color="auto" w:fill="auto"/>
          </w:tcPr>
          <w:p w:rsidR="009B350E" w:rsidRPr="009B350E" w:rsidRDefault="009B350E" w:rsidP="009B350E">
            <w:pPr>
              <w:ind w:firstLine="0"/>
            </w:pPr>
            <w:r>
              <w:t>Wheeler</w:t>
            </w:r>
          </w:p>
        </w:tc>
        <w:tc>
          <w:tcPr>
            <w:tcW w:w="2180" w:type="dxa"/>
            <w:shd w:val="clear" w:color="auto" w:fill="auto"/>
          </w:tcPr>
          <w:p w:rsidR="009B350E" w:rsidRPr="009B350E" w:rsidRDefault="009B350E" w:rsidP="009B350E">
            <w:pPr>
              <w:ind w:firstLine="0"/>
            </w:pPr>
            <w:r>
              <w:t>White</w:t>
            </w:r>
          </w:p>
        </w:tc>
      </w:tr>
      <w:tr w:rsidR="009B350E" w:rsidRPr="009B350E" w:rsidTr="009B350E">
        <w:tc>
          <w:tcPr>
            <w:tcW w:w="2179" w:type="dxa"/>
            <w:shd w:val="clear" w:color="auto" w:fill="auto"/>
          </w:tcPr>
          <w:p w:rsidR="009B350E" w:rsidRPr="009B350E" w:rsidRDefault="009B350E" w:rsidP="009B350E">
            <w:pPr>
              <w:keepNext/>
              <w:ind w:firstLine="0"/>
            </w:pPr>
            <w:r>
              <w:t>Whitmire</w:t>
            </w:r>
          </w:p>
        </w:tc>
        <w:tc>
          <w:tcPr>
            <w:tcW w:w="2179" w:type="dxa"/>
            <w:shd w:val="clear" w:color="auto" w:fill="auto"/>
          </w:tcPr>
          <w:p w:rsidR="009B350E" w:rsidRPr="009B350E" w:rsidRDefault="009B350E" w:rsidP="009B350E">
            <w:pPr>
              <w:keepNext/>
              <w:ind w:firstLine="0"/>
            </w:pPr>
            <w:r>
              <w:t>R. Williams</w:t>
            </w:r>
          </w:p>
        </w:tc>
        <w:tc>
          <w:tcPr>
            <w:tcW w:w="2180" w:type="dxa"/>
            <w:shd w:val="clear" w:color="auto" w:fill="auto"/>
          </w:tcPr>
          <w:p w:rsidR="009B350E" w:rsidRPr="009B350E" w:rsidRDefault="009B350E" w:rsidP="009B350E">
            <w:pPr>
              <w:keepNext/>
              <w:ind w:firstLine="0"/>
            </w:pPr>
            <w:r>
              <w:t>S. Williams</w:t>
            </w:r>
          </w:p>
        </w:tc>
      </w:tr>
      <w:tr w:rsidR="009B350E" w:rsidRPr="009B350E" w:rsidTr="009B350E">
        <w:tc>
          <w:tcPr>
            <w:tcW w:w="2179" w:type="dxa"/>
            <w:shd w:val="clear" w:color="auto" w:fill="auto"/>
          </w:tcPr>
          <w:p w:rsidR="009B350E" w:rsidRPr="009B350E" w:rsidRDefault="009B350E" w:rsidP="009B350E">
            <w:pPr>
              <w:keepNext/>
              <w:ind w:firstLine="0"/>
            </w:pPr>
            <w:r>
              <w:t>Willis</w:t>
            </w:r>
          </w:p>
        </w:tc>
        <w:tc>
          <w:tcPr>
            <w:tcW w:w="2179" w:type="dxa"/>
            <w:shd w:val="clear" w:color="auto" w:fill="auto"/>
          </w:tcPr>
          <w:p w:rsidR="009B350E" w:rsidRPr="009B350E" w:rsidRDefault="009B350E" w:rsidP="009B350E">
            <w:pPr>
              <w:keepNext/>
              <w:ind w:firstLine="0"/>
            </w:pPr>
            <w:r>
              <w:t>Wooten</w:t>
            </w:r>
          </w:p>
        </w:tc>
        <w:tc>
          <w:tcPr>
            <w:tcW w:w="2180" w:type="dxa"/>
            <w:shd w:val="clear" w:color="auto" w:fill="auto"/>
          </w:tcPr>
          <w:p w:rsidR="009B350E" w:rsidRPr="009B350E" w:rsidRDefault="009B350E" w:rsidP="009B350E">
            <w:pPr>
              <w:keepNext/>
              <w:ind w:firstLine="0"/>
            </w:pPr>
            <w:r>
              <w:t>Yow</w:t>
            </w:r>
          </w:p>
        </w:tc>
      </w:tr>
    </w:tbl>
    <w:p w:rsidR="009B350E" w:rsidRDefault="009B350E" w:rsidP="009B350E"/>
    <w:p w:rsidR="009B350E" w:rsidRDefault="009B350E" w:rsidP="009B350E">
      <w:pPr>
        <w:jc w:val="center"/>
        <w:rPr>
          <w:b/>
        </w:rPr>
      </w:pPr>
      <w:r w:rsidRPr="009B350E">
        <w:rPr>
          <w:b/>
        </w:rPr>
        <w:t>Total--96</w:t>
      </w:r>
    </w:p>
    <w:p w:rsidR="009B350E" w:rsidRDefault="009B350E" w:rsidP="009B350E">
      <w:pPr>
        <w:jc w:val="center"/>
        <w:rPr>
          <w:b/>
        </w:rPr>
      </w:pPr>
    </w:p>
    <w:p w:rsidR="009B350E" w:rsidRDefault="009B350E" w:rsidP="009B350E">
      <w:pPr>
        <w:ind w:firstLine="0"/>
      </w:pPr>
      <w:r w:rsidRPr="009B350E">
        <w:t xml:space="preserve"> </w:t>
      </w:r>
      <w:r>
        <w:t>Those who voted in the negative are:</w:t>
      </w:r>
    </w:p>
    <w:p w:rsidR="009B350E" w:rsidRDefault="009B350E" w:rsidP="009B350E"/>
    <w:p w:rsidR="009B350E" w:rsidRDefault="009B350E" w:rsidP="009B350E">
      <w:pPr>
        <w:jc w:val="center"/>
        <w:rPr>
          <w:b/>
        </w:rPr>
      </w:pPr>
      <w:r w:rsidRPr="009B350E">
        <w:rPr>
          <w:b/>
        </w:rPr>
        <w:t>Total--0</w:t>
      </w:r>
    </w:p>
    <w:p w:rsidR="009B350E" w:rsidRDefault="009B350E" w:rsidP="009B350E">
      <w:pPr>
        <w:jc w:val="center"/>
        <w:rPr>
          <w:b/>
        </w:rPr>
      </w:pPr>
    </w:p>
    <w:p w:rsidR="009B350E" w:rsidRDefault="009B350E" w:rsidP="009B350E">
      <w:r>
        <w:t xml:space="preserve">So, the Bill was read the second time and ordered to third reading.  </w:t>
      </w:r>
    </w:p>
    <w:p w:rsidR="009B350E" w:rsidRDefault="009B350E" w:rsidP="009B350E">
      <w:pPr>
        <w:keepNext/>
        <w:jc w:val="center"/>
        <w:rPr>
          <w:b/>
        </w:rPr>
      </w:pPr>
      <w:r w:rsidRPr="009B350E">
        <w:rPr>
          <w:b/>
        </w:rPr>
        <w:t>S. 546--ORDERED TO BE READ THIRD TIME TOMORROW</w:t>
      </w:r>
    </w:p>
    <w:p w:rsidR="009B350E" w:rsidRDefault="009B350E" w:rsidP="009B350E">
      <w:r>
        <w:t xml:space="preserve">On motion of Rep. SANDIFER, with unanimous consent, it was ordered that S. 546 be read the third time tomorrow.  </w:t>
      </w:r>
    </w:p>
    <w:p w:rsidR="009B350E" w:rsidRDefault="009B350E" w:rsidP="009B350E"/>
    <w:p w:rsidR="009B350E" w:rsidRDefault="009B350E" w:rsidP="009B350E">
      <w:pPr>
        <w:keepNext/>
        <w:jc w:val="center"/>
        <w:rPr>
          <w:b/>
        </w:rPr>
      </w:pPr>
      <w:r w:rsidRPr="009B350E">
        <w:rPr>
          <w:b/>
        </w:rPr>
        <w:t>H. 4452--ORDERED TO THIRD READING</w:t>
      </w:r>
    </w:p>
    <w:p w:rsidR="009B350E" w:rsidRDefault="009B350E" w:rsidP="009B350E">
      <w:pPr>
        <w:keepNext/>
      </w:pPr>
      <w:r>
        <w:t>The following Joint Resolution was taken up:</w:t>
      </w:r>
    </w:p>
    <w:p w:rsidR="009B350E" w:rsidRDefault="009B350E" w:rsidP="009B350E">
      <w:pPr>
        <w:keepNext/>
      </w:pPr>
      <w:bookmarkStart w:id="83" w:name="include_clip_start_179"/>
      <w:bookmarkEnd w:id="83"/>
    </w:p>
    <w:p w:rsidR="009B350E" w:rsidRDefault="009B350E" w:rsidP="009B350E">
      <w:r>
        <w:t>H. 4452 -- Reps. Erickson, Bradley, W. Newton and Rivers: A JOINT RESOLUTION TO COMMEMORATE THE SIXTIETH ANNIVERSARY OF THE OPENING OF THE RICHARD V. WOODS MEMORIAL BRIDGE IN DOWNTOWN BEAUFORT, SOUTH CAROLINA, AND TO CREATE THE WOODS BRIDGE STUDY COMMITTEE TO EXAMINE THE BRIDGE'S LIFESPAN AND CONDITION AND TO MAKE RECOMMENDATIONS ON POTENTIAL PLANS OR REPLACEMENT OPTIONS IN ORDER TO BEST PRESERVE THE HISTORIC LANDMARK.</w:t>
      </w:r>
    </w:p>
    <w:p w:rsidR="009B350E" w:rsidRDefault="009B350E" w:rsidP="009B350E">
      <w:bookmarkStart w:id="84" w:name="include_clip_end_179"/>
      <w:bookmarkEnd w:id="84"/>
    </w:p>
    <w:p w:rsidR="009B350E" w:rsidRDefault="009B350E" w:rsidP="009B350E">
      <w:r>
        <w:t>Rep. ERICKSON explained the Joint Resolution.</w:t>
      </w:r>
    </w:p>
    <w:p w:rsidR="009B350E" w:rsidRDefault="009B350E" w:rsidP="009B350E"/>
    <w:p w:rsidR="009B350E" w:rsidRDefault="009B350E" w:rsidP="009B350E">
      <w:r>
        <w:t xml:space="preserve">The yeas and nays were taken resulting as follows: </w:t>
      </w:r>
    </w:p>
    <w:p w:rsidR="009B350E" w:rsidRDefault="009B350E" w:rsidP="009B350E">
      <w:pPr>
        <w:jc w:val="center"/>
      </w:pPr>
      <w:r>
        <w:t xml:space="preserve"> </w:t>
      </w:r>
      <w:bookmarkStart w:id="85" w:name="vote_start181"/>
      <w:bookmarkEnd w:id="85"/>
      <w:r>
        <w:t>Yeas 96; Nays 0</w:t>
      </w:r>
    </w:p>
    <w:p w:rsidR="009B350E" w:rsidRDefault="009B350E" w:rsidP="009B350E">
      <w:pPr>
        <w:jc w:val="center"/>
      </w:pPr>
    </w:p>
    <w:p w:rsidR="009B350E" w:rsidRDefault="009B350E" w:rsidP="009B350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B350E" w:rsidRPr="009B350E" w:rsidTr="009B350E">
        <w:tc>
          <w:tcPr>
            <w:tcW w:w="2179" w:type="dxa"/>
            <w:shd w:val="clear" w:color="auto" w:fill="auto"/>
          </w:tcPr>
          <w:p w:rsidR="009B350E" w:rsidRPr="009B350E" w:rsidRDefault="009B350E" w:rsidP="009B350E">
            <w:pPr>
              <w:keepNext/>
              <w:ind w:firstLine="0"/>
            </w:pPr>
            <w:r>
              <w:t>Allison</w:t>
            </w:r>
          </w:p>
        </w:tc>
        <w:tc>
          <w:tcPr>
            <w:tcW w:w="2179" w:type="dxa"/>
            <w:shd w:val="clear" w:color="auto" w:fill="auto"/>
          </w:tcPr>
          <w:p w:rsidR="009B350E" w:rsidRPr="009B350E" w:rsidRDefault="009B350E" w:rsidP="009B350E">
            <w:pPr>
              <w:keepNext/>
              <w:ind w:firstLine="0"/>
            </w:pPr>
            <w:r>
              <w:t>Atkinson</w:t>
            </w:r>
          </w:p>
        </w:tc>
        <w:tc>
          <w:tcPr>
            <w:tcW w:w="2180" w:type="dxa"/>
            <w:shd w:val="clear" w:color="auto" w:fill="auto"/>
          </w:tcPr>
          <w:p w:rsidR="009B350E" w:rsidRPr="009B350E" w:rsidRDefault="009B350E" w:rsidP="009B350E">
            <w:pPr>
              <w:keepNext/>
              <w:ind w:firstLine="0"/>
            </w:pPr>
            <w:r>
              <w:t>Bales</w:t>
            </w:r>
          </w:p>
        </w:tc>
      </w:tr>
      <w:tr w:rsidR="009B350E" w:rsidRPr="009B350E" w:rsidTr="009B350E">
        <w:tc>
          <w:tcPr>
            <w:tcW w:w="2179" w:type="dxa"/>
            <w:shd w:val="clear" w:color="auto" w:fill="auto"/>
          </w:tcPr>
          <w:p w:rsidR="009B350E" w:rsidRPr="009B350E" w:rsidRDefault="009B350E" w:rsidP="009B350E">
            <w:pPr>
              <w:ind w:firstLine="0"/>
            </w:pPr>
            <w:r>
              <w:t>Ballentine</w:t>
            </w:r>
          </w:p>
        </w:tc>
        <w:tc>
          <w:tcPr>
            <w:tcW w:w="2179" w:type="dxa"/>
            <w:shd w:val="clear" w:color="auto" w:fill="auto"/>
          </w:tcPr>
          <w:p w:rsidR="009B350E" w:rsidRPr="009B350E" w:rsidRDefault="009B350E" w:rsidP="009B350E">
            <w:pPr>
              <w:ind w:firstLine="0"/>
            </w:pPr>
            <w:r>
              <w:t>Bannister</w:t>
            </w:r>
          </w:p>
        </w:tc>
        <w:tc>
          <w:tcPr>
            <w:tcW w:w="2180" w:type="dxa"/>
            <w:shd w:val="clear" w:color="auto" w:fill="auto"/>
          </w:tcPr>
          <w:p w:rsidR="009B350E" w:rsidRPr="009B350E" w:rsidRDefault="009B350E" w:rsidP="009B350E">
            <w:pPr>
              <w:ind w:firstLine="0"/>
            </w:pPr>
            <w:r>
              <w:t>Bernstein</w:t>
            </w:r>
          </w:p>
        </w:tc>
      </w:tr>
      <w:tr w:rsidR="009B350E" w:rsidRPr="009B350E" w:rsidTr="009B350E">
        <w:tc>
          <w:tcPr>
            <w:tcW w:w="2179" w:type="dxa"/>
            <w:shd w:val="clear" w:color="auto" w:fill="auto"/>
          </w:tcPr>
          <w:p w:rsidR="009B350E" w:rsidRPr="009B350E" w:rsidRDefault="009B350E" w:rsidP="009B350E">
            <w:pPr>
              <w:ind w:firstLine="0"/>
            </w:pPr>
            <w:r>
              <w:t>Blackwell</w:t>
            </w:r>
          </w:p>
        </w:tc>
        <w:tc>
          <w:tcPr>
            <w:tcW w:w="2179" w:type="dxa"/>
            <w:shd w:val="clear" w:color="auto" w:fill="auto"/>
          </w:tcPr>
          <w:p w:rsidR="009B350E" w:rsidRPr="009B350E" w:rsidRDefault="009B350E" w:rsidP="009B350E">
            <w:pPr>
              <w:ind w:firstLine="0"/>
            </w:pPr>
            <w:r>
              <w:t>Bradley</w:t>
            </w:r>
          </w:p>
        </w:tc>
        <w:tc>
          <w:tcPr>
            <w:tcW w:w="2180" w:type="dxa"/>
            <w:shd w:val="clear" w:color="auto" w:fill="auto"/>
          </w:tcPr>
          <w:p w:rsidR="009B350E" w:rsidRPr="009B350E" w:rsidRDefault="009B350E" w:rsidP="009B350E">
            <w:pPr>
              <w:ind w:firstLine="0"/>
            </w:pPr>
            <w:r>
              <w:t>Brawley</w:t>
            </w:r>
          </w:p>
        </w:tc>
      </w:tr>
      <w:tr w:rsidR="009B350E" w:rsidRPr="009B350E" w:rsidTr="009B350E">
        <w:tc>
          <w:tcPr>
            <w:tcW w:w="2179" w:type="dxa"/>
            <w:shd w:val="clear" w:color="auto" w:fill="auto"/>
          </w:tcPr>
          <w:p w:rsidR="009B350E" w:rsidRPr="009B350E" w:rsidRDefault="009B350E" w:rsidP="009B350E">
            <w:pPr>
              <w:ind w:firstLine="0"/>
            </w:pPr>
            <w:r>
              <w:t>Brown</w:t>
            </w:r>
          </w:p>
        </w:tc>
        <w:tc>
          <w:tcPr>
            <w:tcW w:w="2179" w:type="dxa"/>
            <w:shd w:val="clear" w:color="auto" w:fill="auto"/>
          </w:tcPr>
          <w:p w:rsidR="009B350E" w:rsidRPr="009B350E" w:rsidRDefault="009B350E" w:rsidP="009B350E">
            <w:pPr>
              <w:ind w:firstLine="0"/>
            </w:pPr>
            <w:r>
              <w:t>Burns</w:t>
            </w:r>
          </w:p>
        </w:tc>
        <w:tc>
          <w:tcPr>
            <w:tcW w:w="2180" w:type="dxa"/>
            <w:shd w:val="clear" w:color="auto" w:fill="auto"/>
          </w:tcPr>
          <w:p w:rsidR="009B350E" w:rsidRPr="009B350E" w:rsidRDefault="009B350E" w:rsidP="009B350E">
            <w:pPr>
              <w:ind w:firstLine="0"/>
            </w:pPr>
            <w:r>
              <w:t>Calhoon</w:t>
            </w:r>
          </w:p>
        </w:tc>
      </w:tr>
      <w:tr w:rsidR="009B350E" w:rsidRPr="009B350E" w:rsidTr="009B350E">
        <w:tc>
          <w:tcPr>
            <w:tcW w:w="2179" w:type="dxa"/>
            <w:shd w:val="clear" w:color="auto" w:fill="auto"/>
          </w:tcPr>
          <w:p w:rsidR="009B350E" w:rsidRPr="009B350E" w:rsidRDefault="009B350E" w:rsidP="009B350E">
            <w:pPr>
              <w:ind w:firstLine="0"/>
            </w:pPr>
            <w:r>
              <w:t>Caskey</w:t>
            </w:r>
          </w:p>
        </w:tc>
        <w:tc>
          <w:tcPr>
            <w:tcW w:w="2179" w:type="dxa"/>
            <w:shd w:val="clear" w:color="auto" w:fill="auto"/>
          </w:tcPr>
          <w:p w:rsidR="009B350E" w:rsidRPr="009B350E" w:rsidRDefault="009B350E" w:rsidP="009B350E">
            <w:pPr>
              <w:ind w:firstLine="0"/>
            </w:pPr>
            <w:r>
              <w:t>Chellis</w:t>
            </w:r>
          </w:p>
        </w:tc>
        <w:tc>
          <w:tcPr>
            <w:tcW w:w="2180" w:type="dxa"/>
            <w:shd w:val="clear" w:color="auto" w:fill="auto"/>
          </w:tcPr>
          <w:p w:rsidR="009B350E" w:rsidRPr="009B350E" w:rsidRDefault="009B350E" w:rsidP="009B350E">
            <w:pPr>
              <w:ind w:firstLine="0"/>
            </w:pPr>
            <w:r>
              <w:t>Chumley</w:t>
            </w:r>
          </w:p>
        </w:tc>
      </w:tr>
      <w:tr w:rsidR="009B350E" w:rsidRPr="009B350E" w:rsidTr="009B350E">
        <w:tc>
          <w:tcPr>
            <w:tcW w:w="2179" w:type="dxa"/>
            <w:shd w:val="clear" w:color="auto" w:fill="auto"/>
          </w:tcPr>
          <w:p w:rsidR="009B350E" w:rsidRPr="009B350E" w:rsidRDefault="009B350E" w:rsidP="009B350E">
            <w:pPr>
              <w:ind w:firstLine="0"/>
            </w:pPr>
            <w:r>
              <w:t>Clary</w:t>
            </w:r>
          </w:p>
        </w:tc>
        <w:tc>
          <w:tcPr>
            <w:tcW w:w="2179" w:type="dxa"/>
            <w:shd w:val="clear" w:color="auto" w:fill="auto"/>
          </w:tcPr>
          <w:p w:rsidR="009B350E" w:rsidRPr="009B350E" w:rsidRDefault="009B350E" w:rsidP="009B350E">
            <w:pPr>
              <w:ind w:firstLine="0"/>
            </w:pPr>
            <w:r>
              <w:t>Clemmons</w:t>
            </w:r>
          </w:p>
        </w:tc>
        <w:tc>
          <w:tcPr>
            <w:tcW w:w="2180" w:type="dxa"/>
            <w:shd w:val="clear" w:color="auto" w:fill="auto"/>
          </w:tcPr>
          <w:p w:rsidR="009B350E" w:rsidRPr="009B350E" w:rsidRDefault="009B350E" w:rsidP="009B350E">
            <w:pPr>
              <w:ind w:firstLine="0"/>
            </w:pPr>
            <w:r>
              <w:t>Clyburn</w:t>
            </w:r>
          </w:p>
        </w:tc>
      </w:tr>
      <w:tr w:rsidR="009B350E" w:rsidRPr="009B350E" w:rsidTr="009B350E">
        <w:tc>
          <w:tcPr>
            <w:tcW w:w="2179" w:type="dxa"/>
            <w:shd w:val="clear" w:color="auto" w:fill="auto"/>
          </w:tcPr>
          <w:p w:rsidR="009B350E" w:rsidRPr="009B350E" w:rsidRDefault="009B350E" w:rsidP="009B350E">
            <w:pPr>
              <w:ind w:firstLine="0"/>
            </w:pPr>
            <w:r>
              <w:t>Cobb-Hunter</w:t>
            </w:r>
          </w:p>
        </w:tc>
        <w:tc>
          <w:tcPr>
            <w:tcW w:w="2179" w:type="dxa"/>
            <w:shd w:val="clear" w:color="auto" w:fill="auto"/>
          </w:tcPr>
          <w:p w:rsidR="009B350E" w:rsidRPr="009B350E" w:rsidRDefault="009B350E" w:rsidP="009B350E">
            <w:pPr>
              <w:ind w:firstLine="0"/>
            </w:pPr>
            <w:r>
              <w:t>Cogswell</w:t>
            </w:r>
          </w:p>
        </w:tc>
        <w:tc>
          <w:tcPr>
            <w:tcW w:w="2180" w:type="dxa"/>
            <w:shd w:val="clear" w:color="auto" w:fill="auto"/>
          </w:tcPr>
          <w:p w:rsidR="009B350E" w:rsidRPr="009B350E" w:rsidRDefault="009B350E" w:rsidP="009B350E">
            <w:pPr>
              <w:ind w:firstLine="0"/>
            </w:pPr>
            <w:r>
              <w:t>Collins</w:t>
            </w:r>
          </w:p>
        </w:tc>
      </w:tr>
      <w:tr w:rsidR="009B350E" w:rsidRPr="009B350E" w:rsidTr="009B350E">
        <w:tc>
          <w:tcPr>
            <w:tcW w:w="2179" w:type="dxa"/>
            <w:shd w:val="clear" w:color="auto" w:fill="auto"/>
          </w:tcPr>
          <w:p w:rsidR="009B350E" w:rsidRPr="009B350E" w:rsidRDefault="009B350E" w:rsidP="009B350E">
            <w:pPr>
              <w:ind w:firstLine="0"/>
            </w:pPr>
            <w:r>
              <w:t>B. Cox</w:t>
            </w:r>
          </w:p>
        </w:tc>
        <w:tc>
          <w:tcPr>
            <w:tcW w:w="2179" w:type="dxa"/>
            <w:shd w:val="clear" w:color="auto" w:fill="auto"/>
          </w:tcPr>
          <w:p w:rsidR="009B350E" w:rsidRPr="009B350E" w:rsidRDefault="009B350E" w:rsidP="009B350E">
            <w:pPr>
              <w:ind w:firstLine="0"/>
            </w:pPr>
            <w:r>
              <w:t>W. Cox</w:t>
            </w:r>
          </w:p>
        </w:tc>
        <w:tc>
          <w:tcPr>
            <w:tcW w:w="2180" w:type="dxa"/>
            <w:shd w:val="clear" w:color="auto" w:fill="auto"/>
          </w:tcPr>
          <w:p w:rsidR="009B350E" w:rsidRPr="009B350E" w:rsidRDefault="009B350E" w:rsidP="009B350E">
            <w:pPr>
              <w:ind w:firstLine="0"/>
            </w:pPr>
            <w:r>
              <w:t>Crawford</w:t>
            </w:r>
          </w:p>
        </w:tc>
      </w:tr>
      <w:tr w:rsidR="009B350E" w:rsidRPr="009B350E" w:rsidTr="009B350E">
        <w:tc>
          <w:tcPr>
            <w:tcW w:w="2179" w:type="dxa"/>
            <w:shd w:val="clear" w:color="auto" w:fill="auto"/>
          </w:tcPr>
          <w:p w:rsidR="009B350E" w:rsidRPr="009B350E" w:rsidRDefault="009B350E" w:rsidP="009B350E">
            <w:pPr>
              <w:ind w:firstLine="0"/>
            </w:pPr>
            <w:r>
              <w:t>Daning</w:t>
            </w:r>
          </w:p>
        </w:tc>
        <w:tc>
          <w:tcPr>
            <w:tcW w:w="2179" w:type="dxa"/>
            <w:shd w:val="clear" w:color="auto" w:fill="auto"/>
          </w:tcPr>
          <w:p w:rsidR="009B350E" w:rsidRPr="009B350E" w:rsidRDefault="009B350E" w:rsidP="009B350E">
            <w:pPr>
              <w:ind w:firstLine="0"/>
            </w:pPr>
            <w:r>
              <w:t>Davis</w:t>
            </w:r>
          </w:p>
        </w:tc>
        <w:tc>
          <w:tcPr>
            <w:tcW w:w="2180" w:type="dxa"/>
            <w:shd w:val="clear" w:color="auto" w:fill="auto"/>
          </w:tcPr>
          <w:p w:rsidR="009B350E" w:rsidRPr="009B350E" w:rsidRDefault="009B350E" w:rsidP="009B350E">
            <w:pPr>
              <w:ind w:firstLine="0"/>
            </w:pPr>
            <w:r>
              <w:t>Dillard</w:t>
            </w:r>
          </w:p>
        </w:tc>
      </w:tr>
      <w:tr w:rsidR="009B350E" w:rsidRPr="009B350E" w:rsidTr="009B350E">
        <w:tc>
          <w:tcPr>
            <w:tcW w:w="2179" w:type="dxa"/>
            <w:shd w:val="clear" w:color="auto" w:fill="auto"/>
          </w:tcPr>
          <w:p w:rsidR="009B350E" w:rsidRPr="009B350E" w:rsidRDefault="009B350E" w:rsidP="009B350E">
            <w:pPr>
              <w:ind w:firstLine="0"/>
            </w:pPr>
            <w:r>
              <w:t>Elliott</w:t>
            </w:r>
          </w:p>
        </w:tc>
        <w:tc>
          <w:tcPr>
            <w:tcW w:w="2179" w:type="dxa"/>
            <w:shd w:val="clear" w:color="auto" w:fill="auto"/>
          </w:tcPr>
          <w:p w:rsidR="009B350E" w:rsidRPr="009B350E" w:rsidRDefault="009B350E" w:rsidP="009B350E">
            <w:pPr>
              <w:ind w:firstLine="0"/>
            </w:pPr>
            <w:r>
              <w:t>Erickson</w:t>
            </w:r>
          </w:p>
        </w:tc>
        <w:tc>
          <w:tcPr>
            <w:tcW w:w="2180" w:type="dxa"/>
            <w:shd w:val="clear" w:color="auto" w:fill="auto"/>
          </w:tcPr>
          <w:p w:rsidR="009B350E" w:rsidRPr="009B350E" w:rsidRDefault="009B350E" w:rsidP="009B350E">
            <w:pPr>
              <w:ind w:firstLine="0"/>
            </w:pPr>
            <w:r>
              <w:t>Felder</w:t>
            </w:r>
          </w:p>
        </w:tc>
      </w:tr>
      <w:tr w:rsidR="009B350E" w:rsidRPr="009B350E" w:rsidTr="009B350E">
        <w:tc>
          <w:tcPr>
            <w:tcW w:w="2179" w:type="dxa"/>
            <w:shd w:val="clear" w:color="auto" w:fill="auto"/>
          </w:tcPr>
          <w:p w:rsidR="009B350E" w:rsidRPr="009B350E" w:rsidRDefault="009B350E" w:rsidP="009B350E">
            <w:pPr>
              <w:ind w:firstLine="0"/>
            </w:pPr>
            <w:r>
              <w:t>Finlay</w:t>
            </w:r>
          </w:p>
        </w:tc>
        <w:tc>
          <w:tcPr>
            <w:tcW w:w="2179" w:type="dxa"/>
            <w:shd w:val="clear" w:color="auto" w:fill="auto"/>
          </w:tcPr>
          <w:p w:rsidR="009B350E" w:rsidRPr="009B350E" w:rsidRDefault="009B350E" w:rsidP="009B350E">
            <w:pPr>
              <w:ind w:firstLine="0"/>
            </w:pPr>
            <w:r>
              <w:t>Forrest</w:t>
            </w:r>
          </w:p>
        </w:tc>
        <w:tc>
          <w:tcPr>
            <w:tcW w:w="2180" w:type="dxa"/>
            <w:shd w:val="clear" w:color="auto" w:fill="auto"/>
          </w:tcPr>
          <w:p w:rsidR="009B350E" w:rsidRPr="009B350E" w:rsidRDefault="009B350E" w:rsidP="009B350E">
            <w:pPr>
              <w:ind w:firstLine="0"/>
            </w:pPr>
            <w:r>
              <w:t>Fry</w:t>
            </w:r>
          </w:p>
        </w:tc>
      </w:tr>
      <w:tr w:rsidR="009B350E" w:rsidRPr="009B350E" w:rsidTr="009B350E">
        <w:tc>
          <w:tcPr>
            <w:tcW w:w="2179" w:type="dxa"/>
            <w:shd w:val="clear" w:color="auto" w:fill="auto"/>
          </w:tcPr>
          <w:p w:rsidR="009B350E" w:rsidRPr="009B350E" w:rsidRDefault="009B350E" w:rsidP="009B350E">
            <w:pPr>
              <w:ind w:firstLine="0"/>
            </w:pPr>
            <w:r>
              <w:t>Funderburk</w:t>
            </w:r>
          </w:p>
        </w:tc>
        <w:tc>
          <w:tcPr>
            <w:tcW w:w="2179" w:type="dxa"/>
            <w:shd w:val="clear" w:color="auto" w:fill="auto"/>
          </w:tcPr>
          <w:p w:rsidR="009B350E" w:rsidRPr="009B350E" w:rsidRDefault="009B350E" w:rsidP="009B350E">
            <w:pPr>
              <w:ind w:firstLine="0"/>
            </w:pPr>
            <w:r>
              <w:t>Garvin</w:t>
            </w:r>
          </w:p>
        </w:tc>
        <w:tc>
          <w:tcPr>
            <w:tcW w:w="2180" w:type="dxa"/>
            <w:shd w:val="clear" w:color="auto" w:fill="auto"/>
          </w:tcPr>
          <w:p w:rsidR="009B350E" w:rsidRPr="009B350E" w:rsidRDefault="009B350E" w:rsidP="009B350E">
            <w:pPr>
              <w:ind w:firstLine="0"/>
            </w:pPr>
            <w:r>
              <w:t>Gilliam</w:t>
            </w:r>
          </w:p>
        </w:tc>
      </w:tr>
      <w:tr w:rsidR="009B350E" w:rsidRPr="009B350E" w:rsidTr="009B350E">
        <w:tc>
          <w:tcPr>
            <w:tcW w:w="2179" w:type="dxa"/>
            <w:shd w:val="clear" w:color="auto" w:fill="auto"/>
          </w:tcPr>
          <w:p w:rsidR="009B350E" w:rsidRPr="009B350E" w:rsidRDefault="009B350E" w:rsidP="009B350E">
            <w:pPr>
              <w:ind w:firstLine="0"/>
            </w:pPr>
            <w:r>
              <w:t>Gilliard</w:t>
            </w:r>
          </w:p>
        </w:tc>
        <w:tc>
          <w:tcPr>
            <w:tcW w:w="2179" w:type="dxa"/>
            <w:shd w:val="clear" w:color="auto" w:fill="auto"/>
          </w:tcPr>
          <w:p w:rsidR="009B350E" w:rsidRPr="009B350E" w:rsidRDefault="009B350E" w:rsidP="009B350E">
            <w:pPr>
              <w:ind w:firstLine="0"/>
            </w:pPr>
            <w:r>
              <w:t>Hardee</w:t>
            </w:r>
          </w:p>
        </w:tc>
        <w:tc>
          <w:tcPr>
            <w:tcW w:w="2180" w:type="dxa"/>
            <w:shd w:val="clear" w:color="auto" w:fill="auto"/>
          </w:tcPr>
          <w:p w:rsidR="009B350E" w:rsidRPr="009B350E" w:rsidRDefault="009B350E" w:rsidP="009B350E">
            <w:pPr>
              <w:ind w:firstLine="0"/>
            </w:pPr>
            <w:r>
              <w:t>Hart</w:t>
            </w:r>
          </w:p>
        </w:tc>
      </w:tr>
      <w:tr w:rsidR="009B350E" w:rsidRPr="009B350E" w:rsidTr="009B350E">
        <w:tc>
          <w:tcPr>
            <w:tcW w:w="2179" w:type="dxa"/>
            <w:shd w:val="clear" w:color="auto" w:fill="auto"/>
          </w:tcPr>
          <w:p w:rsidR="009B350E" w:rsidRPr="009B350E" w:rsidRDefault="009B350E" w:rsidP="009B350E">
            <w:pPr>
              <w:ind w:firstLine="0"/>
            </w:pPr>
            <w:r>
              <w:t>Hayes</w:t>
            </w:r>
          </w:p>
        </w:tc>
        <w:tc>
          <w:tcPr>
            <w:tcW w:w="2179" w:type="dxa"/>
            <w:shd w:val="clear" w:color="auto" w:fill="auto"/>
          </w:tcPr>
          <w:p w:rsidR="009B350E" w:rsidRPr="009B350E" w:rsidRDefault="009B350E" w:rsidP="009B350E">
            <w:pPr>
              <w:ind w:firstLine="0"/>
            </w:pPr>
            <w:r>
              <w:t>Henderson-Myers</w:t>
            </w:r>
          </w:p>
        </w:tc>
        <w:tc>
          <w:tcPr>
            <w:tcW w:w="2180" w:type="dxa"/>
            <w:shd w:val="clear" w:color="auto" w:fill="auto"/>
          </w:tcPr>
          <w:p w:rsidR="009B350E" w:rsidRPr="009B350E" w:rsidRDefault="009B350E" w:rsidP="009B350E">
            <w:pPr>
              <w:ind w:firstLine="0"/>
            </w:pPr>
            <w:r>
              <w:t>Herbkersman</w:t>
            </w:r>
          </w:p>
        </w:tc>
      </w:tr>
      <w:tr w:rsidR="009B350E" w:rsidRPr="009B350E" w:rsidTr="009B350E">
        <w:tc>
          <w:tcPr>
            <w:tcW w:w="2179" w:type="dxa"/>
            <w:shd w:val="clear" w:color="auto" w:fill="auto"/>
          </w:tcPr>
          <w:p w:rsidR="009B350E" w:rsidRPr="009B350E" w:rsidRDefault="009B350E" w:rsidP="009B350E">
            <w:pPr>
              <w:ind w:firstLine="0"/>
            </w:pPr>
            <w:r>
              <w:t>Hiott</w:t>
            </w:r>
          </w:p>
        </w:tc>
        <w:tc>
          <w:tcPr>
            <w:tcW w:w="2179" w:type="dxa"/>
            <w:shd w:val="clear" w:color="auto" w:fill="auto"/>
          </w:tcPr>
          <w:p w:rsidR="009B350E" w:rsidRPr="009B350E" w:rsidRDefault="009B350E" w:rsidP="009B350E">
            <w:pPr>
              <w:ind w:firstLine="0"/>
            </w:pPr>
            <w:r>
              <w:t>Hixon</w:t>
            </w:r>
          </w:p>
        </w:tc>
        <w:tc>
          <w:tcPr>
            <w:tcW w:w="2180" w:type="dxa"/>
            <w:shd w:val="clear" w:color="auto" w:fill="auto"/>
          </w:tcPr>
          <w:p w:rsidR="009B350E" w:rsidRPr="009B350E" w:rsidRDefault="009B350E" w:rsidP="009B350E">
            <w:pPr>
              <w:ind w:firstLine="0"/>
            </w:pPr>
            <w:r>
              <w:t>Hosey</w:t>
            </w:r>
          </w:p>
        </w:tc>
      </w:tr>
      <w:tr w:rsidR="009B350E" w:rsidRPr="009B350E" w:rsidTr="009B350E">
        <w:tc>
          <w:tcPr>
            <w:tcW w:w="2179" w:type="dxa"/>
            <w:shd w:val="clear" w:color="auto" w:fill="auto"/>
          </w:tcPr>
          <w:p w:rsidR="009B350E" w:rsidRPr="009B350E" w:rsidRDefault="009B350E" w:rsidP="009B350E">
            <w:pPr>
              <w:ind w:firstLine="0"/>
            </w:pPr>
            <w:r>
              <w:t>Howard</w:t>
            </w:r>
          </w:p>
        </w:tc>
        <w:tc>
          <w:tcPr>
            <w:tcW w:w="2179" w:type="dxa"/>
            <w:shd w:val="clear" w:color="auto" w:fill="auto"/>
          </w:tcPr>
          <w:p w:rsidR="009B350E" w:rsidRPr="009B350E" w:rsidRDefault="009B350E" w:rsidP="009B350E">
            <w:pPr>
              <w:ind w:firstLine="0"/>
            </w:pPr>
            <w:r>
              <w:t>Huggins</w:t>
            </w:r>
          </w:p>
        </w:tc>
        <w:tc>
          <w:tcPr>
            <w:tcW w:w="2180" w:type="dxa"/>
            <w:shd w:val="clear" w:color="auto" w:fill="auto"/>
          </w:tcPr>
          <w:p w:rsidR="009B350E" w:rsidRPr="009B350E" w:rsidRDefault="009B350E" w:rsidP="009B350E">
            <w:pPr>
              <w:ind w:firstLine="0"/>
            </w:pPr>
            <w:r>
              <w:t>Hyde</w:t>
            </w:r>
          </w:p>
        </w:tc>
      </w:tr>
      <w:tr w:rsidR="009B350E" w:rsidRPr="009B350E" w:rsidTr="009B350E">
        <w:tc>
          <w:tcPr>
            <w:tcW w:w="2179" w:type="dxa"/>
            <w:shd w:val="clear" w:color="auto" w:fill="auto"/>
          </w:tcPr>
          <w:p w:rsidR="009B350E" w:rsidRPr="009B350E" w:rsidRDefault="009B350E" w:rsidP="009B350E">
            <w:pPr>
              <w:ind w:firstLine="0"/>
            </w:pPr>
            <w:r>
              <w:t>Jefferson</w:t>
            </w:r>
          </w:p>
        </w:tc>
        <w:tc>
          <w:tcPr>
            <w:tcW w:w="2179" w:type="dxa"/>
            <w:shd w:val="clear" w:color="auto" w:fill="auto"/>
          </w:tcPr>
          <w:p w:rsidR="009B350E" w:rsidRPr="009B350E" w:rsidRDefault="009B350E" w:rsidP="009B350E">
            <w:pPr>
              <w:ind w:firstLine="0"/>
            </w:pPr>
            <w:r>
              <w:t>Johnson</w:t>
            </w:r>
          </w:p>
        </w:tc>
        <w:tc>
          <w:tcPr>
            <w:tcW w:w="2180" w:type="dxa"/>
            <w:shd w:val="clear" w:color="auto" w:fill="auto"/>
          </w:tcPr>
          <w:p w:rsidR="009B350E" w:rsidRPr="009B350E" w:rsidRDefault="009B350E" w:rsidP="009B350E">
            <w:pPr>
              <w:ind w:firstLine="0"/>
            </w:pPr>
            <w:r>
              <w:t>Jones</w:t>
            </w:r>
          </w:p>
        </w:tc>
      </w:tr>
      <w:tr w:rsidR="009B350E" w:rsidRPr="009B350E" w:rsidTr="009B350E">
        <w:tc>
          <w:tcPr>
            <w:tcW w:w="2179" w:type="dxa"/>
            <w:shd w:val="clear" w:color="auto" w:fill="auto"/>
          </w:tcPr>
          <w:p w:rsidR="009B350E" w:rsidRPr="009B350E" w:rsidRDefault="009B350E" w:rsidP="009B350E">
            <w:pPr>
              <w:ind w:firstLine="0"/>
            </w:pPr>
            <w:r>
              <w:t>Jordan</w:t>
            </w:r>
          </w:p>
        </w:tc>
        <w:tc>
          <w:tcPr>
            <w:tcW w:w="2179" w:type="dxa"/>
            <w:shd w:val="clear" w:color="auto" w:fill="auto"/>
          </w:tcPr>
          <w:p w:rsidR="009B350E" w:rsidRPr="009B350E" w:rsidRDefault="009B350E" w:rsidP="009B350E">
            <w:pPr>
              <w:ind w:firstLine="0"/>
            </w:pPr>
            <w:r>
              <w:t>Kirby</w:t>
            </w:r>
          </w:p>
        </w:tc>
        <w:tc>
          <w:tcPr>
            <w:tcW w:w="2180" w:type="dxa"/>
            <w:shd w:val="clear" w:color="auto" w:fill="auto"/>
          </w:tcPr>
          <w:p w:rsidR="009B350E" w:rsidRPr="009B350E" w:rsidRDefault="009B350E" w:rsidP="009B350E">
            <w:pPr>
              <w:ind w:firstLine="0"/>
            </w:pPr>
            <w:r>
              <w:t>Ligon</w:t>
            </w:r>
          </w:p>
        </w:tc>
      </w:tr>
      <w:tr w:rsidR="009B350E" w:rsidRPr="009B350E" w:rsidTr="009B350E">
        <w:tc>
          <w:tcPr>
            <w:tcW w:w="2179" w:type="dxa"/>
            <w:shd w:val="clear" w:color="auto" w:fill="auto"/>
          </w:tcPr>
          <w:p w:rsidR="009B350E" w:rsidRPr="009B350E" w:rsidRDefault="009B350E" w:rsidP="009B350E">
            <w:pPr>
              <w:ind w:firstLine="0"/>
            </w:pPr>
            <w:r>
              <w:t>Long</w:t>
            </w:r>
          </w:p>
        </w:tc>
        <w:tc>
          <w:tcPr>
            <w:tcW w:w="2179" w:type="dxa"/>
            <w:shd w:val="clear" w:color="auto" w:fill="auto"/>
          </w:tcPr>
          <w:p w:rsidR="009B350E" w:rsidRPr="009B350E" w:rsidRDefault="009B350E" w:rsidP="009B350E">
            <w:pPr>
              <w:ind w:firstLine="0"/>
            </w:pPr>
            <w:r>
              <w:t>Lowe</w:t>
            </w:r>
          </w:p>
        </w:tc>
        <w:tc>
          <w:tcPr>
            <w:tcW w:w="2180" w:type="dxa"/>
            <w:shd w:val="clear" w:color="auto" w:fill="auto"/>
          </w:tcPr>
          <w:p w:rsidR="009B350E" w:rsidRPr="009B350E" w:rsidRDefault="009B350E" w:rsidP="009B350E">
            <w:pPr>
              <w:ind w:firstLine="0"/>
            </w:pPr>
            <w:r>
              <w:t>Lucas</w:t>
            </w:r>
          </w:p>
        </w:tc>
      </w:tr>
      <w:tr w:rsidR="009B350E" w:rsidRPr="009B350E" w:rsidTr="009B350E">
        <w:tc>
          <w:tcPr>
            <w:tcW w:w="2179" w:type="dxa"/>
            <w:shd w:val="clear" w:color="auto" w:fill="auto"/>
          </w:tcPr>
          <w:p w:rsidR="009B350E" w:rsidRPr="009B350E" w:rsidRDefault="009B350E" w:rsidP="009B350E">
            <w:pPr>
              <w:ind w:firstLine="0"/>
            </w:pPr>
            <w:r>
              <w:t>Mace</w:t>
            </w:r>
          </w:p>
        </w:tc>
        <w:tc>
          <w:tcPr>
            <w:tcW w:w="2179" w:type="dxa"/>
            <w:shd w:val="clear" w:color="auto" w:fill="auto"/>
          </w:tcPr>
          <w:p w:rsidR="009B350E" w:rsidRPr="009B350E" w:rsidRDefault="009B350E" w:rsidP="009B350E">
            <w:pPr>
              <w:ind w:firstLine="0"/>
            </w:pPr>
            <w:r>
              <w:t>Mack</w:t>
            </w:r>
          </w:p>
        </w:tc>
        <w:tc>
          <w:tcPr>
            <w:tcW w:w="2180" w:type="dxa"/>
            <w:shd w:val="clear" w:color="auto" w:fill="auto"/>
          </w:tcPr>
          <w:p w:rsidR="009B350E" w:rsidRPr="009B350E" w:rsidRDefault="009B350E" w:rsidP="009B350E">
            <w:pPr>
              <w:ind w:firstLine="0"/>
            </w:pPr>
            <w:r>
              <w:t>McCoy</w:t>
            </w:r>
          </w:p>
        </w:tc>
      </w:tr>
      <w:tr w:rsidR="009B350E" w:rsidRPr="009B350E" w:rsidTr="009B350E">
        <w:tc>
          <w:tcPr>
            <w:tcW w:w="2179" w:type="dxa"/>
            <w:shd w:val="clear" w:color="auto" w:fill="auto"/>
          </w:tcPr>
          <w:p w:rsidR="009B350E" w:rsidRPr="009B350E" w:rsidRDefault="009B350E" w:rsidP="009B350E">
            <w:pPr>
              <w:ind w:firstLine="0"/>
            </w:pPr>
            <w:r>
              <w:t>McCravy</w:t>
            </w:r>
          </w:p>
        </w:tc>
        <w:tc>
          <w:tcPr>
            <w:tcW w:w="2179" w:type="dxa"/>
            <w:shd w:val="clear" w:color="auto" w:fill="auto"/>
          </w:tcPr>
          <w:p w:rsidR="009B350E" w:rsidRPr="009B350E" w:rsidRDefault="009B350E" w:rsidP="009B350E">
            <w:pPr>
              <w:ind w:firstLine="0"/>
            </w:pPr>
            <w:r>
              <w:t>McDaniel</w:t>
            </w:r>
          </w:p>
        </w:tc>
        <w:tc>
          <w:tcPr>
            <w:tcW w:w="2180" w:type="dxa"/>
            <w:shd w:val="clear" w:color="auto" w:fill="auto"/>
          </w:tcPr>
          <w:p w:rsidR="009B350E" w:rsidRPr="009B350E" w:rsidRDefault="009B350E" w:rsidP="009B350E">
            <w:pPr>
              <w:ind w:firstLine="0"/>
            </w:pPr>
            <w:r>
              <w:t>McGinnis</w:t>
            </w:r>
          </w:p>
        </w:tc>
      </w:tr>
      <w:tr w:rsidR="009B350E" w:rsidRPr="009B350E" w:rsidTr="009B350E">
        <w:tc>
          <w:tcPr>
            <w:tcW w:w="2179" w:type="dxa"/>
            <w:shd w:val="clear" w:color="auto" w:fill="auto"/>
          </w:tcPr>
          <w:p w:rsidR="009B350E" w:rsidRPr="009B350E" w:rsidRDefault="009B350E" w:rsidP="009B350E">
            <w:pPr>
              <w:ind w:firstLine="0"/>
            </w:pPr>
            <w:r>
              <w:t>McKnight</w:t>
            </w:r>
          </w:p>
        </w:tc>
        <w:tc>
          <w:tcPr>
            <w:tcW w:w="2179" w:type="dxa"/>
            <w:shd w:val="clear" w:color="auto" w:fill="auto"/>
          </w:tcPr>
          <w:p w:rsidR="009B350E" w:rsidRPr="009B350E" w:rsidRDefault="009B350E" w:rsidP="009B350E">
            <w:pPr>
              <w:ind w:firstLine="0"/>
            </w:pPr>
            <w:r>
              <w:t>Moore</w:t>
            </w:r>
          </w:p>
        </w:tc>
        <w:tc>
          <w:tcPr>
            <w:tcW w:w="2180" w:type="dxa"/>
            <w:shd w:val="clear" w:color="auto" w:fill="auto"/>
          </w:tcPr>
          <w:p w:rsidR="009B350E" w:rsidRPr="009B350E" w:rsidRDefault="009B350E" w:rsidP="009B350E">
            <w:pPr>
              <w:ind w:firstLine="0"/>
            </w:pPr>
            <w:r>
              <w:t>D. C. Moss</w:t>
            </w:r>
          </w:p>
        </w:tc>
      </w:tr>
      <w:tr w:rsidR="009B350E" w:rsidRPr="009B350E" w:rsidTr="009B350E">
        <w:tc>
          <w:tcPr>
            <w:tcW w:w="2179" w:type="dxa"/>
            <w:shd w:val="clear" w:color="auto" w:fill="auto"/>
          </w:tcPr>
          <w:p w:rsidR="009B350E" w:rsidRPr="009B350E" w:rsidRDefault="009B350E" w:rsidP="009B350E">
            <w:pPr>
              <w:ind w:firstLine="0"/>
            </w:pPr>
            <w:r>
              <w:t>V. S. Moss</w:t>
            </w:r>
          </w:p>
        </w:tc>
        <w:tc>
          <w:tcPr>
            <w:tcW w:w="2179" w:type="dxa"/>
            <w:shd w:val="clear" w:color="auto" w:fill="auto"/>
          </w:tcPr>
          <w:p w:rsidR="009B350E" w:rsidRPr="009B350E" w:rsidRDefault="009B350E" w:rsidP="009B350E">
            <w:pPr>
              <w:ind w:firstLine="0"/>
            </w:pPr>
            <w:r>
              <w:t>Murphy</w:t>
            </w:r>
          </w:p>
        </w:tc>
        <w:tc>
          <w:tcPr>
            <w:tcW w:w="2180" w:type="dxa"/>
            <w:shd w:val="clear" w:color="auto" w:fill="auto"/>
          </w:tcPr>
          <w:p w:rsidR="009B350E" w:rsidRPr="009B350E" w:rsidRDefault="009B350E" w:rsidP="009B350E">
            <w:pPr>
              <w:ind w:firstLine="0"/>
            </w:pPr>
            <w:r>
              <w:t>B. Newton</w:t>
            </w:r>
          </w:p>
        </w:tc>
      </w:tr>
      <w:tr w:rsidR="009B350E" w:rsidRPr="009B350E" w:rsidTr="009B350E">
        <w:tc>
          <w:tcPr>
            <w:tcW w:w="2179" w:type="dxa"/>
            <w:shd w:val="clear" w:color="auto" w:fill="auto"/>
          </w:tcPr>
          <w:p w:rsidR="009B350E" w:rsidRPr="009B350E" w:rsidRDefault="009B350E" w:rsidP="009B350E">
            <w:pPr>
              <w:ind w:firstLine="0"/>
            </w:pPr>
            <w:r>
              <w:t>W. Newton</w:t>
            </w:r>
          </w:p>
        </w:tc>
        <w:tc>
          <w:tcPr>
            <w:tcW w:w="2179" w:type="dxa"/>
            <w:shd w:val="clear" w:color="auto" w:fill="auto"/>
          </w:tcPr>
          <w:p w:rsidR="009B350E" w:rsidRPr="009B350E" w:rsidRDefault="009B350E" w:rsidP="009B350E">
            <w:pPr>
              <w:ind w:firstLine="0"/>
            </w:pPr>
            <w:r>
              <w:t>Norrell</w:t>
            </w:r>
          </w:p>
        </w:tc>
        <w:tc>
          <w:tcPr>
            <w:tcW w:w="2180" w:type="dxa"/>
            <w:shd w:val="clear" w:color="auto" w:fill="auto"/>
          </w:tcPr>
          <w:p w:rsidR="009B350E" w:rsidRPr="009B350E" w:rsidRDefault="009B350E" w:rsidP="009B350E">
            <w:pPr>
              <w:ind w:firstLine="0"/>
            </w:pPr>
            <w:r>
              <w:t>Ott</w:t>
            </w:r>
          </w:p>
        </w:tc>
      </w:tr>
      <w:tr w:rsidR="009B350E" w:rsidRPr="009B350E" w:rsidTr="009B350E">
        <w:tc>
          <w:tcPr>
            <w:tcW w:w="2179" w:type="dxa"/>
            <w:shd w:val="clear" w:color="auto" w:fill="auto"/>
          </w:tcPr>
          <w:p w:rsidR="009B350E" w:rsidRPr="009B350E" w:rsidRDefault="009B350E" w:rsidP="009B350E">
            <w:pPr>
              <w:ind w:firstLine="0"/>
            </w:pPr>
            <w:r>
              <w:t>Parks</w:t>
            </w:r>
          </w:p>
        </w:tc>
        <w:tc>
          <w:tcPr>
            <w:tcW w:w="2179" w:type="dxa"/>
            <w:shd w:val="clear" w:color="auto" w:fill="auto"/>
          </w:tcPr>
          <w:p w:rsidR="009B350E" w:rsidRPr="009B350E" w:rsidRDefault="009B350E" w:rsidP="009B350E">
            <w:pPr>
              <w:ind w:firstLine="0"/>
            </w:pPr>
            <w:r>
              <w:t>Pendarvis</w:t>
            </w:r>
          </w:p>
        </w:tc>
        <w:tc>
          <w:tcPr>
            <w:tcW w:w="2180" w:type="dxa"/>
            <w:shd w:val="clear" w:color="auto" w:fill="auto"/>
          </w:tcPr>
          <w:p w:rsidR="009B350E" w:rsidRPr="009B350E" w:rsidRDefault="009B350E" w:rsidP="009B350E">
            <w:pPr>
              <w:ind w:firstLine="0"/>
            </w:pPr>
            <w:r>
              <w:t>Pope</w:t>
            </w:r>
          </w:p>
        </w:tc>
      </w:tr>
      <w:tr w:rsidR="009B350E" w:rsidRPr="009B350E" w:rsidTr="009B350E">
        <w:tc>
          <w:tcPr>
            <w:tcW w:w="2179" w:type="dxa"/>
            <w:shd w:val="clear" w:color="auto" w:fill="auto"/>
          </w:tcPr>
          <w:p w:rsidR="009B350E" w:rsidRPr="009B350E" w:rsidRDefault="009B350E" w:rsidP="009B350E">
            <w:pPr>
              <w:ind w:firstLine="0"/>
            </w:pPr>
            <w:r>
              <w:t>Ridgeway</w:t>
            </w:r>
          </w:p>
        </w:tc>
        <w:tc>
          <w:tcPr>
            <w:tcW w:w="2179" w:type="dxa"/>
            <w:shd w:val="clear" w:color="auto" w:fill="auto"/>
          </w:tcPr>
          <w:p w:rsidR="009B350E" w:rsidRPr="009B350E" w:rsidRDefault="009B350E" w:rsidP="009B350E">
            <w:pPr>
              <w:ind w:firstLine="0"/>
            </w:pPr>
            <w:r>
              <w:t>Rivers</w:t>
            </w:r>
          </w:p>
        </w:tc>
        <w:tc>
          <w:tcPr>
            <w:tcW w:w="2180" w:type="dxa"/>
            <w:shd w:val="clear" w:color="auto" w:fill="auto"/>
          </w:tcPr>
          <w:p w:rsidR="009B350E" w:rsidRPr="009B350E" w:rsidRDefault="009B350E" w:rsidP="009B350E">
            <w:pPr>
              <w:ind w:firstLine="0"/>
            </w:pPr>
            <w:r>
              <w:t>Rose</w:t>
            </w:r>
          </w:p>
        </w:tc>
      </w:tr>
      <w:tr w:rsidR="009B350E" w:rsidRPr="009B350E" w:rsidTr="009B350E">
        <w:tc>
          <w:tcPr>
            <w:tcW w:w="2179" w:type="dxa"/>
            <w:shd w:val="clear" w:color="auto" w:fill="auto"/>
          </w:tcPr>
          <w:p w:rsidR="009B350E" w:rsidRPr="009B350E" w:rsidRDefault="009B350E" w:rsidP="009B350E">
            <w:pPr>
              <w:ind w:firstLine="0"/>
            </w:pPr>
            <w:r>
              <w:t>Sandifer</w:t>
            </w:r>
          </w:p>
        </w:tc>
        <w:tc>
          <w:tcPr>
            <w:tcW w:w="2179" w:type="dxa"/>
            <w:shd w:val="clear" w:color="auto" w:fill="auto"/>
          </w:tcPr>
          <w:p w:rsidR="009B350E" w:rsidRPr="009B350E" w:rsidRDefault="009B350E" w:rsidP="009B350E">
            <w:pPr>
              <w:ind w:firstLine="0"/>
            </w:pPr>
            <w:r>
              <w:t>Simrill</w:t>
            </w:r>
          </w:p>
        </w:tc>
        <w:tc>
          <w:tcPr>
            <w:tcW w:w="2180" w:type="dxa"/>
            <w:shd w:val="clear" w:color="auto" w:fill="auto"/>
          </w:tcPr>
          <w:p w:rsidR="009B350E" w:rsidRPr="009B350E" w:rsidRDefault="009B350E" w:rsidP="009B350E">
            <w:pPr>
              <w:ind w:firstLine="0"/>
            </w:pPr>
            <w:r>
              <w:t>Sottile</w:t>
            </w:r>
          </w:p>
        </w:tc>
      </w:tr>
      <w:tr w:rsidR="009B350E" w:rsidRPr="009B350E" w:rsidTr="009B350E">
        <w:tc>
          <w:tcPr>
            <w:tcW w:w="2179" w:type="dxa"/>
            <w:shd w:val="clear" w:color="auto" w:fill="auto"/>
          </w:tcPr>
          <w:p w:rsidR="009B350E" w:rsidRPr="009B350E" w:rsidRDefault="009B350E" w:rsidP="009B350E">
            <w:pPr>
              <w:ind w:firstLine="0"/>
            </w:pPr>
            <w:r>
              <w:t>Spires</w:t>
            </w:r>
          </w:p>
        </w:tc>
        <w:tc>
          <w:tcPr>
            <w:tcW w:w="2179" w:type="dxa"/>
            <w:shd w:val="clear" w:color="auto" w:fill="auto"/>
          </w:tcPr>
          <w:p w:rsidR="009B350E" w:rsidRPr="009B350E" w:rsidRDefault="009B350E" w:rsidP="009B350E">
            <w:pPr>
              <w:ind w:firstLine="0"/>
            </w:pPr>
            <w:r>
              <w:t>Stavrinakis</w:t>
            </w:r>
          </w:p>
        </w:tc>
        <w:tc>
          <w:tcPr>
            <w:tcW w:w="2180" w:type="dxa"/>
            <w:shd w:val="clear" w:color="auto" w:fill="auto"/>
          </w:tcPr>
          <w:p w:rsidR="009B350E" w:rsidRPr="009B350E" w:rsidRDefault="009B350E" w:rsidP="009B350E">
            <w:pPr>
              <w:ind w:firstLine="0"/>
            </w:pPr>
            <w:r>
              <w:t>Tallon</w:t>
            </w:r>
          </w:p>
        </w:tc>
      </w:tr>
      <w:tr w:rsidR="009B350E" w:rsidRPr="009B350E" w:rsidTr="009B350E">
        <w:tc>
          <w:tcPr>
            <w:tcW w:w="2179" w:type="dxa"/>
            <w:shd w:val="clear" w:color="auto" w:fill="auto"/>
          </w:tcPr>
          <w:p w:rsidR="009B350E" w:rsidRPr="009B350E" w:rsidRDefault="009B350E" w:rsidP="009B350E">
            <w:pPr>
              <w:ind w:firstLine="0"/>
            </w:pPr>
            <w:r>
              <w:t>Thayer</w:t>
            </w:r>
          </w:p>
        </w:tc>
        <w:tc>
          <w:tcPr>
            <w:tcW w:w="2179" w:type="dxa"/>
            <w:shd w:val="clear" w:color="auto" w:fill="auto"/>
          </w:tcPr>
          <w:p w:rsidR="009B350E" w:rsidRPr="009B350E" w:rsidRDefault="009B350E" w:rsidP="009B350E">
            <w:pPr>
              <w:ind w:firstLine="0"/>
            </w:pPr>
            <w:r>
              <w:t>Thigpen</w:t>
            </w:r>
          </w:p>
        </w:tc>
        <w:tc>
          <w:tcPr>
            <w:tcW w:w="2180" w:type="dxa"/>
            <w:shd w:val="clear" w:color="auto" w:fill="auto"/>
          </w:tcPr>
          <w:p w:rsidR="009B350E" w:rsidRPr="009B350E" w:rsidRDefault="009B350E" w:rsidP="009B350E">
            <w:pPr>
              <w:ind w:firstLine="0"/>
            </w:pPr>
            <w:r>
              <w:t>Trantham</w:t>
            </w:r>
          </w:p>
        </w:tc>
      </w:tr>
      <w:tr w:rsidR="009B350E" w:rsidRPr="009B350E" w:rsidTr="009B350E">
        <w:tc>
          <w:tcPr>
            <w:tcW w:w="2179" w:type="dxa"/>
            <w:shd w:val="clear" w:color="auto" w:fill="auto"/>
          </w:tcPr>
          <w:p w:rsidR="009B350E" w:rsidRPr="009B350E" w:rsidRDefault="009B350E" w:rsidP="009B350E">
            <w:pPr>
              <w:ind w:firstLine="0"/>
            </w:pPr>
            <w:r>
              <w:t>Weeks</w:t>
            </w:r>
          </w:p>
        </w:tc>
        <w:tc>
          <w:tcPr>
            <w:tcW w:w="2179" w:type="dxa"/>
            <w:shd w:val="clear" w:color="auto" w:fill="auto"/>
          </w:tcPr>
          <w:p w:rsidR="009B350E" w:rsidRPr="009B350E" w:rsidRDefault="009B350E" w:rsidP="009B350E">
            <w:pPr>
              <w:ind w:firstLine="0"/>
            </w:pPr>
            <w:r>
              <w:t>West</w:t>
            </w:r>
          </w:p>
        </w:tc>
        <w:tc>
          <w:tcPr>
            <w:tcW w:w="2180" w:type="dxa"/>
            <w:shd w:val="clear" w:color="auto" w:fill="auto"/>
          </w:tcPr>
          <w:p w:rsidR="009B350E" w:rsidRPr="009B350E" w:rsidRDefault="009B350E" w:rsidP="009B350E">
            <w:pPr>
              <w:ind w:firstLine="0"/>
            </w:pPr>
            <w:r>
              <w:t>Wheeler</w:t>
            </w:r>
          </w:p>
        </w:tc>
      </w:tr>
      <w:tr w:rsidR="009B350E" w:rsidRPr="009B350E" w:rsidTr="009B350E">
        <w:tc>
          <w:tcPr>
            <w:tcW w:w="2179" w:type="dxa"/>
            <w:shd w:val="clear" w:color="auto" w:fill="auto"/>
          </w:tcPr>
          <w:p w:rsidR="009B350E" w:rsidRPr="009B350E" w:rsidRDefault="009B350E" w:rsidP="009B350E">
            <w:pPr>
              <w:keepNext/>
              <w:ind w:firstLine="0"/>
            </w:pPr>
            <w:r>
              <w:t>White</w:t>
            </w:r>
          </w:p>
        </w:tc>
        <w:tc>
          <w:tcPr>
            <w:tcW w:w="2179" w:type="dxa"/>
            <w:shd w:val="clear" w:color="auto" w:fill="auto"/>
          </w:tcPr>
          <w:p w:rsidR="009B350E" w:rsidRPr="009B350E" w:rsidRDefault="009B350E" w:rsidP="009B350E">
            <w:pPr>
              <w:keepNext/>
              <w:ind w:firstLine="0"/>
            </w:pPr>
            <w:r>
              <w:t>Whitmire</w:t>
            </w:r>
          </w:p>
        </w:tc>
        <w:tc>
          <w:tcPr>
            <w:tcW w:w="2180" w:type="dxa"/>
            <w:shd w:val="clear" w:color="auto" w:fill="auto"/>
          </w:tcPr>
          <w:p w:rsidR="009B350E" w:rsidRPr="009B350E" w:rsidRDefault="009B350E" w:rsidP="009B350E">
            <w:pPr>
              <w:keepNext/>
              <w:ind w:firstLine="0"/>
            </w:pPr>
            <w:r>
              <w:t>S. Williams</w:t>
            </w:r>
          </w:p>
        </w:tc>
      </w:tr>
      <w:tr w:rsidR="009B350E" w:rsidRPr="009B350E" w:rsidTr="009B350E">
        <w:tc>
          <w:tcPr>
            <w:tcW w:w="2179" w:type="dxa"/>
            <w:shd w:val="clear" w:color="auto" w:fill="auto"/>
          </w:tcPr>
          <w:p w:rsidR="009B350E" w:rsidRPr="009B350E" w:rsidRDefault="009B350E" w:rsidP="009B350E">
            <w:pPr>
              <w:keepNext/>
              <w:ind w:firstLine="0"/>
            </w:pPr>
            <w:r>
              <w:t>Willis</w:t>
            </w:r>
          </w:p>
        </w:tc>
        <w:tc>
          <w:tcPr>
            <w:tcW w:w="2179" w:type="dxa"/>
            <w:shd w:val="clear" w:color="auto" w:fill="auto"/>
          </w:tcPr>
          <w:p w:rsidR="009B350E" w:rsidRPr="009B350E" w:rsidRDefault="009B350E" w:rsidP="009B350E">
            <w:pPr>
              <w:keepNext/>
              <w:ind w:firstLine="0"/>
            </w:pPr>
            <w:r>
              <w:t>Wooten</w:t>
            </w:r>
          </w:p>
        </w:tc>
        <w:tc>
          <w:tcPr>
            <w:tcW w:w="2180" w:type="dxa"/>
            <w:shd w:val="clear" w:color="auto" w:fill="auto"/>
          </w:tcPr>
          <w:p w:rsidR="009B350E" w:rsidRPr="009B350E" w:rsidRDefault="009B350E" w:rsidP="009B350E">
            <w:pPr>
              <w:keepNext/>
              <w:ind w:firstLine="0"/>
            </w:pPr>
            <w:r>
              <w:t>Yow</w:t>
            </w:r>
          </w:p>
        </w:tc>
      </w:tr>
    </w:tbl>
    <w:p w:rsidR="009B350E" w:rsidRDefault="009B350E" w:rsidP="009B350E"/>
    <w:p w:rsidR="009B350E" w:rsidRDefault="009B350E" w:rsidP="009B350E">
      <w:pPr>
        <w:jc w:val="center"/>
        <w:rPr>
          <w:b/>
        </w:rPr>
      </w:pPr>
      <w:r w:rsidRPr="009B350E">
        <w:rPr>
          <w:b/>
        </w:rPr>
        <w:t>Total--96</w:t>
      </w:r>
    </w:p>
    <w:p w:rsidR="009B350E" w:rsidRDefault="009B350E" w:rsidP="009B350E">
      <w:pPr>
        <w:jc w:val="center"/>
        <w:rPr>
          <w:b/>
        </w:rPr>
      </w:pPr>
    </w:p>
    <w:p w:rsidR="009B350E" w:rsidRDefault="009B350E" w:rsidP="009B350E">
      <w:pPr>
        <w:ind w:firstLine="0"/>
      </w:pPr>
      <w:r w:rsidRPr="009B350E">
        <w:t xml:space="preserve"> </w:t>
      </w:r>
      <w:r>
        <w:t>Those who voted in the negative are:</w:t>
      </w:r>
    </w:p>
    <w:p w:rsidR="009B350E" w:rsidRDefault="009B350E" w:rsidP="009B350E"/>
    <w:p w:rsidR="009B350E" w:rsidRDefault="009B350E" w:rsidP="009B350E">
      <w:pPr>
        <w:jc w:val="center"/>
        <w:rPr>
          <w:b/>
        </w:rPr>
      </w:pPr>
      <w:r w:rsidRPr="009B350E">
        <w:rPr>
          <w:b/>
        </w:rPr>
        <w:t>Total--0</w:t>
      </w:r>
    </w:p>
    <w:p w:rsidR="009B350E" w:rsidRDefault="009B350E" w:rsidP="009B350E">
      <w:pPr>
        <w:jc w:val="center"/>
        <w:rPr>
          <w:b/>
        </w:rPr>
      </w:pPr>
    </w:p>
    <w:p w:rsidR="009B350E" w:rsidRDefault="009B350E" w:rsidP="009B350E">
      <w:r>
        <w:t xml:space="preserve">So, the Joint Resolution was read the second time and ordered to third reading.  </w:t>
      </w:r>
    </w:p>
    <w:p w:rsidR="009B350E" w:rsidRDefault="009B350E" w:rsidP="009B350E"/>
    <w:p w:rsidR="009B350E" w:rsidRDefault="009B350E" w:rsidP="009B350E">
      <w:pPr>
        <w:keepNext/>
        <w:jc w:val="center"/>
        <w:rPr>
          <w:b/>
        </w:rPr>
      </w:pPr>
      <w:r w:rsidRPr="009B350E">
        <w:rPr>
          <w:b/>
        </w:rPr>
        <w:t>H. 4452--ORDERED TO BE READ THIRD TIME TOMORROW</w:t>
      </w:r>
    </w:p>
    <w:p w:rsidR="009B350E" w:rsidRDefault="009B350E" w:rsidP="009B350E">
      <w:r>
        <w:t xml:space="preserve">On motion of Rep. ERICKSON, with unanimous consent, it was ordered that H. 4452 be read the third time tomorrow.  </w:t>
      </w:r>
    </w:p>
    <w:p w:rsidR="009B350E" w:rsidRDefault="009B350E" w:rsidP="009B350E"/>
    <w:p w:rsidR="009B350E" w:rsidRDefault="009B350E" w:rsidP="009B350E">
      <w:pPr>
        <w:keepNext/>
        <w:jc w:val="center"/>
        <w:rPr>
          <w:b/>
        </w:rPr>
      </w:pPr>
      <w:r w:rsidRPr="009B350E">
        <w:rPr>
          <w:b/>
        </w:rPr>
        <w:t>S. 675--ORDERED TO THIRD READING</w:t>
      </w:r>
    </w:p>
    <w:p w:rsidR="009B350E" w:rsidRDefault="009B350E" w:rsidP="009B350E">
      <w:pPr>
        <w:keepNext/>
      </w:pPr>
      <w:r>
        <w:t>The following Bill was taken up:</w:t>
      </w:r>
    </w:p>
    <w:p w:rsidR="009B350E" w:rsidRDefault="009B350E" w:rsidP="009B350E">
      <w:pPr>
        <w:keepNext/>
      </w:pPr>
      <w:bookmarkStart w:id="86" w:name="include_clip_start_186"/>
      <w:bookmarkEnd w:id="86"/>
    </w:p>
    <w:p w:rsidR="009B350E" w:rsidRDefault="009B350E" w:rsidP="009B350E">
      <w:r>
        <w:t>S. 675 -- Senators Turner and Allen: A BILL TO AMEND ACT 745 OF 1967, RELATING TO RENEWABLE WATER RESOURCES (REWA), FORMERLY KNOWN AS THE WESTERN CAROLINA REGIONAL SEWER AUTHORITY, TO ADD THE "SOUTHERN GREENVILLE" AREA OF GREENVILLE COUNTY TO REWA'S SERVICE TERRITORY, TO EXPRESS THE GENERAL ASSEMBLY'S INTENT TO DESIGNATE A MAP AS THE DOCUMENT OF RECORD ON WHICH REWA'S AMENDED BOUNDARY LINES ARE DELINEATED, AND TO PROVIDE THAT NO RESIDENTIAL OR COMMERCIAL ENTITY LOCATED WITHIN THE SOUTHERN GREENVILLE EXTENDED TERRITORY IS REQUIRED TO TAP INTO THE SERVICES PROVIDED BY REWA UNLESS THE ENTITY DOES SO VOLUNTARILY OR HAS NO OTHER DHEC-APPROVED METHOD FOR DISPOSAL.</w:t>
      </w:r>
    </w:p>
    <w:p w:rsidR="009B350E" w:rsidRDefault="009B350E" w:rsidP="009B350E">
      <w:bookmarkStart w:id="87" w:name="include_clip_end_186"/>
      <w:bookmarkEnd w:id="87"/>
    </w:p>
    <w:p w:rsidR="009B350E" w:rsidRDefault="009B350E" w:rsidP="009B350E">
      <w:r>
        <w:t>Rep. BURNS explained the Bill.</w:t>
      </w:r>
    </w:p>
    <w:p w:rsidR="009B350E" w:rsidRDefault="009B350E" w:rsidP="009B350E"/>
    <w:p w:rsidR="009B350E" w:rsidRDefault="009B350E" w:rsidP="009B350E">
      <w:r>
        <w:t xml:space="preserve">The yeas and nays were taken resulting as follows: </w:t>
      </w:r>
    </w:p>
    <w:p w:rsidR="009B350E" w:rsidRDefault="009B350E" w:rsidP="009B350E">
      <w:pPr>
        <w:jc w:val="center"/>
      </w:pPr>
      <w:r>
        <w:t xml:space="preserve"> </w:t>
      </w:r>
      <w:bookmarkStart w:id="88" w:name="vote_start188"/>
      <w:bookmarkEnd w:id="88"/>
      <w:r>
        <w:t>Yeas 95; Nays 1</w:t>
      </w:r>
    </w:p>
    <w:p w:rsidR="009B350E" w:rsidRDefault="009B350E" w:rsidP="009B350E">
      <w:pPr>
        <w:jc w:val="center"/>
      </w:pPr>
    </w:p>
    <w:p w:rsidR="009B350E" w:rsidRDefault="009B350E" w:rsidP="009B350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B350E" w:rsidRPr="009B350E" w:rsidTr="009B350E">
        <w:tc>
          <w:tcPr>
            <w:tcW w:w="2179" w:type="dxa"/>
            <w:shd w:val="clear" w:color="auto" w:fill="auto"/>
          </w:tcPr>
          <w:p w:rsidR="009B350E" w:rsidRPr="009B350E" w:rsidRDefault="009B350E" w:rsidP="009B350E">
            <w:pPr>
              <w:keepNext/>
              <w:ind w:firstLine="0"/>
            </w:pPr>
            <w:r>
              <w:t>Alexander</w:t>
            </w:r>
          </w:p>
        </w:tc>
        <w:tc>
          <w:tcPr>
            <w:tcW w:w="2179" w:type="dxa"/>
            <w:shd w:val="clear" w:color="auto" w:fill="auto"/>
          </w:tcPr>
          <w:p w:rsidR="009B350E" w:rsidRPr="009B350E" w:rsidRDefault="009B350E" w:rsidP="009B350E">
            <w:pPr>
              <w:keepNext/>
              <w:ind w:firstLine="0"/>
            </w:pPr>
            <w:r>
              <w:t>Allison</w:t>
            </w:r>
          </w:p>
        </w:tc>
        <w:tc>
          <w:tcPr>
            <w:tcW w:w="2180" w:type="dxa"/>
            <w:shd w:val="clear" w:color="auto" w:fill="auto"/>
          </w:tcPr>
          <w:p w:rsidR="009B350E" w:rsidRPr="009B350E" w:rsidRDefault="009B350E" w:rsidP="009B350E">
            <w:pPr>
              <w:keepNext/>
              <w:ind w:firstLine="0"/>
            </w:pPr>
            <w:r>
              <w:t>Atkinson</w:t>
            </w:r>
          </w:p>
        </w:tc>
      </w:tr>
      <w:tr w:rsidR="009B350E" w:rsidRPr="009B350E" w:rsidTr="009B350E">
        <w:tc>
          <w:tcPr>
            <w:tcW w:w="2179" w:type="dxa"/>
            <w:shd w:val="clear" w:color="auto" w:fill="auto"/>
          </w:tcPr>
          <w:p w:rsidR="009B350E" w:rsidRPr="009B350E" w:rsidRDefault="009B350E" w:rsidP="009B350E">
            <w:pPr>
              <w:ind w:firstLine="0"/>
            </w:pPr>
            <w:r>
              <w:t>Bailey</w:t>
            </w:r>
          </w:p>
        </w:tc>
        <w:tc>
          <w:tcPr>
            <w:tcW w:w="2179" w:type="dxa"/>
            <w:shd w:val="clear" w:color="auto" w:fill="auto"/>
          </w:tcPr>
          <w:p w:rsidR="009B350E" w:rsidRPr="009B350E" w:rsidRDefault="009B350E" w:rsidP="009B350E">
            <w:pPr>
              <w:ind w:firstLine="0"/>
            </w:pPr>
            <w:r>
              <w:t>Bales</w:t>
            </w:r>
          </w:p>
        </w:tc>
        <w:tc>
          <w:tcPr>
            <w:tcW w:w="2180" w:type="dxa"/>
            <w:shd w:val="clear" w:color="auto" w:fill="auto"/>
          </w:tcPr>
          <w:p w:rsidR="009B350E" w:rsidRPr="009B350E" w:rsidRDefault="009B350E" w:rsidP="009B350E">
            <w:pPr>
              <w:ind w:firstLine="0"/>
            </w:pPr>
            <w:r>
              <w:t>Ballentine</w:t>
            </w:r>
          </w:p>
        </w:tc>
      </w:tr>
      <w:tr w:rsidR="009B350E" w:rsidRPr="009B350E" w:rsidTr="009B350E">
        <w:tc>
          <w:tcPr>
            <w:tcW w:w="2179" w:type="dxa"/>
            <w:shd w:val="clear" w:color="auto" w:fill="auto"/>
          </w:tcPr>
          <w:p w:rsidR="009B350E" w:rsidRPr="009B350E" w:rsidRDefault="009B350E" w:rsidP="009B350E">
            <w:pPr>
              <w:ind w:firstLine="0"/>
            </w:pPr>
            <w:r>
              <w:t>Bannister</w:t>
            </w:r>
          </w:p>
        </w:tc>
        <w:tc>
          <w:tcPr>
            <w:tcW w:w="2179" w:type="dxa"/>
            <w:shd w:val="clear" w:color="auto" w:fill="auto"/>
          </w:tcPr>
          <w:p w:rsidR="009B350E" w:rsidRPr="009B350E" w:rsidRDefault="009B350E" w:rsidP="009B350E">
            <w:pPr>
              <w:ind w:firstLine="0"/>
            </w:pPr>
            <w:r>
              <w:t>Bernstein</w:t>
            </w:r>
          </w:p>
        </w:tc>
        <w:tc>
          <w:tcPr>
            <w:tcW w:w="2180" w:type="dxa"/>
            <w:shd w:val="clear" w:color="auto" w:fill="auto"/>
          </w:tcPr>
          <w:p w:rsidR="009B350E" w:rsidRPr="009B350E" w:rsidRDefault="009B350E" w:rsidP="009B350E">
            <w:pPr>
              <w:ind w:firstLine="0"/>
            </w:pPr>
            <w:r>
              <w:t>Blackwell</w:t>
            </w:r>
          </w:p>
        </w:tc>
      </w:tr>
      <w:tr w:rsidR="009B350E" w:rsidRPr="009B350E" w:rsidTr="009B350E">
        <w:tc>
          <w:tcPr>
            <w:tcW w:w="2179" w:type="dxa"/>
            <w:shd w:val="clear" w:color="auto" w:fill="auto"/>
          </w:tcPr>
          <w:p w:rsidR="009B350E" w:rsidRPr="009B350E" w:rsidRDefault="009B350E" w:rsidP="009B350E">
            <w:pPr>
              <w:ind w:firstLine="0"/>
            </w:pPr>
            <w:r>
              <w:t>Bradley</w:t>
            </w:r>
          </w:p>
        </w:tc>
        <w:tc>
          <w:tcPr>
            <w:tcW w:w="2179" w:type="dxa"/>
            <w:shd w:val="clear" w:color="auto" w:fill="auto"/>
          </w:tcPr>
          <w:p w:rsidR="009B350E" w:rsidRPr="009B350E" w:rsidRDefault="009B350E" w:rsidP="009B350E">
            <w:pPr>
              <w:ind w:firstLine="0"/>
            </w:pPr>
            <w:r>
              <w:t>Brown</w:t>
            </w:r>
          </w:p>
        </w:tc>
        <w:tc>
          <w:tcPr>
            <w:tcW w:w="2180" w:type="dxa"/>
            <w:shd w:val="clear" w:color="auto" w:fill="auto"/>
          </w:tcPr>
          <w:p w:rsidR="009B350E" w:rsidRPr="009B350E" w:rsidRDefault="009B350E" w:rsidP="009B350E">
            <w:pPr>
              <w:ind w:firstLine="0"/>
            </w:pPr>
            <w:r>
              <w:t>Burns</w:t>
            </w:r>
          </w:p>
        </w:tc>
      </w:tr>
      <w:tr w:rsidR="009B350E" w:rsidRPr="009B350E" w:rsidTr="009B350E">
        <w:tc>
          <w:tcPr>
            <w:tcW w:w="2179" w:type="dxa"/>
            <w:shd w:val="clear" w:color="auto" w:fill="auto"/>
          </w:tcPr>
          <w:p w:rsidR="009B350E" w:rsidRPr="009B350E" w:rsidRDefault="009B350E" w:rsidP="009B350E">
            <w:pPr>
              <w:ind w:firstLine="0"/>
            </w:pPr>
            <w:r>
              <w:t>Chellis</w:t>
            </w:r>
          </w:p>
        </w:tc>
        <w:tc>
          <w:tcPr>
            <w:tcW w:w="2179" w:type="dxa"/>
            <w:shd w:val="clear" w:color="auto" w:fill="auto"/>
          </w:tcPr>
          <w:p w:rsidR="009B350E" w:rsidRPr="009B350E" w:rsidRDefault="009B350E" w:rsidP="009B350E">
            <w:pPr>
              <w:ind w:firstLine="0"/>
            </w:pPr>
            <w:r>
              <w:t>Chumley</w:t>
            </w:r>
          </w:p>
        </w:tc>
        <w:tc>
          <w:tcPr>
            <w:tcW w:w="2180" w:type="dxa"/>
            <w:shd w:val="clear" w:color="auto" w:fill="auto"/>
          </w:tcPr>
          <w:p w:rsidR="009B350E" w:rsidRPr="009B350E" w:rsidRDefault="009B350E" w:rsidP="009B350E">
            <w:pPr>
              <w:ind w:firstLine="0"/>
            </w:pPr>
            <w:r>
              <w:t>Clary</w:t>
            </w:r>
          </w:p>
        </w:tc>
      </w:tr>
      <w:tr w:rsidR="009B350E" w:rsidRPr="009B350E" w:rsidTr="009B350E">
        <w:tc>
          <w:tcPr>
            <w:tcW w:w="2179" w:type="dxa"/>
            <w:shd w:val="clear" w:color="auto" w:fill="auto"/>
          </w:tcPr>
          <w:p w:rsidR="009B350E" w:rsidRPr="009B350E" w:rsidRDefault="009B350E" w:rsidP="009B350E">
            <w:pPr>
              <w:ind w:firstLine="0"/>
            </w:pPr>
            <w:r>
              <w:t>Clemmons</w:t>
            </w:r>
          </w:p>
        </w:tc>
        <w:tc>
          <w:tcPr>
            <w:tcW w:w="2179" w:type="dxa"/>
            <w:shd w:val="clear" w:color="auto" w:fill="auto"/>
          </w:tcPr>
          <w:p w:rsidR="009B350E" w:rsidRPr="009B350E" w:rsidRDefault="009B350E" w:rsidP="009B350E">
            <w:pPr>
              <w:ind w:firstLine="0"/>
            </w:pPr>
            <w:r>
              <w:t>Clyburn</w:t>
            </w:r>
          </w:p>
        </w:tc>
        <w:tc>
          <w:tcPr>
            <w:tcW w:w="2180" w:type="dxa"/>
            <w:shd w:val="clear" w:color="auto" w:fill="auto"/>
          </w:tcPr>
          <w:p w:rsidR="009B350E" w:rsidRPr="009B350E" w:rsidRDefault="009B350E" w:rsidP="009B350E">
            <w:pPr>
              <w:ind w:firstLine="0"/>
            </w:pPr>
            <w:r>
              <w:t>Cobb-Hunter</w:t>
            </w:r>
          </w:p>
        </w:tc>
      </w:tr>
      <w:tr w:rsidR="009B350E" w:rsidRPr="009B350E" w:rsidTr="009B350E">
        <w:tc>
          <w:tcPr>
            <w:tcW w:w="2179" w:type="dxa"/>
            <w:shd w:val="clear" w:color="auto" w:fill="auto"/>
          </w:tcPr>
          <w:p w:rsidR="009B350E" w:rsidRPr="009B350E" w:rsidRDefault="009B350E" w:rsidP="009B350E">
            <w:pPr>
              <w:ind w:firstLine="0"/>
            </w:pPr>
            <w:r>
              <w:t>Cogswell</w:t>
            </w:r>
          </w:p>
        </w:tc>
        <w:tc>
          <w:tcPr>
            <w:tcW w:w="2179" w:type="dxa"/>
            <w:shd w:val="clear" w:color="auto" w:fill="auto"/>
          </w:tcPr>
          <w:p w:rsidR="009B350E" w:rsidRPr="009B350E" w:rsidRDefault="009B350E" w:rsidP="009B350E">
            <w:pPr>
              <w:ind w:firstLine="0"/>
            </w:pPr>
            <w:r>
              <w:t>Collins</w:t>
            </w:r>
          </w:p>
        </w:tc>
        <w:tc>
          <w:tcPr>
            <w:tcW w:w="2180" w:type="dxa"/>
            <w:shd w:val="clear" w:color="auto" w:fill="auto"/>
          </w:tcPr>
          <w:p w:rsidR="009B350E" w:rsidRPr="009B350E" w:rsidRDefault="009B350E" w:rsidP="009B350E">
            <w:pPr>
              <w:ind w:firstLine="0"/>
            </w:pPr>
            <w:r>
              <w:t>B. Cox</w:t>
            </w:r>
          </w:p>
        </w:tc>
      </w:tr>
      <w:tr w:rsidR="009B350E" w:rsidRPr="009B350E" w:rsidTr="009B350E">
        <w:tc>
          <w:tcPr>
            <w:tcW w:w="2179" w:type="dxa"/>
            <w:shd w:val="clear" w:color="auto" w:fill="auto"/>
          </w:tcPr>
          <w:p w:rsidR="009B350E" w:rsidRPr="009B350E" w:rsidRDefault="009B350E" w:rsidP="009B350E">
            <w:pPr>
              <w:ind w:firstLine="0"/>
            </w:pPr>
            <w:r>
              <w:t>W. Cox</w:t>
            </w:r>
          </w:p>
        </w:tc>
        <w:tc>
          <w:tcPr>
            <w:tcW w:w="2179" w:type="dxa"/>
            <w:shd w:val="clear" w:color="auto" w:fill="auto"/>
          </w:tcPr>
          <w:p w:rsidR="009B350E" w:rsidRPr="009B350E" w:rsidRDefault="009B350E" w:rsidP="009B350E">
            <w:pPr>
              <w:ind w:firstLine="0"/>
            </w:pPr>
            <w:r>
              <w:t>Crawford</w:t>
            </w:r>
          </w:p>
        </w:tc>
        <w:tc>
          <w:tcPr>
            <w:tcW w:w="2180" w:type="dxa"/>
            <w:shd w:val="clear" w:color="auto" w:fill="auto"/>
          </w:tcPr>
          <w:p w:rsidR="009B350E" w:rsidRPr="009B350E" w:rsidRDefault="009B350E" w:rsidP="009B350E">
            <w:pPr>
              <w:ind w:firstLine="0"/>
            </w:pPr>
            <w:r>
              <w:t>Davis</w:t>
            </w:r>
          </w:p>
        </w:tc>
      </w:tr>
      <w:tr w:rsidR="009B350E" w:rsidRPr="009B350E" w:rsidTr="009B350E">
        <w:tc>
          <w:tcPr>
            <w:tcW w:w="2179" w:type="dxa"/>
            <w:shd w:val="clear" w:color="auto" w:fill="auto"/>
          </w:tcPr>
          <w:p w:rsidR="009B350E" w:rsidRPr="009B350E" w:rsidRDefault="009B350E" w:rsidP="009B350E">
            <w:pPr>
              <w:ind w:firstLine="0"/>
            </w:pPr>
            <w:r>
              <w:t>Dillard</w:t>
            </w:r>
          </w:p>
        </w:tc>
        <w:tc>
          <w:tcPr>
            <w:tcW w:w="2179" w:type="dxa"/>
            <w:shd w:val="clear" w:color="auto" w:fill="auto"/>
          </w:tcPr>
          <w:p w:rsidR="009B350E" w:rsidRPr="009B350E" w:rsidRDefault="009B350E" w:rsidP="009B350E">
            <w:pPr>
              <w:ind w:firstLine="0"/>
            </w:pPr>
            <w:r>
              <w:t>Elliott</w:t>
            </w:r>
          </w:p>
        </w:tc>
        <w:tc>
          <w:tcPr>
            <w:tcW w:w="2180" w:type="dxa"/>
            <w:shd w:val="clear" w:color="auto" w:fill="auto"/>
          </w:tcPr>
          <w:p w:rsidR="009B350E" w:rsidRPr="009B350E" w:rsidRDefault="009B350E" w:rsidP="009B350E">
            <w:pPr>
              <w:ind w:firstLine="0"/>
            </w:pPr>
            <w:r>
              <w:t>Erickson</w:t>
            </w:r>
          </w:p>
        </w:tc>
      </w:tr>
      <w:tr w:rsidR="009B350E" w:rsidRPr="009B350E" w:rsidTr="009B350E">
        <w:tc>
          <w:tcPr>
            <w:tcW w:w="2179" w:type="dxa"/>
            <w:shd w:val="clear" w:color="auto" w:fill="auto"/>
          </w:tcPr>
          <w:p w:rsidR="009B350E" w:rsidRPr="009B350E" w:rsidRDefault="009B350E" w:rsidP="009B350E">
            <w:pPr>
              <w:ind w:firstLine="0"/>
            </w:pPr>
            <w:r>
              <w:t>Felder</w:t>
            </w:r>
          </w:p>
        </w:tc>
        <w:tc>
          <w:tcPr>
            <w:tcW w:w="2179" w:type="dxa"/>
            <w:shd w:val="clear" w:color="auto" w:fill="auto"/>
          </w:tcPr>
          <w:p w:rsidR="009B350E" w:rsidRPr="009B350E" w:rsidRDefault="009B350E" w:rsidP="009B350E">
            <w:pPr>
              <w:ind w:firstLine="0"/>
            </w:pPr>
            <w:r>
              <w:t>Finlay</w:t>
            </w:r>
          </w:p>
        </w:tc>
        <w:tc>
          <w:tcPr>
            <w:tcW w:w="2180" w:type="dxa"/>
            <w:shd w:val="clear" w:color="auto" w:fill="auto"/>
          </w:tcPr>
          <w:p w:rsidR="009B350E" w:rsidRPr="009B350E" w:rsidRDefault="009B350E" w:rsidP="009B350E">
            <w:pPr>
              <w:ind w:firstLine="0"/>
            </w:pPr>
            <w:r>
              <w:t>Forrest</w:t>
            </w:r>
          </w:p>
        </w:tc>
      </w:tr>
      <w:tr w:rsidR="009B350E" w:rsidRPr="009B350E" w:rsidTr="009B350E">
        <w:tc>
          <w:tcPr>
            <w:tcW w:w="2179" w:type="dxa"/>
            <w:shd w:val="clear" w:color="auto" w:fill="auto"/>
          </w:tcPr>
          <w:p w:rsidR="009B350E" w:rsidRPr="009B350E" w:rsidRDefault="009B350E" w:rsidP="009B350E">
            <w:pPr>
              <w:ind w:firstLine="0"/>
            </w:pPr>
            <w:r>
              <w:t>Fry</w:t>
            </w:r>
          </w:p>
        </w:tc>
        <w:tc>
          <w:tcPr>
            <w:tcW w:w="2179" w:type="dxa"/>
            <w:shd w:val="clear" w:color="auto" w:fill="auto"/>
          </w:tcPr>
          <w:p w:rsidR="009B350E" w:rsidRPr="009B350E" w:rsidRDefault="009B350E" w:rsidP="009B350E">
            <w:pPr>
              <w:ind w:firstLine="0"/>
            </w:pPr>
            <w:r>
              <w:t>Funderburk</w:t>
            </w:r>
          </w:p>
        </w:tc>
        <w:tc>
          <w:tcPr>
            <w:tcW w:w="2180" w:type="dxa"/>
            <w:shd w:val="clear" w:color="auto" w:fill="auto"/>
          </w:tcPr>
          <w:p w:rsidR="009B350E" w:rsidRPr="009B350E" w:rsidRDefault="009B350E" w:rsidP="009B350E">
            <w:pPr>
              <w:ind w:firstLine="0"/>
            </w:pPr>
            <w:r>
              <w:t>Garvin</w:t>
            </w:r>
          </w:p>
        </w:tc>
      </w:tr>
      <w:tr w:rsidR="009B350E" w:rsidRPr="009B350E" w:rsidTr="009B350E">
        <w:tc>
          <w:tcPr>
            <w:tcW w:w="2179" w:type="dxa"/>
            <w:shd w:val="clear" w:color="auto" w:fill="auto"/>
          </w:tcPr>
          <w:p w:rsidR="009B350E" w:rsidRPr="009B350E" w:rsidRDefault="009B350E" w:rsidP="009B350E">
            <w:pPr>
              <w:ind w:firstLine="0"/>
            </w:pPr>
            <w:r>
              <w:t>Gilliam</w:t>
            </w:r>
          </w:p>
        </w:tc>
        <w:tc>
          <w:tcPr>
            <w:tcW w:w="2179" w:type="dxa"/>
            <w:shd w:val="clear" w:color="auto" w:fill="auto"/>
          </w:tcPr>
          <w:p w:rsidR="009B350E" w:rsidRPr="009B350E" w:rsidRDefault="009B350E" w:rsidP="009B350E">
            <w:pPr>
              <w:ind w:firstLine="0"/>
            </w:pPr>
            <w:r>
              <w:t>Gilliard</w:t>
            </w:r>
          </w:p>
        </w:tc>
        <w:tc>
          <w:tcPr>
            <w:tcW w:w="2180" w:type="dxa"/>
            <w:shd w:val="clear" w:color="auto" w:fill="auto"/>
          </w:tcPr>
          <w:p w:rsidR="009B350E" w:rsidRPr="009B350E" w:rsidRDefault="009B350E" w:rsidP="009B350E">
            <w:pPr>
              <w:ind w:firstLine="0"/>
            </w:pPr>
            <w:r>
              <w:t>Hardee</w:t>
            </w:r>
          </w:p>
        </w:tc>
      </w:tr>
      <w:tr w:rsidR="009B350E" w:rsidRPr="009B350E" w:rsidTr="009B350E">
        <w:tc>
          <w:tcPr>
            <w:tcW w:w="2179" w:type="dxa"/>
            <w:shd w:val="clear" w:color="auto" w:fill="auto"/>
          </w:tcPr>
          <w:p w:rsidR="009B350E" w:rsidRPr="009B350E" w:rsidRDefault="009B350E" w:rsidP="009B350E">
            <w:pPr>
              <w:ind w:firstLine="0"/>
            </w:pPr>
            <w:r>
              <w:t>Henderson-Myers</w:t>
            </w:r>
          </w:p>
        </w:tc>
        <w:tc>
          <w:tcPr>
            <w:tcW w:w="2179" w:type="dxa"/>
            <w:shd w:val="clear" w:color="auto" w:fill="auto"/>
          </w:tcPr>
          <w:p w:rsidR="009B350E" w:rsidRPr="009B350E" w:rsidRDefault="009B350E" w:rsidP="009B350E">
            <w:pPr>
              <w:ind w:firstLine="0"/>
            </w:pPr>
            <w:r>
              <w:t>Hewitt</w:t>
            </w:r>
          </w:p>
        </w:tc>
        <w:tc>
          <w:tcPr>
            <w:tcW w:w="2180" w:type="dxa"/>
            <w:shd w:val="clear" w:color="auto" w:fill="auto"/>
          </w:tcPr>
          <w:p w:rsidR="009B350E" w:rsidRPr="009B350E" w:rsidRDefault="009B350E" w:rsidP="009B350E">
            <w:pPr>
              <w:ind w:firstLine="0"/>
            </w:pPr>
            <w:r>
              <w:t>Hiott</w:t>
            </w:r>
          </w:p>
        </w:tc>
      </w:tr>
      <w:tr w:rsidR="009B350E" w:rsidRPr="009B350E" w:rsidTr="009B350E">
        <w:tc>
          <w:tcPr>
            <w:tcW w:w="2179" w:type="dxa"/>
            <w:shd w:val="clear" w:color="auto" w:fill="auto"/>
          </w:tcPr>
          <w:p w:rsidR="009B350E" w:rsidRPr="009B350E" w:rsidRDefault="009B350E" w:rsidP="009B350E">
            <w:pPr>
              <w:ind w:firstLine="0"/>
            </w:pPr>
            <w:r>
              <w:t>Hixon</w:t>
            </w:r>
          </w:p>
        </w:tc>
        <w:tc>
          <w:tcPr>
            <w:tcW w:w="2179" w:type="dxa"/>
            <w:shd w:val="clear" w:color="auto" w:fill="auto"/>
          </w:tcPr>
          <w:p w:rsidR="009B350E" w:rsidRPr="009B350E" w:rsidRDefault="009B350E" w:rsidP="009B350E">
            <w:pPr>
              <w:ind w:firstLine="0"/>
            </w:pPr>
            <w:r>
              <w:t>Hosey</w:t>
            </w:r>
          </w:p>
        </w:tc>
        <w:tc>
          <w:tcPr>
            <w:tcW w:w="2180" w:type="dxa"/>
            <w:shd w:val="clear" w:color="auto" w:fill="auto"/>
          </w:tcPr>
          <w:p w:rsidR="009B350E" w:rsidRPr="009B350E" w:rsidRDefault="009B350E" w:rsidP="009B350E">
            <w:pPr>
              <w:ind w:firstLine="0"/>
            </w:pPr>
            <w:r>
              <w:t>Huggins</w:t>
            </w:r>
          </w:p>
        </w:tc>
      </w:tr>
      <w:tr w:rsidR="009B350E" w:rsidRPr="009B350E" w:rsidTr="009B350E">
        <w:tc>
          <w:tcPr>
            <w:tcW w:w="2179" w:type="dxa"/>
            <w:shd w:val="clear" w:color="auto" w:fill="auto"/>
          </w:tcPr>
          <w:p w:rsidR="009B350E" w:rsidRPr="009B350E" w:rsidRDefault="009B350E" w:rsidP="009B350E">
            <w:pPr>
              <w:ind w:firstLine="0"/>
            </w:pPr>
            <w:r>
              <w:t>Hyde</w:t>
            </w:r>
          </w:p>
        </w:tc>
        <w:tc>
          <w:tcPr>
            <w:tcW w:w="2179" w:type="dxa"/>
            <w:shd w:val="clear" w:color="auto" w:fill="auto"/>
          </w:tcPr>
          <w:p w:rsidR="009B350E" w:rsidRPr="009B350E" w:rsidRDefault="009B350E" w:rsidP="009B350E">
            <w:pPr>
              <w:ind w:firstLine="0"/>
            </w:pPr>
            <w:r>
              <w:t>Jefferson</w:t>
            </w:r>
          </w:p>
        </w:tc>
        <w:tc>
          <w:tcPr>
            <w:tcW w:w="2180" w:type="dxa"/>
            <w:shd w:val="clear" w:color="auto" w:fill="auto"/>
          </w:tcPr>
          <w:p w:rsidR="009B350E" w:rsidRPr="009B350E" w:rsidRDefault="009B350E" w:rsidP="009B350E">
            <w:pPr>
              <w:ind w:firstLine="0"/>
            </w:pPr>
            <w:r>
              <w:t>Jones</w:t>
            </w:r>
          </w:p>
        </w:tc>
      </w:tr>
      <w:tr w:rsidR="009B350E" w:rsidRPr="009B350E" w:rsidTr="009B350E">
        <w:tc>
          <w:tcPr>
            <w:tcW w:w="2179" w:type="dxa"/>
            <w:shd w:val="clear" w:color="auto" w:fill="auto"/>
          </w:tcPr>
          <w:p w:rsidR="009B350E" w:rsidRPr="009B350E" w:rsidRDefault="009B350E" w:rsidP="009B350E">
            <w:pPr>
              <w:ind w:firstLine="0"/>
            </w:pPr>
            <w:r>
              <w:t>Jordan</w:t>
            </w:r>
          </w:p>
        </w:tc>
        <w:tc>
          <w:tcPr>
            <w:tcW w:w="2179" w:type="dxa"/>
            <w:shd w:val="clear" w:color="auto" w:fill="auto"/>
          </w:tcPr>
          <w:p w:rsidR="009B350E" w:rsidRPr="009B350E" w:rsidRDefault="009B350E" w:rsidP="009B350E">
            <w:pPr>
              <w:ind w:firstLine="0"/>
            </w:pPr>
            <w:r>
              <w:t>Kirby</w:t>
            </w:r>
          </w:p>
        </w:tc>
        <w:tc>
          <w:tcPr>
            <w:tcW w:w="2180" w:type="dxa"/>
            <w:shd w:val="clear" w:color="auto" w:fill="auto"/>
          </w:tcPr>
          <w:p w:rsidR="009B350E" w:rsidRPr="009B350E" w:rsidRDefault="009B350E" w:rsidP="009B350E">
            <w:pPr>
              <w:ind w:firstLine="0"/>
            </w:pPr>
            <w:r>
              <w:t>Ligon</w:t>
            </w:r>
          </w:p>
        </w:tc>
      </w:tr>
      <w:tr w:rsidR="009B350E" w:rsidRPr="009B350E" w:rsidTr="009B350E">
        <w:tc>
          <w:tcPr>
            <w:tcW w:w="2179" w:type="dxa"/>
            <w:shd w:val="clear" w:color="auto" w:fill="auto"/>
          </w:tcPr>
          <w:p w:rsidR="009B350E" w:rsidRPr="009B350E" w:rsidRDefault="009B350E" w:rsidP="009B350E">
            <w:pPr>
              <w:ind w:firstLine="0"/>
            </w:pPr>
            <w:r>
              <w:t>Long</w:t>
            </w:r>
          </w:p>
        </w:tc>
        <w:tc>
          <w:tcPr>
            <w:tcW w:w="2179" w:type="dxa"/>
            <w:shd w:val="clear" w:color="auto" w:fill="auto"/>
          </w:tcPr>
          <w:p w:rsidR="009B350E" w:rsidRPr="009B350E" w:rsidRDefault="009B350E" w:rsidP="009B350E">
            <w:pPr>
              <w:ind w:firstLine="0"/>
            </w:pPr>
            <w:r>
              <w:t>Lowe</w:t>
            </w:r>
          </w:p>
        </w:tc>
        <w:tc>
          <w:tcPr>
            <w:tcW w:w="2180" w:type="dxa"/>
            <w:shd w:val="clear" w:color="auto" w:fill="auto"/>
          </w:tcPr>
          <w:p w:rsidR="009B350E" w:rsidRPr="009B350E" w:rsidRDefault="009B350E" w:rsidP="009B350E">
            <w:pPr>
              <w:ind w:firstLine="0"/>
            </w:pPr>
            <w:r>
              <w:t>Mace</w:t>
            </w:r>
          </w:p>
        </w:tc>
      </w:tr>
      <w:tr w:rsidR="009B350E" w:rsidRPr="009B350E" w:rsidTr="009B350E">
        <w:tc>
          <w:tcPr>
            <w:tcW w:w="2179" w:type="dxa"/>
            <w:shd w:val="clear" w:color="auto" w:fill="auto"/>
          </w:tcPr>
          <w:p w:rsidR="009B350E" w:rsidRPr="009B350E" w:rsidRDefault="009B350E" w:rsidP="009B350E">
            <w:pPr>
              <w:ind w:firstLine="0"/>
            </w:pPr>
            <w:r>
              <w:t>Mack</w:t>
            </w:r>
          </w:p>
        </w:tc>
        <w:tc>
          <w:tcPr>
            <w:tcW w:w="2179" w:type="dxa"/>
            <w:shd w:val="clear" w:color="auto" w:fill="auto"/>
          </w:tcPr>
          <w:p w:rsidR="009B350E" w:rsidRPr="009B350E" w:rsidRDefault="009B350E" w:rsidP="009B350E">
            <w:pPr>
              <w:ind w:firstLine="0"/>
            </w:pPr>
            <w:r>
              <w:t>Magnuson</w:t>
            </w:r>
          </w:p>
        </w:tc>
        <w:tc>
          <w:tcPr>
            <w:tcW w:w="2180" w:type="dxa"/>
            <w:shd w:val="clear" w:color="auto" w:fill="auto"/>
          </w:tcPr>
          <w:p w:rsidR="009B350E" w:rsidRPr="009B350E" w:rsidRDefault="009B350E" w:rsidP="009B350E">
            <w:pPr>
              <w:ind w:firstLine="0"/>
            </w:pPr>
            <w:r>
              <w:t>McCoy</w:t>
            </w:r>
          </w:p>
        </w:tc>
      </w:tr>
      <w:tr w:rsidR="009B350E" w:rsidRPr="009B350E" w:rsidTr="009B350E">
        <w:tc>
          <w:tcPr>
            <w:tcW w:w="2179" w:type="dxa"/>
            <w:shd w:val="clear" w:color="auto" w:fill="auto"/>
          </w:tcPr>
          <w:p w:rsidR="009B350E" w:rsidRPr="009B350E" w:rsidRDefault="009B350E" w:rsidP="009B350E">
            <w:pPr>
              <w:ind w:firstLine="0"/>
            </w:pPr>
            <w:r>
              <w:t>McCravy</w:t>
            </w:r>
          </w:p>
        </w:tc>
        <w:tc>
          <w:tcPr>
            <w:tcW w:w="2179" w:type="dxa"/>
            <w:shd w:val="clear" w:color="auto" w:fill="auto"/>
          </w:tcPr>
          <w:p w:rsidR="009B350E" w:rsidRPr="009B350E" w:rsidRDefault="009B350E" w:rsidP="009B350E">
            <w:pPr>
              <w:ind w:firstLine="0"/>
            </w:pPr>
            <w:r>
              <w:t>McDaniel</w:t>
            </w:r>
          </w:p>
        </w:tc>
        <w:tc>
          <w:tcPr>
            <w:tcW w:w="2180" w:type="dxa"/>
            <w:shd w:val="clear" w:color="auto" w:fill="auto"/>
          </w:tcPr>
          <w:p w:rsidR="009B350E" w:rsidRPr="009B350E" w:rsidRDefault="009B350E" w:rsidP="009B350E">
            <w:pPr>
              <w:ind w:firstLine="0"/>
            </w:pPr>
            <w:r>
              <w:t>McGinnis</w:t>
            </w:r>
          </w:p>
        </w:tc>
      </w:tr>
      <w:tr w:rsidR="009B350E" w:rsidRPr="009B350E" w:rsidTr="009B350E">
        <w:tc>
          <w:tcPr>
            <w:tcW w:w="2179" w:type="dxa"/>
            <w:shd w:val="clear" w:color="auto" w:fill="auto"/>
          </w:tcPr>
          <w:p w:rsidR="009B350E" w:rsidRPr="009B350E" w:rsidRDefault="009B350E" w:rsidP="009B350E">
            <w:pPr>
              <w:ind w:firstLine="0"/>
            </w:pPr>
            <w:r>
              <w:t>McKnight</w:t>
            </w:r>
          </w:p>
        </w:tc>
        <w:tc>
          <w:tcPr>
            <w:tcW w:w="2179" w:type="dxa"/>
            <w:shd w:val="clear" w:color="auto" w:fill="auto"/>
          </w:tcPr>
          <w:p w:rsidR="009B350E" w:rsidRPr="009B350E" w:rsidRDefault="009B350E" w:rsidP="009B350E">
            <w:pPr>
              <w:ind w:firstLine="0"/>
            </w:pPr>
            <w:r>
              <w:t>Moore</w:t>
            </w:r>
          </w:p>
        </w:tc>
        <w:tc>
          <w:tcPr>
            <w:tcW w:w="2180" w:type="dxa"/>
            <w:shd w:val="clear" w:color="auto" w:fill="auto"/>
          </w:tcPr>
          <w:p w:rsidR="009B350E" w:rsidRPr="009B350E" w:rsidRDefault="009B350E" w:rsidP="009B350E">
            <w:pPr>
              <w:ind w:firstLine="0"/>
            </w:pPr>
            <w:r>
              <w:t>D. C. Moss</w:t>
            </w:r>
          </w:p>
        </w:tc>
      </w:tr>
      <w:tr w:rsidR="009B350E" w:rsidRPr="009B350E" w:rsidTr="009B350E">
        <w:tc>
          <w:tcPr>
            <w:tcW w:w="2179" w:type="dxa"/>
            <w:shd w:val="clear" w:color="auto" w:fill="auto"/>
          </w:tcPr>
          <w:p w:rsidR="009B350E" w:rsidRPr="009B350E" w:rsidRDefault="009B350E" w:rsidP="009B350E">
            <w:pPr>
              <w:ind w:firstLine="0"/>
            </w:pPr>
            <w:r>
              <w:t>V. S. Moss</w:t>
            </w:r>
          </w:p>
        </w:tc>
        <w:tc>
          <w:tcPr>
            <w:tcW w:w="2179" w:type="dxa"/>
            <w:shd w:val="clear" w:color="auto" w:fill="auto"/>
          </w:tcPr>
          <w:p w:rsidR="009B350E" w:rsidRPr="009B350E" w:rsidRDefault="009B350E" w:rsidP="009B350E">
            <w:pPr>
              <w:ind w:firstLine="0"/>
            </w:pPr>
            <w:r>
              <w:t>Murphy</w:t>
            </w:r>
          </w:p>
        </w:tc>
        <w:tc>
          <w:tcPr>
            <w:tcW w:w="2180" w:type="dxa"/>
            <w:shd w:val="clear" w:color="auto" w:fill="auto"/>
          </w:tcPr>
          <w:p w:rsidR="009B350E" w:rsidRPr="009B350E" w:rsidRDefault="009B350E" w:rsidP="009B350E">
            <w:pPr>
              <w:ind w:firstLine="0"/>
            </w:pPr>
            <w:r>
              <w:t>B. Newton</w:t>
            </w:r>
          </w:p>
        </w:tc>
      </w:tr>
      <w:tr w:rsidR="009B350E" w:rsidRPr="009B350E" w:rsidTr="009B350E">
        <w:tc>
          <w:tcPr>
            <w:tcW w:w="2179" w:type="dxa"/>
            <w:shd w:val="clear" w:color="auto" w:fill="auto"/>
          </w:tcPr>
          <w:p w:rsidR="009B350E" w:rsidRPr="009B350E" w:rsidRDefault="009B350E" w:rsidP="009B350E">
            <w:pPr>
              <w:ind w:firstLine="0"/>
            </w:pPr>
            <w:r>
              <w:t>W. Newton</w:t>
            </w:r>
          </w:p>
        </w:tc>
        <w:tc>
          <w:tcPr>
            <w:tcW w:w="2179" w:type="dxa"/>
            <w:shd w:val="clear" w:color="auto" w:fill="auto"/>
          </w:tcPr>
          <w:p w:rsidR="009B350E" w:rsidRPr="009B350E" w:rsidRDefault="009B350E" w:rsidP="009B350E">
            <w:pPr>
              <w:ind w:firstLine="0"/>
            </w:pPr>
            <w:r>
              <w:t>Norrell</w:t>
            </w:r>
          </w:p>
        </w:tc>
        <w:tc>
          <w:tcPr>
            <w:tcW w:w="2180" w:type="dxa"/>
            <w:shd w:val="clear" w:color="auto" w:fill="auto"/>
          </w:tcPr>
          <w:p w:rsidR="009B350E" w:rsidRPr="009B350E" w:rsidRDefault="009B350E" w:rsidP="009B350E">
            <w:pPr>
              <w:ind w:firstLine="0"/>
            </w:pPr>
            <w:r>
              <w:t>Ott</w:t>
            </w:r>
          </w:p>
        </w:tc>
      </w:tr>
      <w:tr w:rsidR="009B350E" w:rsidRPr="009B350E" w:rsidTr="009B350E">
        <w:tc>
          <w:tcPr>
            <w:tcW w:w="2179" w:type="dxa"/>
            <w:shd w:val="clear" w:color="auto" w:fill="auto"/>
          </w:tcPr>
          <w:p w:rsidR="009B350E" w:rsidRPr="009B350E" w:rsidRDefault="009B350E" w:rsidP="009B350E">
            <w:pPr>
              <w:ind w:firstLine="0"/>
            </w:pPr>
            <w:r>
              <w:t>Parks</w:t>
            </w:r>
          </w:p>
        </w:tc>
        <w:tc>
          <w:tcPr>
            <w:tcW w:w="2179" w:type="dxa"/>
            <w:shd w:val="clear" w:color="auto" w:fill="auto"/>
          </w:tcPr>
          <w:p w:rsidR="009B350E" w:rsidRPr="009B350E" w:rsidRDefault="009B350E" w:rsidP="009B350E">
            <w:pPr>
              <w:ind w:firstLine="0"/>
            </w:pPr>
            <w:r>
              <w:t>Pendarvis</w:t>
            </w:r>
          </w:p>
        </w:tc>
        <w:tc>
          <w:tcPr>
            <w:tcW w:w="2180" w:type="dxa"/>
            <w:shd w:val="clear" w:color="auto" w:fill="auto"/>
          </w:tcPr>
          <w:p w:rsidR="009B350E" w:rsidRPr="009B350E" w:rsidRDefault="009B350E" w:rsidP="009B350E">
            <w:pPr>
              <w:ind w:firstLine="0"/>
            </w:pPr>
            <w:r>
              <w:t>Pope</w:t>
            </w:r>
          </w:p>
        </w:tc>
      </w:tr>
      <w:tr w:rsidR="009B350E" w:rsidRPr="009B350E" w:rsidTr="009B350E">
        <w:tc>
          <w:tcPr>
            <w:tcW w:w="2179" w:type="dxa"/>
            <w:shd w:val="clear" w:color="auto" w:fill="auto"/>
          </w:tcPr>
          <w:p w:rsidR="009B350E" w:rsidRPr="009B350E" w:rsidRDefault="009B350E" w:rsidP="009B350E">
            <w:pPr>
              <w:ind w:firstLine="0"/>
            </w:pPr>
            <w:r>
              <w:t>Ridgeway</w:t>
            </w:r>
          </w:p>
        </w:tc>
        <w:tc>
          <w:tcPr>
            <w:tcW w:w="2179" w:type="dxa"/>
            <w:shd w:val="clear" w:color="auto" w:fill="auto"/>
          </w:tcPr>
          <w:p w:rsidR="009B350E" w:rsidRPr="009B350E" w:rsidRDefault="009B350E" w:rsidP="009B350E">
            <w:pPr>
              <w:ind w:firstLine="0"/>
            </w:pPr>
            <w:r>
              <w:t>Rivers</w:t>
            </w:r>
          </w:p>
        </w:tc>
        <w:tc>
          <w:tcPr>
            <w:tcW w:w="2180" w:type="dxa"/>
            <w:shd w:val="clear" w:color="auto" w:fill="auto"/>
          </w:tcPr>
          <w:p w:rsidR="009B350E" w:rsidRPr="009B350E" w:rsidRDefault="009B350E" w:rsidP="009B350E">
            <w:pPr>
              <w:ind w:firstLine="0"/>
            </w:pPr>
            <w:r>
              <w:t>Robinson</w:t>
            </w:r>
          </w:p>
        </w:tc>
      </w:tr>
      <w:tr w:rsidR="009B350E" w:rsidRPr="009B350E" w:rsidTr="009B350E">
        <w:tc>
          <w:tcPr>
            <w:tcW w:w="2179" w:type="dxa"/>
            <w:shd w:val="clear" w:color="auto" w:fill="auto"/>
          </w:tcPr>
          <w:p w:rsidR="009B350E" w:rsidRPr="009B350E" w:rsidRDefault="009B350E" w:rsidP="009B350E">
            <w:pPr>
              <w:ind w:firstLine="0"/>
            </w:pPr>
            <w:r>
              <w:t>Rose</w:t>
            </w:r>
          </w:p>
        </w:tc>
        <w:tc>
          <w:tcPr>
            <w:tcW w:w="2179" w:type="dxa"/>
            <w:shd w:val="clear" w:color="auto" w:fill="auto"/>
          </w:tcPr>
          <w:p w:rsidR="009B350E" w:rsidRPr="009B350E" w:rsidRDefault="009B350E" w:rsidP="009B350E">
            <w:pPr>
              <w:ind w:firstLine="0"/>
            </w:pPr>
            <w:r>
              <w:t>Rutherford</w:t>
            </w:r>
          </w:p>
        </w:tc>
        <w:tc>
          <w:tcPr>
            <w:tcW w:w="2180" w:type="dxa"/>
            <w:shd w:val="clear" w:color="auto" w:fill="auto"/>
          </w:tcPr>
          <w:p w:rsidR="009B350E" w:rsidRPr="009B350E" w:rsidRDefault="009B350E" w:rsidP="009B350E">
            <w:pPr>
              <w:ind w:firstLine="0"/>
            </w:pPr>
            <w:r>
              <w:t>Sandifer</w:t>
            </w:r>
          </w:p>
        </w:tc>
      </w:tr>
      <w:tr w:rsidR="009B350E" w:rsidRPr="009B350E" w:rsidTr="009B350E">
        <w:tc>
          <w:tcPr>
            <w:tcW w:w="2179" w:type="dxa"/>
            <w:shd w:val="clear" w:color="auto" w:fill="auto"/>
          </w:tcPr>
          <w:p w:rsidR="009B350E" w:rsidRPr="009B350E" w:rsidRDefault="009B350E" w:rsidP="009B350E">
            <w:pPr>
              <w:ind w:firstLine="0"/>
            </w:pPr>
            <w:r>
              <w:t>Simrill</w:t>
            </w:r>
          </w:p>
        </w:tc>
        <w:tc>
          <w:tcPr>
            <w:tcW w:w="2179" w:type="dxa"/>
            <w:shd w:val="clear" w:color="auto" w:fill="auto"/>
          </w:tcPr>
          <w:p w:rsidR="009B350E" w:rsidRPr="009B350E" w:rsidRDefault="009B350E" w:rsidP="009B350E">
            <w:pPr>
              <w:ind w:firstLine="0"/>
            </w:pPr>
            <w:r>
              <w:t>G. R. Smith</w:t>
            </w:r>
          </w:p>
        </w:tc>
        <w:tc>
          <w:tcPr>
            <w:tcW w:w="2180" w:type="dxa"/>
            <w:shd w:val="clear" w:color="auto" w:fill="auto"/>
          </w:tcPr>
          <w:p w:rsidR="009B350E" w:rsidRPr="009B350E" w:rsidRDefault="009B350E" w:rsidP="009B350E">
            <w:pPr>
              <w:ind w:firstLine="0"/>
            </w:pPr>
            <w:r>
              <w:t>Sottile</w:t>
            </w:r>
          </w:p>
        </w:tc>
      </w:tr>
      <w:tr w:rsidR="009B350E" w:rsidRPr="009B350E" w:rsidTr="009B350E">
        <w:tc>
          <w:tcPr>
            <w:tcW w:w="2179" w:type="dxa"/>
            <w:shd w:val="clear" w:color="auto" w:fill="auto"/>
          </w:tcPr>
          <w:p w:rsidR="009B350E" w:rsidRPr="009B350E" w:rsidRDefault="009B350E" w:rsidP="009B350E">
            <w:pPr>
              <w:ind w:firstLine="0"/>
            </w:pPr>
            <w:r>
              <w:t>Spires</w:t>
            </w:r>
          </w:p>
        </w:tc>
        <w:tc>
          <w:tcPr>
            <w:tcW w:w="2179" w:type="dxa"/>
            <w:shd w:val="clear" w:color="auto" w:fill="auto"/>
          </w:tcPr>
          <w:p w:rsidR="009B350E" w:rsidRPr="009B350E" w:rsidRDefault="009B350E" w:rsidP="009B350E">
            <w:pPr>
              <w:ind w:firstLine="0"/>
            </w:pPr>
            <w:r>
              <w:t>Stavrinakis</w:t>
            </w:r>
          </w:p>
        </w:tc>
        <w:tc>
          <w:tcPr>
            <w:tcW w:w="2180" w:type="dxa"/>
            <w:shd w:val="clear" w:color="auto" w:fill="auto"/>
          </w:tcPr>
          <w:p w:rsidR="009B350E" w:rsidRPr="009B350E" w:rsidRDefault="009B350E" w:rsidP="009B350E">
            <w:pPr>
              <w:ind w:firstLine="0"/>
            </w:pPr>
            <w:r>
              <w:t>Tallon</w:t>
            </w:r>
          </w:p>
        </w:tc>
      </w:tr>
      <w:tr w:rsidR="009B350E" w:rsidRPr="009B350E" w:rsidTr="009B350E">
        <w:tc>
          <w:tcPr>
            <w:tcW w:w="2179" w:type="dxa"/>
            <w:shd w:val="clear" w:color="auto" w:fill="auto"/>
          </w:tcPr>
          <w:p w:rsidR="009B350E" w:rsidRPr="009B350E" w:rsidRDefault="009B350E" w:rsidP="009B350E">
            <w:pPr>
              <w:ind w:firstLine="0"/>
            </w:pPr>
            <w:r>
              <w:t>Taylor</w:t>
            </w:r>
          </w:p>
        </w:tc>
        <w:tc>
          <w:tcPr>
            <w:tcW w:w="2179" w:type="dxa"/>
            <w:shd w:val="clear" w:color="auto" w:fill="auto"/>
          </w:tcPr>
          <w:p w:rsidR="009B350E" w:rsidRPr="009B350E" w:rsidRDefault="009B350E" w:rsidP="009B350E">
            <w:pPr>
              <w:ind w:firstLine="0"/>
            </w:pPr>
            <w:r>
              <w:t>Thayer</w:t>
            </w:r>
          </w:p>
        </w:tc>
        <w:tc>
          <w:tcPr>
            <w:tcW w:w="2180" w:type="dxa"/>
            <w:shd w:val="clear" w:color="auto" w:fill="auto"/>
          </w:tcPr>
          <w:p w:rsidR="009B350E" w:rsidRPr="009B350E" w:rsidRDefault="009B350E" w:rsidP="009B350E">
            <w:pPr>
              <w:ind w:firstLine="0"/>
            </w:pPr>
            <w:r>
              <w:t>Thigpen</w:t>
            </w:r>
          </w:p>
        </w:tc>
      </w:tr>
      <w:tr w:rsidR="009B350E" w:rsidRPr="009B350E" w:rsidTr="009B350E">
        <w:tc>
          <w:tcPr>
            <w:tcW w:w="2179" w:type="dxa"/>
            <w:shd w:val="clear" w:color="auto" w:fill="auto"/>
          </w:tcPr>
          <w:p w:rsidR="009B350E" w:rsidRPr="009B350E" w:rsidRDefault="009B350E" w:rsidP="009B350E">
            <w:pPr>
              <w:ind w:firstLine="0"/>
            </w:pPr>
            <w:r>
              <w:t>Trantham</w:t>
            </w:r>
          </w:p>
        </w:tc>
        <w:tc>
          <w:tcPr>
            <w:tcW w:w="2179" w:type="dxa"/>
            <w:shd w:val="clear" w:color="auto" w:fill="auto"/>
          </w:tcPr>
          <w:p w:rsidR="009B350E" w:rsidRPr="009B350E" w:rsidRDefault="009B350E" w:rsidP="009B350E">
            <w:pPr>
              <w:ind w:firstLine="0"/>
            </w:pPr>
            <w:r>
              <w:t>Weeks</w:t>
            </w:r>
          </w:p>
        </w:tc>
        <w:tc>
          <w:tcPr>
            <w:tcW w:w="2180" w:type="dxa"/>
            <w:shd w:val="clear" w:color="auto" w:fill="auto"/>
          </w:tcPr>
          <w:p w:rsidR="009B350E" w:rsidRPr="009B350E" w:rsidRDefault="009B350E" w:rsidP="009B350E">
            <w:pPr>
              <w:ind w:firstLine="0"/>
            </w:pPr>
            <w:r>
              <w:t>West</w:t>
            </w:r>
          </w:p>
        </w:tc>
      </w:tr>
      <w:tr w:rsidR="009B350E" w:rsidRPr="009B350E" w:rsidTr="009B350E">
        <w:tc>
          <w:tcPr>
            <w:tcW w:w="2179" w:type="dxa"/>
            <w:shd w:val="clear" w:color="auto" w:fill="auto"/>
          </w:tcPr>
          <w:p w:rsidR="009B350E" w:rsidRPr="009B350E" w:rsidRDefault="009B350E" w:rsidP="009B350E">
            <w:pPr>
              <w:ind w:firstLine="0"/>
            </w:pPr>
            <w:r>
              <w:t>Wheeler</w:t>
            </w:r>
          </w:p>
        </w:tc>
        <w:tc>
          <w:tcPr>
            <w:tcW w:w="2179" w:type="dxa"/>
            <w:shd w:val="clear" w:color="auto" w:fill="auto"/>
          </w:tcPr>
          <w:p w:rsidR="009B350E" w:rsidRPr="009B350E" w:rsidRDefault="009B350E" w:rsidP="009B350E">
            <w:pPr>
              <w:ind w:firstLine="0"/>
            </w:pPr>
            <w:r>
              <w:t>White</w:t>
            </w:r>
          </w:p>
        </w:tc>
        <w:tc>
          <w:tcPr>
            <w:tcW w:w="2180" w:type="dxa"/>
            <w:shd w:val="clear" w:color="auto" w:fill="auto"/>
          </w:tcPr>
          <w:p w:rsidR="009B350E" w:rsidRPr="009B350E" w:rsidRDefault="009B350E" w:rsidP="009B350E">
            <w:pPr>
              <w:ind w:firstLine="0"/>
            </w:pPr>
            <w:r>
              <w:t>Whitmire</w:t>
            </w:r>
          </w:p>
        </w:tc>
      </w:tr>
      <w:tr w:rsidR="009B350E" w:rsidRPr="009B350E" w:rsidTr="009B350E">
        <w:tc>
          <w:tcPr>
            <w:tcW w:w="2179" w:type="dxa"/>
            <w:shd w:val="clear" w:color="auto" w:fill="auto"/>
          </w:tcPr>
          <w:p w:rsidR="009B350E" w:rsidRPr="009B350E" w:rsidRDefault="009B350E" w:rsidP="009B350E">
            <w:pPr>
              <w:keepNext/>
              <w:ind w:firstLine="0"/>
            </w:pPr>
            <w:r>
              <w:t>R. Williams</w:t>
            </w:r>
          </w:p>
        </w:tc>
        <w:tc>
          <w:tcPr>
            <w:tcW w:w="2179" w:type="dxa"/>
            <w:shd w:val="clear" w:color="auto" w:fill="auto"/>
          </w:tcPr>
          <w:p w:rsidR="009B350E" w:rsidRPr="009B350E" w:rsidRDefault="009B350E" w:rsidP="009B350E">
            <w:pPr>
              <w:keepNext/>
              <w:ind w:firstLine="0"/>
            </w:pPr>
            <w:r>
              <w:t>S. Williams</w:t>
            </w:r>
          </w:p>
        </w:tc>
        <w:tc>
          <w:tcPr>
            <w:tcW w:w="2180" w:type="dxa"/>
            <w:shd w:val="clear" w:color="auto" w:fill="auto"/>
          </w:tcPr>
          <w:p w:rsidR="009B350E" w:rsidRPr="009B350E" w:rsidRDefault="009B350E" w:rsidP="009B350E">
            <w:pPr>
              <w:keepNext/>
              <w:ind w:firstLine="0"/>
            </w:pPr>
            <w:r>
              <w:t>Willis</w:t>
            </w:r>
          </w:p>
        </w:tc>
      </w:tr>
      <w:tr w:rsidR="009B350E" w:rsidRPr="009B350E" w:rsidTr="009B350E">
        <w:tc>
          <w:tcPr>
            <w:tcW w:w="2179" w:type="dxa"/>
            <w:shd w:val="clear" w:color="auto" w:fill="auto"/>
          </w:tcPr>
          <w:p w:rsidR="009B350E" w:rsidRPr="009B350E" w:rsidRDefault="009B350E" w:rsidP="009B350E">
            <w:pPr>
              <w:keepNext/>
              <w:ind w:firstLine="0"/>
            </w:pPr>
            <w:r>
              <w:t>Wooten</w:t>
            </w:r>
          </w:p>
        </w:tc>
        <w:tc>
          <w:tcPr>
            <w:tcW w:w="2179" w:type="dxa"/>
            <w:shd w:val="clear" w:color="auto" w:fill="auto"/>
          </w:tcPr>
          <w:p w:rsidR="009B350E" w:rsidRPr="009B350E" w:rsidRDefault="009B350E" w:rsidP="009B350E">
            <w:pPr>
              <w:keepNext/>
              <w:ind w:firstLine="0"/>
            </w:pPr>
            <w:r>
              <w:t>Yow</w:t>
            </w:r>
          </w:p>
        </w:tc>
        <w:tc>
          <w:tcPr>
            <w:tcW w:w="2180" w:type="dxa"/>
            <w:shd w:val="clear" w:color="auto" w:fill="auto"/>
          </w:tcPr>
          <w:p w:rsidR="009B350E" w:rsidRPr="009B350E" w:rsidRDefault="009B350E" w:rsidP="009B350E">
            <w:pPr>
              <w:keepNext/>
              <w:ind w:firstLine="0"/>
            </w:pPr>
          </w:p>
        </w:tc>
      </w:tr>
    </w:tbl>
    <w:p w:rsidR="009B350E" w:rsidRDefault="009B350E" w:rsidP="009B350E"/>
    <w:p w:rsidR="009B350E" w:rsidRDefault="009B350E" w:rsidP="009B350E">
      <w:pPr>
        <w:jc w:val="center"/>
        <w:rPr>
          <w:b/>
        </w:rPr>
      </w:pPr>
      <w:r w:rsidRPr="009B350E">
        <w:rPr>
          <w:b/>
        </w:rPr>
        <w:t>Total--95</w:t>
      </w:r>
    </w:p>
    <w:p w:rsidR="009B350E" w:rsidRDefault="009B350E" w:rsidP="009B350E">
      <w:pPr>
        <w:jc w:val="center"/>
        <w:rPr>
          <w:b/>
        </w:rPr>
      </w:pPr>
    </w:p>
    <w:p w:rsidR="009B350E" w:rsidRDefault="009B350E" w:rsidP="009B350E">
      <w:pPr>
        <w:ind w:firstLine="0"/>
      </w:pPr>
      <w:r w:rsidRPr="009B350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B350E" w:rsidRPr="009B350E" w:rsidTr="009B350E">
        <w:tc>
          <w:tcPr>
            <w:tcW w:w="2179" w:type="dxa"/>
            <w:shd w:val="clear" w:color="auto" w:fill="auto"/>
          </w:tcPr>
          <w:p w:rsidR="009B350E" w:rsidRPr="009B350E" w:rsidRDefault="009B350E" w:rsidP="009B350E">
            <w:pPr>
              <w:keepNext/>
              <w:ind w:firstLine="0"/>
            </w:pPr>
            <w:r>
              <w:t>Calhoon</w:t>
            </w:r>
          </w:p>
        </w:tc>
        <w:tc>
          <w:tcPr>
            <w:tcW w:w="2179" w:type="dxa"/>
            <w:shd w:val="clear" w:color="auto" w:fill="auto"/>
          </w:tcPr>
          <w:p w:rsidR="009B350E" w:rsidRPr="009B350E" w:rsidRDefault="009B350E" w:rsidP="009B350E">
            <w:pPr>
              <w:keepNext/>
              <w:ind w:firstLine="0"/>
            </w:pPr>
          </w:p>
        </w:tc>
        <w:tc>
          <w:tcPr>
            <w:tcW w:w="2180" w:type="dxa"/>
            <w:shd w:val="clear" w:color="auto" w:fill="auto"/>
          </w:tcPr>
          <w:p w:rsidR="009B350E" w:rsidRPr="009B350E" w:rsidRDefault="009B350E" w:rsidP="009B350E">
            <w:pPr>
              <w:keepNext/>
              <w:ind w:firstLine="0"/>
            </w:pPr>
          </w:p>
        </w:tc>
      </w:tr>
    </w:tbl>
    <w:p w:rsidR="009B350E" w:rsidRDefault="009B350E" w:rsidP="009B350E"/>
    <w:p w:rsidR="009B350E" w:rsidRDefault="009B350E" w:rsidP="009B350E">
      <w:pPr>
        <w:jc w:val="center"/>
        <w:rPr>
          <w:b/>
        </w:rPr>
      </w:pPr>
      <w:r w:rsidRPr="009B350E">
        <w:rPr>
          <w:b/>
        </w:rPr>
        <w:t>Total--1</w:t>
      </w:r>
    </w:p>
    <w:p w:rsidR="009B350E" w:rsidRDefault="009B350E" w:rsidP="009B350E">
      <w:pPr>
        <w:jc w:val="center"/>
        <w:rPr>
          <w:b/>
        </w:rPr>
      </w:pPr>
    </w:p>
    <w:p w:rsidR="009B350E" w:rsidRDefault="009B350E" w:rsidP="009B350E">
      <w:r>
        <w:t xml:space="preserve">So, the Bill was read the second time and ordered to third reading.  </w:t>
      </w:r>
    </w:p>
    <w:p w:rsidR="009B350E" w:rsidRDefault="009B350E" w:rsidP="009B350E"/>
    <w:p w:rsidR="009B350E" w:rsidRDefault="009B350E" w:rsidP="009B350E">
      <w:pPr>
        <w:keepNext/>
        <w:jc w:val="center"/>
        <w:rPr>
          <w:b/>
        </w:rPr>
      </w:pPr>
      <w:r w:rsidRPr="009B350E">
        <w:rPr>
          <w:b/>
        </w:rPr>
        <w:t>S. 675--ORDERED TO BE READ THIRD TIME TOMORROW</w:t>
      </w:r>
    </w:p>
    <w:p w:rsidR="009B350E" w:rsidRDefault="009B350E" w:rsidP="009B350E">
      <w:r>
        <w:t xml:space="preserve">On motion of Rep. BURNS, with unanimous consent, it was ordered that S. 675 be read the third time tomorrow.  </w:t>
      </w:r>
    </w:p>
    <w:p w:rsidR="009B350E" w:rsidRDefault="009B350E" w:rsidP="009B350E"/>
    <w:p w:rsidR="009B350E" w:rsidRDefault="009B350E" w:rsidP="009B350E">
      <w:r>
        <w:t xml:space="preserve">Further proceedings were interrupted by expiration of time on the uncontested Calendar.  </w:t>
      </w:r>
    </w:p>
    <w:p w:rsidR="009B350E" w:rsidRDefault="009B350E" w:rsidP="009B350E"/>
    <w:p w:rsidR="009B350E" w:rsidRDefault="009B350E" w:rsidP="009B350E">
      <w:pPr>
        <w:keepNext/>
        <w:jc w:val="center"/>
        <w:rPr>
          <w:b/>
        </w:rPr>
      </w:pPr>
      <w:r w:rsidRPr="009B350E">
        <w:rPr>
          <w:b/>
        </w:rPr>
        <w:t>OBJECTION TO RECALL</w:t>
      </w:r>
    </w:p>
    <w:p w:rsidR="009B350E" w:rsidRDefault="009B350E" w:rsidP="009B350E">
      <w:r>
        <w:t>Rep. FRY asked unanimous consent to recall H. 3733 from the Committee on Judiciary.</w:t>
      </w:r>
    </w:p>
    <w:p w:rsidR="009B350E" w:rsidRDefault="009B350E" w:rsidP="009B350E">
      <w:r>
        <w:t>Rep. HILL objected.</w:t>
      </w:r>
    </w:p>
    <w:p w:rsidR="009B350E" w:rsidRDefault="009B350E" w:rsidP="009B350E"/>
    <w:p w:rsidR="009B350E" w:rsidRDefault="009B350E" w:rsidP="009B350E">
      <w:pPr>
        <w:keepNext/>
        <w:jc w:val="center"/>
        <w:rPr>
          <w:b/>
        </w:rPr>
      </w:pPr>
      <w:r w:rsidRPr="009B350E">
        <w:rPr>
          <w:b/>
        </w:rPr>
        <w:t>H. 4000--DEBATE ADJOURNED</w:t>
      </w:r>
    </w:p>
    <w:p w:rsidR="009B350E" w:rsidRDefault="009B350E" w:rsidP="009B350E">
      <w:r>
        <w:t xml:space="preserve">The Senate Amendments to the following Bill were taken up for consideration: </w:t>
      </w:r>
    </w:p>
    <w:p w:rsidR="009B350E" w:rsidRDefault="009B350E" w:rsidP="009B350E">
      <w:bookmarkStart w:id="89" w:name="include_clip_start_196"/>
      <w:bookmarkEnd w:id="89"/>
    </w:p>
    <w:p w:rsidR="009B350E" w:rsidRDefault="009B350E" w:rsidP="009B350E">
      <w:r>
        <w:t>H. 4000 -- Ways and Means Committee: A BILL TO 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9B350E" w:rsidRDefault="009B350E" w:rsidP="009B350E">
      <w:bookmarkStart w:id="90" w:name="include_clip_end_196"/>
      <w:bookmarkEnd w:id="90"/>
    </w:p>
    <w:p w:rsidR="009B350E" w:rsidRDefault="009B350E" w:rsidP="009B350E">
      <w:r>
        <w:t>Rep. SIMRILL moved to adjourn debate upon the Senate Amendments until Tuesday, May 7, which was agreed to.</w:t>
      </w:r>
    </w:p>
    <w:p w:rsidR="009B350E" w:rsidRDefault="009B350E" w:rsidP="009B350E"/>
    <w:p w:rsidR="009B350E" w:rsidRDefault="009B350E" w:rsidP="009B350E">
      <w:pPr>
        <w:keepNext/>
        <w:jc w:val="center"/>
        <w:rPr>
          <w:b/>
        </w:rPr>
      </w:pPr>
      <w:r w:rsidRPr="009B350E">
        <w:rPr>
          <w:b/>
        </w:rPr>
        <w:t>H. 4001--DEBATE ADJOURNED</w:t>
      </w:r>
    </w:p>
    <w:p w:rsidR="009B350E" w:rsidRDefault="009B350E" w:rsidP="009B350E">
      <w:r>
        <w:t xml:space="preserve">The Senate Amendments to the following Joint Resolution were taken up for consideration: </w:t>
      </w:r>
    </w:p>
    <w:p w:rsidR="009B350E" w:rsidRDefault="009B350E" w:rsidP="009B350E">
      <w:bookmarkStart w:id="91" w:name="include_clip_start_199"/>
      <w:bookmarkEnd w:id="91"/>
    </w:p>
    <w:p w:rsidR="009B350E" w:rsidRDefault="009B350E" w:rsidP="009B350E">
      <w:r>
        <w:t>H. 4001 -- Ways and Means Committee: A JOINT RESOLUTION TO APPROPRIATE MONIES FROM THE CAPITAL RESERVE FUND FOR FISCAL YEAR 2018-2019, AND TO ALLOW UNEXPENDED FUNDS APPROPRIATED TO BE CARRIED FORWARD TO SUCCEEDING FISCAL YEARS AND EXPENDED FOR THE SAME PURPOSES.</w:t>
      </w:r>
    </w:p>
    <w:p w:rsidR="009B350E" w:rsidRDefault="009B350E" w:rsidP="009B350E">
      <w:bookmarkStart w:id="92" w:name="include_clip_end_199"/>
      <w:bookmarkEnd w:id="92"/>
    </w:p>
    <w:p w:rsidR="009B350E" w:rsidRDefault="009B350E" w:rsidP="009B350E">
      <w:r>
        <w:t>Rep. SIMRILL moved to adjourn debate upon the Senate Amendments until Tuesday, May 7, which was agreed to.</w:t>
      </w:r>
    </w:p>
    <w:p w:rsidR="009B350E" w:rsidRDefault="009B350E" w:rsidP="009B350E"/>
    <w:p w:rsidR="009B350E" w:rsidRDefault="009B350E" w:rsidP="009B350E">
      <w:pPr>
        <w:keepNext/>
        <w:jc w:val="center"/>
        <w:rPr>
          <w:b/>
        </w:rPr>
      </w:pPr>
      <w:r w:rsidRPr="009B350E">
        <w:rPr>
          <w:b/>
        </w:rPr>
        <w:t>H. 4169--ADOPTED</w:t>
      </w:r>
    </w:p>
    <w:p w:rsidR="009B350E" w:rsidRDefault="009B350E" w:rsidP="009B350E">
      <w:r>
        <w:t xml:space="preserve">The following House Resolution was taken up:  </w:t>
      </w:r>
    </w:p>
    <w:p w:rsidR="009B350E" w:rsidRDefault="009B350E" w:rsidP="009B350E">
      <w:bookmarkStart w:id="93" w:name="include_clip_start_202"/>
      <w:bookmarkEnd w:id="93"/>
    </w:p>
    <w:p w:rsidR="009B350E" w:rsidRDefault="009B350E" w:rsidP="009B350E">
      <w:r>
        <w:t>H. 4169 -- Reps. Clemmons, Simrill, Crawford, Fry, McGinnis, Hardee, Huggins, Atkinson, G. R. Smith, Loftis, Chumley, Elliott, Morgan, B. Newton, Jordan, McCravy, Taylor, Burns, Toole, Pope, Collins, Ligon, Forrester, Davis, Sottile, Hewitt, Bailey, Johnson, Bannister, Bryant, Calhoon, Clary, Clyburn, B. Cox, W. Cox, Daning, Erickson, Forrest, Hayes, Herbkersman, Hiott, Hixon, Hosey, Hyde, Kimmons, Long, Lowe, Mack, McCoy, D. C. Moss, V. S. Moss, G. M. Smith, Spires, Stringer, Tallon, Thayer, Trantham, White, Willis and West: A HOUSE RESOLUTION TO MEMORIALIZE THE CONGRESS OF THE UNITED STATES TO APPROVE THE UNITED STATES-MEXICO-CANADA AGREEMENT (USMCA) IN ORDER TO ENSURE CONTINUITY IN TRADE AMONG THE THREE NORTH AMERICAN ECONOMIC PARTNERS.</w:t>
      </w:r>
    </w:p>
    <w:p w:rsidR="009B350E" w:rsidRDefault="009B350E" w:rsidP="009B350E">
      <w:bookmarkStart w:id="94" w:name="include_clip_end_202"/>
      <w:bookmarkEnd w:id="94"/>
    </w:p>
    <w:p w:rsidR="009B350E" w:rsidRDefault="009B350E" w:rsidP="009B350E">
      <w:r>
        <w:t>The Resolution was adopted.</w:t>
      </w:r>
    </w:p>
    <w:p w:rsidR="009B350E" w:rsidRDefault="009B350E" w:rsidP="009B350E"/>
    <w:p w:rsidR="009B350E" w:rsidRDefault="009B350E" w:rsidP="009B350E">
      <w:pPr>
        <w:keepNext/>
        <w:jc w:val="center"/>
        <w:rPr>
          <w:b/>
        </w:rPr>
      </w:pPr>
      <w:r w:rsidRPr="009B350E">
        <w:rPr>
          <w:b/>
        </w:rPr>
        <w:t>H. 4107--ADOPTED AND SENT TO SENATE</w:t>
      </w:r>
    </w:p>
    <w:p w:rsidR="009B350E" w:rsidRDefault="009B350E" w:rsidP="009B350E">
      <w:r>
        <w:t xml:space="preserve">The following Concurrent Resolution was taken up:  </w:t>
      </w:r>
    </w:p>
    <w:p w:rsidR="009B350E" w:rsidRDefault="009B350E" w:rsidP="009B350E">
      <w:bookmarkStart w:id="95" w:name="include_clip_start_205"/>
      <w:bookmarkEnd w:id="95"/>
    </w:p>
    <w:p w:rsidR="009B350E" w:rsidRDefault="009B350E" w:rsidP="009B350E">
      <w:pPr>
        <w:keepNext/>
      </w:pPr>
      <w:r>
        <w:t>H. 4107 -- Rep. S. Williams: A CONCURRENT RESOLUTION TO REQUEST THE DEPARTMENT OF TRANSPORTATION NAME THE PORTION OF S-25-345 IN HAMPTON COUNTY FROM ITS INTERSECTION WITH SOUTH CAROLINA HIGHWAY 3 TO THE HAMPTON/JASPER COUNTY LINE "DEACON WILLINGHAM COHEN, SR. ROAD" AND ERECT APPROPRIATE MARKERS OR SIGNS ALONG THIS PORTION OF HIGHWAY CONTAINING THESE WORDS.</w:t>
      </w:r>
    </w:p>
    <w:p w:rsidR="00E55B3E" w:rsidRDefault="00E55B3E" w:rsidP="009B350E">
      <w:pPr>
        <w:keepNext/>
      </w:pPr>
    </w:p>
    <w:p w:rsidR="009B350E" w:rsidRDefault="009B350E" w:rsidP="009B350E">
      <w:bookmarkStart w:id="96" w:name="include_clip_end_205"/>
      <w:bookmarkEnd w:id="96"/>
      <w:r>
        <w:t>The Concurrent Resolution was adopted and sent to the Senate.</w:t>
      </w:r>
    </w:p>
    <w:p w:rsidR="009B350E" w:rsidRDefault="009B350E" w:rsidP="009B350E"/>
    <w:p w:rsidR="009B350E" w:rsidRDefault="009B350E" w:rsidP="009B350E">
      <w:pPr>
        <w:keepNext/>
        <w:jc w:val="center"/>
        <w:rPr>
          <w:b/>
        </w:rPr>
      </w:pPr>
      <w:r w:rsidRPr="009B350E">
        <w:rPr>
          <w:b/>
        </w:rPr>
        <w:t>H. 4105--ADOPTED AND SENT TO SENATE</w:t>
      </w:r>
    </w:p>
    <w:p w:rsidR="009B350E" w:rsidRDefault="009B350E" w:rsidP="009B350E">
      <w:r>
        <w:t xml:space="preserve">The following Concurrent Resolution was taken up:  </w:t>
      </w:r>
    </w:p>
    <w:p w:rsidR="009B350E" w:rsidRDefault="009B350E" w:rsidP="009B350E">
      <w:bookmarkStart w:id="97" w:name="include_clip_start_208"/>
      <w:bookmarkEnd w:id="97"/>
    </w:p>
    <w:p w:rsidR="009B350E" w:rsidRDefault="009B350E" w:rsidP="009B350E">
      <w:pPr>
        <w:keepNext/>
      </w:pPr>
      <w:r>
        <w:t>H. 4105 -- Rep. S. Williams: A CONCURRENT RESOLUTION TO REQUEST THE DEPARTMENT OF TRANSPORTATION NAME THE PORTION OF SOUTH CAROLINA HIGHWAY 3 IN HAMPTON COUNTY FROM ITS INTERSECTION WITH UNITED STATES HIGHWAY 601 TO THE HAMPTON/JASPER COUNTY LINE "CHARLIE I. CREWS HIGHWAY" AND ERECT APPROPRIATE MARKERS OR SIGNS ALONG THIS PORTION OF HIGHWAY CONTAINING THESE WORDS.</w:t>
      </w:r>
    </w:p>
    <w:p w:rsidR="00E55B3E" w:rsidRDefault="00E55B3E" w:rsidP="009B350E">
      <w:pPr>
        <w:keepNext/>
      </w:pPr>
    </w:p>
    <w:p w:rsidR="009B350E" w:rsidRDefault="009B350E" w:rsidP="009B350E">
      <w:bookmarkStart w:id="98" w:name="include_clip_end_208"/>
      <w:bookmarkEnd w:id="98"/>
      <w:r>
        <w:t>The Concurrent Resolution was adopted and sent to the Senate.</w:t>
      </w:r>
    </w:p>
    <w:p w:rsidR="009B350E" w:rsidRDefault="009B350E" w:rsidP="009B350E"/>
    <w:p w:rsidR="009B350E" w:rsidRDefault="009B350E" w:rsidP="009B350E">
      <w:pPr>
        <w:keepNext/>
        <w:jc w:val="center"/>
        <w:rPr>
          <w:b/>
        </w:rPr>
      </w:pPr>
      <w:r w:rsidRPr="009B350E">
        <w:rPr>
          <w:b/>
        </w:rPr>
        <w:t>H. 4428--ADOPTED AND SENT TO SENATE</w:t>
      </w:r>
    </w:p>
    <w:p w:rsidR="009B350E" w:rsidRDefault="009B350E" w:rsidP="009B350E">
      <w:r>
        <w:t xml:space="preserve">The following Concurrent Resolution was taken up:  </w:t>
      </w:r>
    </w:p>
    <w:p w:rsidR="009B350E" w:rsidRDefault="009B350E" w:rsidP="009B350E">
      <w:bookmarkStart w:id="99" w:name="include_clip_start_211"/>
      <w:bookmarkEnd w:id="99"/>
    </w:p>
    <w:p w:rsidR="009B350E" w:rsidRDefault="009B350E" w:rsidP="009B350E">
      <w:pPr>
        <w:keepNext/>
      </w:pPr>
      <w:r>
        <w:t>H. 4428 -- Rep. Brawley: A CONCURRENT RESOLUTION TO REQUEST THE DEPARTMENT OF TRANSPORTATION NAME THE PORTION OF SOUTH CAROLINA HIGHWAY 48 IN RICHLAND COUNTY FROM ITS INTERSECTION WITH AVALON STREET TO ITS INTERSECTION WITH PINEVIEW ROAD "REVEREND JAMES JEFFCOAT MEMORIAL HIGHWAY" AND TO ERECT APPROPRIATE MARKERS OR SIGNS ALONG THIS PORTION OF HIGHWAY CONTAINING THESE WORDS.</w:t>
      </w:r>
    </w:p>
    <w:p w:rsidR="00E55B3E" w:rsidRDefault="00E55B3E" w:rsidP="009B350E">
      <w:pPr>
        <w:keepNext/>
      </w:pPr>
    </w:p>
    <w:p w:rsidR="009B350E" w:rsidRDefault="009B350E" w:rsidP="009B350E">
      <w:bookmarkStart w:id="100" w:name="include_clip_end_211"/>
      <w:bookmarkEnd w:id="100"/>
      <w:r>
        <w:t>The Concurrent Resolution was adopted and sent to the Senate.</w:t>
      </w:r>
    </w:p>
    <w:p w:rsidR="009B350E" w:rsidRDefault="009B350E" w:rsidP="009B350E"/>
    <w:p w:rsidR="009B350E" w:rsidRDefault="009B350E" w:rsidP="009B350E">
      <w:pPr>
        <w:keepNext/>
        <w:jc w:val="center"/>
        <w:rPr>
          <w:b/>
        </w:rPr>
      </w:pPr>
      <w:r w:rsidRPr="009B350E">
        <w:rPr>
          <w:b/>
        </w:rPr>
        <w:t>H. 4456--ADOPTED AND SENT TO SENATE</w:t>
      </w:r>
    </w:p>
    <w:p w:rsidR="009B350E" w:rsidRDefault="009B350E" w:rsidP="009B350E">
      <w:r>
        <w:t xml:space="preserve">The following Concurrent Resolution was taken up:  </w:t>
      </w:r>
    </w:p>
    <w:p w:rsidR="009B350E" w:rsidRDefault="009B350E" w:rsidP="009B350E">
      <w:bookmarkStart w:id="101" w:name="include_clip_start_214"/>
      <w:bookmarkEnd w:id="101"/>
    </w:p>
    <w:p w:rsidR="009B350E" w:rsidRDefault="009B350E" w:rsidP="009B350E">
      <w:pPr>
        <w:keepNext/>
      </w:pPr>
      <w:r>
        <w:t>H. 4456 -- Reps. Howard, Bernstein, Bales, Ballentine, Brawley, Finlay, Garvin, Hart, McDaniel, Rutherford, Rose, Thigpen and Herbkersman: A CONCURRENT RESOLUTION TO REQUEST THE DEPARTMENT OF TRANSPORTATION NAME THE PORTION OF ALPINE ROAD IN RICHLAND COUNTY FROM ITS INTERSECTION WITH POLO ROAD TO ITS INTERSECTION WITH JACKSON CREEK "JACQUALINE KASPROWSKI WAY" AND ERECT APPROPRIATE MARKERS OR SIGNS ALONG THIS PORTION OF HIGHWAY CONTAINING THESE WORDS.</w:t>
      </w:r>
    </w:p>
    <w:p w:rsidR="00E55B3E" w:rsidRDefault="00E55B3E" w:rsidP="009B350E">
      <w:pPr>
        <w:keepNext/>
      </w:pPr>
    </w:p>
    <w:p w:rsidR="009B350E" w:rsidRDefault="009B350E" w:rsidP="009B350E">
      <w:bookmarkStart w:id="102" w:name="include_clip_end_214"/>
      <w:bookmarkEnd w:id="102"/>
      <w:r>
        <w:t>The Concurrent Resolution was adopted and sent to the Senate.</w:t>
      </w:r>
    </w:p>
    <w:p w:rsidR="009B350E" w:rsidRDefault="009B350E" w:rsidP="009B350E"/>
    <w:p w:rsidR="009B350E" w:rsidRDefault="009B350E" w:rsidP="009B350E">
      <w:pPr>
        <w:keepNext/>
        <w:jc w:val="center"/>
        <w:rPr>
          <w:b/>
        </w:rPr>
      </w:pPr>
      <w:r w:rsidRPr="009B350E">
        <w:rPr>
          <w:b/>
        </w:rPr>
        <w:t>MOTION PERIOD</w:t>
      </w:r>
    </w:p>
    <w:p w:rsidR="009B350E" w:rsidRDefault="009B350E" w:rsidP="009B350E">
      <w:r>
        <w:t>The motion period was dispensed with on motion of Rep. SIMRILL.</w:t>
      </w:r>
    </w:p>
    <w:p w:rsidR="009B350E" w:rsidRDefault="009B350E" w:rsidP="009B350E"/>
    <w:p w:rsidR="009B350E" w:rsidRDefault="009B350E" w:rsidP="009B350E">
      <w:pPr>
        <w:keepNext/>
        <w:jc w:val="center"/>
        <w:rPr>
          <w:b/>
        </w:rPr>
      </w:pPr>
      <w:r w:rsidRPr="009B350E">
        <w:rPr>
          <w:b/>
        </w:rPr>
        <w:t>H. 3319--DEBATE ADJOURNED</w:t>
      </w:r>
    </w:p>
    <w:p w:rsidR="009B350E" w:rsidRDefault="009B350E" w:rsidP="009B350E">
      <w:pPr>
        <w:keepNext/>
      </w:pPr>
      <w:r>
        <w:t>The following Bill was taken up:</w:t>
      </w:r>
    </w:p>
    <w:p w:rsidR="009B350E" w:rsidRDefault="009B350E" w:rsidP="009B350E">
      <w:pPr>
        <w:keepNext/>
      </w:pPr>
      <w:bookmarkStart w:id="103" w:name="include_clip_start_219"/>
      <w:bookmarkEnd w:id="103"/>
    </w:p>
    <w:p w:rsidR="009B350E" w:rsidRDefault="009B350E" w:rsidP="009B350E">
      <w:r>
        <w:t>H. 3319 -- Reps. King, Cobb-Hunter, Garvin, Dillard, Rivers, Alexander, Brawley, Rose, S. Williams, McDaniel, Norrell, Simmons, Moore, Henegan, Weeks, Gilliard, Henderson-Myers, Thigpen, Jefferson and Robinson: A BILL TO AMEND THE CODE OF LAWS OF SOUTH CAROLINA, 1976, BY ADDING SECTION 24-3-980 SO AS TO PROVIDE THAT THE DEPARTMENT OF CORRECTIONS AND THE DEPARTMENT OF PROBATION, PAROLE AND PARDON SERVICES SHALL INFORM A PERSON WHO HAS BEEN CONVICTED OF A FELONY OR AN OFFENSE AGAINST THE ELECTION LAWS AND HAS SERVED THE SENTENCE IMPOSED FOR THE CONVICTION, INCLUDING PROBATION AND PAROLE TIME UNLESS SOONER PARDONED, THAT HE IS ELIGIBLE TO REGISTER TO VOTE.</w:t>
      </w:r>
    </w:p>
    <w:p w:rsidR="009B350E" w:rsidRDefault="009B350E" w:rsidP="009B350E">
      <w:bookmarkStart w:id="104" w:name="include_clip_end_219"/>
      <w:bookmarkEnd w:id="104"/>
    </w:p>
    <w:p w:rsidR="009B350E" w:rsidRDefault="009B350E" w:rsidP="009B350E">
      <w:r>
        <w:t>Rep. COBB-HUNTER moved to adjourn debate on the Bill until Tuesday, May 7, which was agreed to.</w:t>
      </w:r>
    </w:p>
    <w:p w:rsidR="009B350E" w:rsidRDefault="009B350E" w:rsidP="009B350E"/>
    <w:p w:rsidR="009B350E" w:rsidRDefault="009B350E" w:rsidP="009B350E">
      <w:pPr>
        <w:keepNext/>
        <w:jc w:val="center"/>
        <w:rPr>
          <w:b/>
        </w:rPr>
      </w:pPr>
      <w:r w:rsidRPr="009B350E">
        <w:rPr>
          <w:b/>
        </w:rPr>
        <w:t>H. 3322--DEBATE ADJOURNED</w:t>
      </w:r>
    </w:p>
    <w:p w:rsidR="009B350E" w:rsidRDefault="009B350E" w:rsidP="009B350E">
      <w:pPr>
        <w:keepNext/>
      </w:pPr>
      <w:r>
        <w:t>The following Bill was taken up:</w:t>
      </w:r>
    </w:p>
    <w:p w:rsidR="009B350E" w:rsidRDefault="009B350E" w:rsidP="009B350E">
      <w:pPr>
        <w:keepNext/>
      </w:pPr>
      <w:bookmarkStart w:id="105" w:name="include_clip_start_222"/>
      <w:bookmarkEnd w:id="105"/>
    </w:p>
    <w:p w:rsidR="009B350E" w:rsidRDefault="009B350E" w:rsidP="009B350E">
      <w:r>
        <w:t>H. 3322 -- Reps. Pitts, Rutherford, G. M. Smith, Murphy, McCoy, Weeks, Clyburn, Hosey, Gilliard, Jefferson, Willis, Henegan, Erickson, Bamberg, Henderson-Myers, Cobb-Hunter, Davis, Stavrinakis, Rivers, Alexander, Thigpen, Robinson and Govan: A BILL TO AMEND SECTION 17-25-322, CODE OF LAWS OF SOUTH CAROLINA, 1976, RELATING TO RESTITUTION TO CRIME VICTIMS, SO AS TO REQUIRE THAT THE COURT MUST TAKE INTO CONSIDERATION THE FINANCIAL RESOURCES OF THE DEFENDANT AND ABILITY OF DEFENDANT TO PAY, REQUIRE IF A COURT FINDS A DEFENDANT FACES FINANCIAL HARDSHIP THAT THAT DEFENDANT MUST PAY NO LESS THAN A SPECIFIED AMOUNT, AND REQUIRE THE DEPARTMENT OF PROBATION, PAROLE AND PARDON SERVICES TO IMPOSE A PAYMENT SCHEDULE OF EQUAL MONTHLY PAYMENTS RESULTING IN FULL RESTITUTION BY THE END OF SUPERVISION; TO AMEND SECTION 24-21-280, RELATING TO THE DUTIES AND POWERS OF PROBATION AGENTS, SO AS TO REQUIRE PROBATION AGENTS TO TAKE INTO CONSIDERATION AN OFFENDER'S EFFECTIVE USE OF DISCRETIONARY FUNDS, TO PROVIDE FOR SUPERVISION  FOR SENTENCES OF THREE HUNDRED SIXTY-FIVE DAYS OR MORE, TO SPECIFY HOW COMPLIANCE CREDITS MAY BE AWARDED AND HOW PROGRAMS MAY BE RECOGNIZED BY REGULATION AS PROPER FOR INCENTIVES, TO INFORM THE  SENTENCING REFORM OVERSIGHT COMMITTEE OF THE PROGRAMS DESIGNATED FOR COMPLIANCE CREDITS, AND TO PROVIDE THAT OFFENDER ELIGIBILITY FOR COMPLIANCE CREDITS AS PROVIDED IN THIS SECTION BE EXTENDED TO OFFENDERS WHOSE OFFENSES OCCURRED PRIOR TO JANUARY 1, 2011; TO AMEND SECTION 24-21-440, RELATING TO THE PERIOD OF PROBATION, SO AS TO PROVIDE THAT THE PERIOD BE DEPENDENT UPON THE OFFENSE FOR WHICH THE DEFENDANT HAS BEEN SENTENCED, THAT RESTITUTION PAYMENTS MUST NOT BE REQUIRED FOR THE FIRST THREE MONTHS OF SUPERVISION AND THAT THE PERIOD FOR SUPERVISION OF RESTITUTION PAYMENTS MUST BE DETERMINED BY A JUDGE, THAT THE SUPERVISION OF RESTITUTION PAYMENT MUST NOT EXCEED FIVE YEARS AND IS ONLY REVOCABLE AFTER THE COMPLETION OF PROBATION FOR A WILFUL FAILURE TO MAKE RESTITUTION PAYMENTS; TO AMEND SECTION 24-21-560, RELATING TO THE COMMUNITY SUPERVISION PROGRAM, SO AS TO CLARIFY THAT ONCE COMMUNITY SUPERVISION IS COMPLETED AN OFFENDER IS STILL SUBJECT TO THE OTHER REQUIREMENTS OF SUPERVISION; BY ADDING SECTION 43-5-1191 SO AS TO EXEMPT INDIVIDUALS FROM THE ELIGIBILITY RESTRICTION ON SUPPLEMENTAL NUTRITION ASSISTANCE PROGRAM AND TEMPORARY ASSISTANCE FOR NEEDY FAMILIES BENEFITS FOR INDIVIDUALS WITH DRUG CONVICTIONS THAT WOULD OTHERWISE BE ELIGIBLE AND TO PROVIDE FOR INELIGIBILITY IN THE EVENT AN INDIVIDUAL VIOLATES PROBATION, COMMUNITY SUPERVISION, OR PAROLE; TO DIRECT THE SENTENCING REFORM OVERSIGHT COMMITTEE TO STUDY AND MAKE A REPORT TO THE GENERAL ASSEMBLY CONCERNING THE COLLECTION OF RESTITUTION AND THE RISK AND NEEDS TOOL USED TO EVALUATE THE ENTIRE SUPERVISION POPULATION; TO AMEND SECTIONS 24-21-110 AND 24-21-430, RELATING TO ADMINISTRATIVE SANCTIONS AND CONDITIONS OF PROBATION, RESPECTIVELY, BOTH SO AS TO SET MAXIMUM JAIL CONFINEMENT PERIODS ON AN ADMINISTRATIVE SANCTION AND TO PROVIDE FURTHER PROCEDURES FOR REVOCATIONS; TO AMEND SECTION 24-21-460, RELATING TO ACTIONS OF THE COURT IN CASES OF PROBATION VIOLATIONS, SO AS TO LIMIT REVOCATIONS FOR TECHNICAL VIOLATIONS; TO AMEND SECTION 24-21-610, RELATING TO ELIGIBILITY FOR PAROLE, SO AS TO ALLOW FOR PAROLE ELIGIBILITY TO BE COMPUTED USING AN INMATE'S ACTIVE INCARCERATIVE SENTENCE AND TO AMEND REQUIREMENTS RELATED TO MEDICAL PAROLE; TO AMEND SECTION 24-21-620, RELATING TO A PAROLE BOARD'S REVIEW, SO AS TO ALLOW FOR AUTOMATIC RELEASE ON PAROLE OF NONVIOLENT INMATES WHO HAVE MET CERTAIN CONDITIONS; BY ADDING SECTION 24-21-720 SO AS TO REQUIRE THE DEPARTMENT OF CORRECTIONS TO CREATE AN INTAKE CASE PLAN FOR ALL PAROLE ELIGIBLE INMATES; TO AMEND SECTION 24-21-645, RELATING TO PAROLE AND PROVISIONAL PAROLE ORDERS, SO AS TO LIMIT REVOCATIONS FOR TECHNICAL VIOLATIONS; TO AMEND SECTION 24-21-660, RELATING TO THE EFFECT OF PAROLE, SO AS TO LIMIT PAROLE REVOCATIONS FOR TECHNICAL VIOLATIONS; TO AMEND SECTION 24-21-680, RELATING TO VIOLATIONS OF PAROLE, SO AS TO LIMIT PAROLE REVOCATIONS FOR TECHNICAL VIOLATIONS; TO AMEND SECTION 24-21-715, RELATING TO PAROLE FOR TERMINALLY ILL, GERIATRIC, OR PERMANENTLY DISABLED INMATES, SO AS TO AMEND THE ELIGIBILITY REQUIREMENTS AND EXTEND ELIGIBILITY TO OTHER CATEGORIES OF INMATES AND LIMIT THE REASONS THE PAROLE BOARD CAN DENY THIS TYPE OF PAROLE; BY ADDING ARTICLE 7 TO CHAPTER 27, TITLE 24 SO AS TO PROVIDE THE CIRCUMSTANCES FOR WHICH AN INMATE WHO HAS BEEN INCARCERATED AT LEAST FIFTEEN YEARS MAY PETITION THE COURT TO HAVE HIS SENTENCE MODIFIED; TO AMEND SECTION 24-13-150, RELATING TO THE EARLY RELEASE OF AN INMATE, SO AS TO REDUCE THE PERCENTAGE OF TIME AN INMATE WHO HAS COMMITTED A "NO PAROLE OFFENSE" MUST SERVE BEFORE HE MAY BECOME ELIGIBLE FOR EARLY RELEASE, DISCHARGE, OR COMMUNITY SUPERVISION FROM EIGHTY-FIVE PERCENT TO SIXTY-FIVE PERCENT, AND TO PROVIDE A PROCEDURE THAT ALLOWS CERTAIN INMATES TO PETITION THE COURT TO MODIFY THEIR SENTENCE; TO AMEND SECTION 24-13-210, RELATING TO CREDIT GIVEN TO AN INMATE FOR GOOD BEHAVIOR, SO AS TO INCREASE THE NUMBER OF GOOD BEHAVIOR DAYS AN INMATE WHO HAS COMMITTED A "NO PAROLE OFFENSE" MAY RECEIVE; TO AMEND SECTION 24-13-230, RELATING TO CREDIT GIVEN TO AN INMATE FOR WORK AND EDUCATION CREDITS, SO AS TO INCREASE THE NUMBER OF WORK AND EDUCATION CREDIT DAYS AN INMATE WHO HAS COMMITTED A "NO PAROLE OFFENSE" MAY RECEIVE; TO AMEND SECTION 1-7-400, RELATING TO CIRCUIT SOLICITORS DISABLED BY INTOXICATION, SO AS TO DELETE THE MINIMUM PENALTY; TO AMEND SECTION 1-11-26, RELATING TO THE RURAL INFRASTRUCTURE AUTHORITY, SO AS TO AMEND THE PENALTY FOR A VIOLATION FROM SIX MONTHS TO NOT MORE THAN SIX MONTHS IN PRISON; TO AMEND SECTION 2-17-50, RELATING TO FAILURE TO FILE BY A LOBBYIST, SO AS TO AMEND THE PENALTIES FOR A SECOND OFFENSE; TO AMEND SECTION 4-11-60, RELATING TO COUNTY OFFICERS KEEPING RECORDS OF MONIES RECEIVED, SO AS TO DELETE THE MINIMUM PENALTY FOR A VIOLATION; TO AMEND SECTION 5-21-130, RELATING TO THE UNLAWFUL USE OF A SPECIALLY LEVIED TAX, SO AS TO AMEND THE PENALTY FOR A VIOLATION TO NOT MORE THAN SIX MONTHS IN PRISON; TO AMEND SECTION 5-21-500, RELATING TO A COUNTY OR MUNICIPAL COUNCIL MEMBER VOTING TO DIVERT FUNDS, SO AS TO DELETE THE MINIMUM PENALTY FOR A VIOLATION; TO AMEND SECTION 5-25-40, RELATING TO FAILURE TO INSTALL FIRE ALARM BOXES IN HOSPITALS AND SCHOOLS, SO AS TO DELETE THE MINIMUM PENALTY OF TEN DAYS IN PRISON FOR A VIOLATION; TO AMEND SECTION 5-31-20, RELATING TO INTERFERENCE WITH SEWERS AND WATERWORKS, SO AS TO AMEND THE PENALTY FOR A VIOLATION FROM THIRTY DAYS TO NOT MORE THAN THIRTY DAYS; TO AMEND SECTION 7-13-1910, RELATING TO THE UNLAWFUL POSSESSION OF A VOTING MACHINE KEY, SO AS TO DELETE THE MINIMUM PENALTY FOR A VIOLATION OF TEN DAYS IN JAIL; TO AMEND SECTION 7-13-1920, RELATING TO THE UNLAWFUL TAMPERING OF VOTING MACHINES, SO AS TO DELETE THE MINIMUM PENALTY FOR A VIOLATION OF NOT LESS THAN THREE MONTHS IN PRISON; TO AMEND SECTION 8-1-40, RELATING TO FAILURE OF A CLERK, SHERIFF, OR MAGISTRATE TO PAY OVER FINES OR PENALTIES, SO AS TO DELETE THE MINIMUM SENTENCE REQUIRED FOR A VIOLATION; TO AMEND SECTION 8-3-60, RELATING TO PUBLIC OFFICIALS' ASSUMPTION OF OFFICE BEFORE GIVING BOND, SO AS TO DELETE THE MINIMUM SENTENCE REQUIRED AND INCREASE THE MAXIMUM SENTENCE FOR A VIOLATION; TO AMEND SECTION 8-13-1510, RELATING TO ETHICS AND GOVERNMENT ACCOUNTABILITY, LATE FILING OR FAILURE TO FILE, SO AS TO DELETE THE MINIMUM SENTENCE REQUIRED FOR A SECOND OFFENSE VIOLATION; TO AMEND SECTION 10-7-230, RELATING TO PUBLIC OFFICIALS' FAILURE TO OBTAIN INSURANCE ON PUBLIC BUILDINGS, SO AS TO DELETE THE MINIMUM SENTENCE REQUIRED FOR A VIOLATION; TO AMEND SECTION 10-9-260, RELATING TO INTERFERING WITH STATE, DEPARTMENT, OR LICENSEES, PHOSPHATE MINING WITHOUT A LICENSE, SO AS TO DELETE THE MINIMUM SENTENCE REQUIRED FOR A VIOLATION; TO AMEND SECTION 11-15-90, RELATING TO FAILURE OF POLITICAL SUBDIVISION DISBURSEMENT OFFICERS TO MAKE PAYMENT OR REMIT FUNDS FOR PAYMENT OF OBLIGATIONS, SO AS TO DELETE THE MINIMUM SENTENCE REQUIRED FOR A VIOLATION; TO AMEND SECTION 11-15-290, RELATING TO FAILURE TO MAKE INVESTMENTS FROM SINKING FUNDS, SO AS TO DELETE THE MINIMUM SENTENCE REQUIRED FOR A VIOLATION; TO AMEND SECTION 12-21-2470, RELATING TO OPERATING A PLACE OF AMUSEMENT WITHOUT A LICENSE, SO AS TO DELETE THE MINIMUM SENTENCE REQUIRED FOR A VIOLATION; TO AMEND SECTION 12-21-2830, RELATING TO RECORD REQUIRED OF GROSS RECEIPTS, SO AS TO DELETE THE MINIMUM SENTENCE REQUIRED FOR A VIOLATION; TO AMEND SECTION 12-21-3080, RELATING TO INTERFERENCE WITH AMUSEMENT TAX ENFORCEMENT OR REFUSAL TO ALLOW INSPECTION, SO AS TO DELETE THE MINIMUM SENTENCE REQUIRED FOR A VIOLATION; TO AMEND SECTION 12-37-1130, RELATING TO PENALTIES FOR FALSE STATEMENTS TO THE DEPARTMENT OF REVENUE, SO AS TO DELETE THE MINIMUM SENTENCE REQUIRED FOR A VIOLATION; TO AMEND SECTION 12-54-44, RELATING TO TAX OR REVENUE LAW PENALTIES, SO AS TO DELETE THE MINIMUM SENTENCE REQUIRED FOR A VIOLATION; TO AMEND SECTION 14-9-240, RELATING TO JUDGES AND SOLICITORS PROHIBITED FROM PRACTICING LAW IN CERTAIN CAUSES, SO AS TO DELETE THE MINIMUM SENTENCE REQUIRED FOR A VIOLATION; TO AMEND SECTION 14-25-65, RELATING TO MAXIMUM PENALTIES THAT A MUNICIPAL COURT MAY IMPOSE, SO AS TO DELETE THE MINIMUM SENTENCE REQUIRED FOR A VIOLATION; TO AMEND SECTION 15-43-70, RELATING TO VIOLATION OF AN INJUNCTION AND PUNISHMENT FOR CONTEMPT, SO AS TO DELETE THE MINIMUM SENTENCE REQUIRED FOR A VIOLATION; TO AMEND SECTION 16-3-610, RELATING TO CERTAIN OFFENSES COMMITTED WITH A CARRIED OR CONCEALED DEADLY WEAPON, SO AS TO DELETE THE MINIMUM SENTENCE REQUIRED FOR A VIOLATION; TO AMEND SECTION 16-3-625, RELATING TO RESISTING ARREST WITH A DEADLY WEAPON, SO AS TO DELETE THE MINIMUM SENTENCE REQUIRED FOR A VIOLATION  AND REMOVE PROVISIONS THAT PROVIDED THE SECTION DOES NOT APPLY TO COMMON LAW ASSAULT AND BATTERY WITH INTENT TO KILL; TO AMEND SECTION 16-3-755 RELATING TO SEXUAL BATTERY WITH A STUDENT, SO AS TO DELETE THE MINIMUM SENTENCE REQUIRED FOR A VIOLATION; TO AMEND SECTION 16-3-1045, RELATING TO USE OR EMPLOYMENT OF PERSONS UNDER EIGHTEEN TO COMMIT CERTAIN CRIMES, SO AS TO DELETE THE MINIMUM SENTENCE REQUIRED FOR A VIOLATION; TO AMEND SECTION 16-3-1280, RELATING TO THE OFFENSE OF FALSE CLAIMS, SO AS TO DELETE THE MINIMUM SENTENCE REQUIRED FOR A VIOLATION; TO AMEND SECTIONS 16-3-1710 AND 16-3-1720, RELATING TO THE OFFENSES OF HARASSMENT, BOTH SO AS TO DELETE THE MINIMUM SENTENCE REQUIRED FOR A VIOLATION; TO AMEND SECTION 16-3-1730, RELATING TO THE OFFENSE OF STALKING, SO AS TO DELETE THE MINIMUM SENTENCE REQUIRED FOR A VIOLATION; TO AMEND SECTION 16-3-1770, RELATING TO RESTRAINING ORDERS, SO AS TO DELETE THE MINIMUM SENTENCE REQUIRED FOR A VIOLATION; TO AMEND SECTION 16-3-2090, RELATING TO FORFEITURE OF PROPERTY USED IN TRAFFICKING IN PERSONS, SO AS TO DELETE THE MINIMUM SENTENCE REQUIRED FOR A VIOLATION; TO AMEND SECTION 16-9-230, RELATING TO PERSONS HOLDING OFFICE ACCEPTING EXTRA COMPENSATION, SO AS TO DELETE THE MINIMUM SENTENCE REQUIRED FOR A VIOLATION; TO AMEND SECTION 16-9-250, RELATING TO UNLAWFUL ACCEPTANCE OF REMUNERATION BY PEACE OFFICERS FOR PERFORMING OFFICIAL DUTIES, SO AS TO DELETE THE MINIMUM SENTENCE REQUIRED FOR A VIOLATION; TO AMEND SECTION 16-11-130, RELATING TO BURNING PERSONAL PROPERTY TO DEFRAUD INSURERS, SO AS TO DELETE THE MINIMUM SENTENCE REQUIRED FOR A VIOLATION; TO AMEND SECTION 16-11-180, RELATING TO NEGLIGENTLY ALLOWING FIRE TO SPREAD TO PROPERTY OF ANOTHER, SO AS TO DELETE THE MINIMUM SENTENCE REQUIRED FOR VIOLATIONS; TO AMEND SECTION 16-11-350, RELATING TO TRAIN ROBBERY BY STOPPING A TRAIN, SO AS TO DELETE THE MINIMUM SENTENCE REQUIRED FOR A VIOLATION; TO AMEND SECTION 16-11-360, RELATING TO ROBBERY AFTER ENTRY UPON A TRAIN, SO AS TO DELETE THE MINIMUM SENTENCE REQUIRED FOR A VIOLATION; TO AMEND SECTION 16-11-510, RELATING TO MALICIOUS INJURY TO ANIMALS AND OTHER PERSONAL PROPERTY, SO AS TO REVISE THE PENALTIES FOR A VIOLATION; TO AMEND SECTION 16-11-520, RELATING TO MALICIOUS INJURY TO A TREE, HOUSE, OUTSIDE FENCE, OR FIXTURE, AND TRESPASS UPON REAL PROPERTY, SO AS TO REVISE THE PENALTIES FOR A VIOLATION; TO AMEND SECTION 16-11-535, RELATING TO MALICIOUS INJURY TO PLACES OF WORSHIP, SO AS TO DELETE THE MINIMUM SENTENCE REQUIRED FOR A VIOLATION; TO AMEND SECTION 16-11-590, RELATING TO DESTRUCTION OF SEA OAT OR VENUS-FLYTRAP PLANTS, SO AS TO DELETE THE MINIMUM SENTENCE REQUIRED FOR A VIOLATION; TO AMEND SECTION 16-11-650, RELATING TO REMOVING, DESTROYING, OR LEAVING DOWN FENCES, SO AS TO DELETE THE MINIMUM SENTENCE REQUIRED FOR A VIOLATION; TO AMEND SECTION 16-13-10, RELATING TO THE OFFENSE OF FORGERY, SO AS TO REVISE THE PENALTIES; TO AMEND SECTION 16-13-30, RELATING TO SIMPLE LARCENY OF GOODS OR BILLS, SO AS TO REVISE THE PENALTIES; TO AMEND SECTION 16-13-40, RELATING TO STEALING OF BONDS, SO AS TO REVISE THE PENALTIES; TO AMEND SECTION 16-13-50, RELATING TO STEALING OF LIVESTOCK, SO AS TO REVISE THE PENALTIES; TO AMEND SECTION 16-13-66, RELATING TO STEALING OR DAMAGING AQUACULTURE OPERATIONS, SO AS TO REVISE THE PENALTIES; TO AMEND SECTION 16-13-70, RELATING TO STEALING OF VESSELS, SO AS TO REVISE THE PENALTIES; TO AMEND SECTION 16-13-110, RELATING TO THE OFFENSE OF SHOPLIFTING, SO AS TO REVISE THE PENALTIES; TO AMEND SECTION 16-13-180, RELATING TO THE OFFENSE OF RECEIVING STOLEN GOODS, SO AS TO REVISE THE PENALTIES; TO AMEND SECTION 16-13-230, RELATING TO THE OFFENSE OF BREACH OF TRUST WITH FRAUDULENT INTENT, SO AS TO REVISE THE PENALTIES; TO AMEND SECTION 16-13-240, RELATING TO THE OFFENSE OF OBTAINING SIGNATURE OR PROPERTY BY FALSE PRETENSES, SO AS TO REVISE THE PENALTIES; TO AMEND SECTION 16-13-260, RELATING TO THE OFFENSE OF OBTAINING PROPERTY UNDER FALSE TOKENS OR LETTERS, SO AS TO REVISE THE PENALTIES; TO AMEND SECTION 16-13-300, RELATING TO FRAUDULENT REMOVAL OR SECRETING OF PERSONAL PROPERTY ATTACHED OR LEVIED UPON, SO AS TO DELETE THE MINIMUM SENTENCE REQUIRED FOR A VIOLATION; TO AMEND SECTION 16-13-420, RELATING TO THE OFFENSE OF FAILURE TO RETURN LEASED OR RENTED PROPERTY, SO AS TO REVISE THE PENALTIES; TO AMEND SECTION 16-13-430, RELATING TO FRAUDULENT ACQUISITION OR USE OF FOOD STAMPS, SO AS TO REVISE THE PENALTIES; TO AMEND SECTION 16-14-60, RELATING TO FINANCIAL TRANSACTION CARD FRAUD, SO AS TO AMEND THE JURISDICTION OF MAGISTRATES COURT AND TO REVISE THE PENALTIES; TO AMEND SECTION 16-14-80, RELATING TO RECEIVING STOLEN GOODS, SO AS TO AMEND THE JURISDICTION OF THE MAGISTRATES COURT AND REVISE THE PENALTIES; TO AMEND SECTION 16-15-10, RELATING TO THE OFFENSE OF BIGAMY, SO AS TO DELETE THE MINIMUM SENTENCE REQUIRED FOR A VIOLATION; TO AMEND SECTION 16-15-20, RELATING TO THE OFFENSE OF INCEST, SO AS TO DELETE THE MINIMUM SENTENCE REQUIRED FOR A VIOLATION; TO AMEND SECTION 16-15-60, RELATING TO THE OFFENSE OF ADULTERY OR FORNICATION, SO AS TO DELETE THE MINIMUM SENTENCE REQUIRED FOR A VIOLATION; TO AMEND SECTION 16-15-110, RELATING TO THE OFFENSE OF PROSTITUTION, SO AS TO DELETE THE MINIMUM SENTENCE REQUIRED FOR A VIOLATION; TO AMEND SECTION 16-15-120, RELATING TO THE ABOMINABLE CRIME OF BUGGERY, SO AS TO DELETE THE MINIMUM SENTENCE REQUIRED FOR A VIOLATION; TO AMEND SECTION 16-17-310, RELATING TO THE OFFENSE OF IMITATION OF ORGANIZATIONS' NAMES OR EMBLEMS, SO AS TO DELETE THE MINIMUM SENTENCE REQUIRED FOR A VIOLATION; TO AMEND SECTION 16-17-520, RELATING TO THE OFFENSE OF DISTURBANCE OF RELIGIOUS WORSHIP, SO AS TO DELETE THE MINIMUM SENTENCE REQUIRED FOR A VIOLATION; TO AMEND SECTION 16-17-570, RELATING TO INTERFERENCE WITH FIRE AND POLICE ALARM BOXES, SO AS TO DELETE THE MINIMUM SENTENCE REQUIRED FOR A VIOLATION; TO AMEND SECTION 16-17-580, RELATING TO REMOVING STATE LINE MARKERS, SO AS TO DELETE THE MINIMUM SENTENCE REQUIRED FOR A VIOLATION; TO AMEND SECTION 16-17-600, RELATING TO DESTRUCTION OR DESECRATION OF HUMAN REMAINS, SO AS TO DELETE THE MINIMUM SENTENCE REQUIRED FOR A VIOLATION; TO AMEND SECTION 16-17-610, RELATING TO THE OFFENSE OF SOLICITING EMIGRANTS WITHOUT LICENSES, SO AS TO DELETE THE MINIMUM SENTENCE REQUIRED FOR A VIOLATION; TO AMEND SECTION 16-17-690, RELATING TO THE OFFENSE OF FORTUNE-TELLING, SO AS TO DELETE THE MINIMUM SENTENCE REQUIRED FOR A VIOLATION; TO AMEND SECTION 16-17-735, RELATING TO THE OFFENSE OF IMPERSONATING OFFICIALS OR LAW ENFORCEMENT OFFICERS, SO AS TO DELETE THE MINIMUM SENTENCE REQUIRED FOR A VIOLATION; TO AMEND SECTION 16-19-10, RELATING TO THE UNLAWFUL SETTING UP OF LOTTERIES, SO AS TO DELETE THE MINIMUM SENTENCE REQUIRED FOR A VIOLATION; TO AMEND SECTION 16-19-160, RELATING TO UNLAWFUL PUNCHBOARDS FOR GAMING, SO AS TO DELETE THE MINIMUM SENTENCE REQUIRED FOR A VIOLATION; TO AMEND SECTION 16-21-80, RELATING TO THE OFFENSE OF RECEIVING, POSSESSING, CONCEALING, SELLING, OR DISPOSING OF STOLEN VEHICLES, SO AS TO REVISE THE PENALTIES; TO AMEND SECTION 16-23-450, RELATING TO THE OFFENSE OF PLACING LOADED TRAP GUNS, SPRING GUNS, OR LIKE DEVICES, SO AS TO DELETE THE MINIMUM SENTENCE REQUIRED FOR A VIOLATION; TO AMEND SECTION 16-23-460, RELATING TO THE OFFENSE OF CARRYING A CONCEALED WEAPON, SO AS TO DELETE THE MINIMUM SENTENCE REQUIRED FOR A VIOLATION; TO AMEND SECTION 16-23-730, RELATING TO A HOAX DEVICE OR REPLICA OF DESTRUCTIVE DEVICE OR DETONATOR, SO AS TO DELETE THE MINIMUM SENTENCE REQUIRED FOR A VIOLATION; TO AMEND SECTION 16-23-740, RELATING TO HINDERING AN EXPLOSIVE ORDINANCE TECHNICIAN, SO AS TO DELETE THE MINIMUM SENTENCE REQUIRED FOR A VIOLATION; TO AMEND SECTION 16-23-750, RELATING TO CONVEYING FALSE INFORMATION REGARDING ATTEMPTED USE OF A DESTRUCTIVE DEVICE, SO AS TO DELETE THE MINIMUM SENTENCE REQUIRED FOR A VIOLATION; TO AMEND SECTIONS 16-27-30 AND 16-27-40, RELATING TO THE OFFENSE OF ANIMAL FIGHTING OR BAITING, BOTH SO AS TO DELETE THE MINIMUM SENTENCE REQUIRED FOR A VIOLATION; TO AMEND SECTION 17-25-20, RELATING TO PUNISHMENT FOR A FELONY WHEN NOT SPECIALLY PROVIDED, SO AS TO DELETE THE MINIMUM SENTENCE REQUIRED FOR A VIOLATION; TO AMEND SECTION 20-1-210, RELATING TO LICENSE REQUIRED FOR MARRIAGE, SO AS TO DELETE THE MINIMUM SENTENCE REQUIRED FOR A VIOLATION; TO AMEND SECTION 20-1-220, RELATING TO A PROBATE JUDGE MARRIAGE LICENSE VIOLATION, SO AS TO DELETE THE MINIMUM SENTENCE REQUIRED FOR A VIOLATION; TO AMEND SECTION 20-3-220, RELATING TO UNLAWFUL ADVERTISING FOR PURPOSE OF PROCURING DIVORCE, SO AS TO DELETE THE MINIMUM SENTENCE REQUIRED FOR A VIOLATION; TO AMEND SECTION 22-1-70, RELATING TO DISPOSITION OF FINES AND PENALTIES IMPOSED AND COLLECTED IN CRIMINAL CASES, SO AS TO DELETE THE MINIMUM SENTENCE REQUIRED FOR A VIOLATION; TO AMEND SECTION 22-1-140, RELATING TO THE RETURN OF BOOKS RECEIVED BY A MAGISTRATE FROM THE CLERK OF COURT AT THE EXPIRATION OF THE MAGISTRATES TERM, SO AS TO DELETE THE MINIMUM SENTENCE REQUIRED FOR A VIOLATION; TO AMEND SECTION 22-5-170, RELATING TO DUTY OF SPECIAL OFFICERS APPOINTED BY MAGISTRATES, SO AS TO DELETE THE MINIMUM SENTENCE REQUIRED FOR A VIOLATION; TO AMEND SECTION 22-7-40, RELATING TO RECEIPT OF CERTAIN COMPENSATION BY MAGISTRATES IN CRIMINAL CASES, SO AS TO DELETE THE MINIMUM SENTENCE REQUIRED FOR A VIOLATION; TO AMEND SECTION 23-1-140, RELATING TO RURAL POLICEMEN COLLECTING FEES IN CERTAIN CASES, SO AS TO DELETE THE MINIMUM SENTENCE REQUIRED FOR A VIOLATION; TO AMEND SECTION 23-3-310, RELATING TO IMPROPER RELEASE OF INFORMATION, SO AS TO DELETE THE MINIMUM SENTENCE REQUIRED FOR A VIOLATION; TO AMEND SECTION 23-3-430, RELATING TO THE SEX OFFENDER REGISTRY, SO AS TO REQUIRE THE COURT TO MAKE A FINDING ON THE RECORD THAT THE OFFENSE INCLUDED A CRIMINAL SEXUAL OFFENSE FOR A PERSON CONVICTED OF KIDNAPPING IN ORDER FOR THE OFFENDER TO BE PLACED ON THE SEX OFFENDER REGISTRY; TO AMEND SECTION 23-3-470, RELATING TO FAILURE TO REGISTER AS A SEX OFFENDER, SO AS TO DELETE THE MINIMUM SENTENCE REQUIRED FOR VIOLATIONS; TO AMEND SECTION 23-3-475, RELATING TO REGISTERING WITH FALSE INFORMATION, SO AS TO DELETE THE MINIMUM SENTENCE REQUIRED FOR VIOLATIONS; TO AMEND SECTION 23-15-70, RELATING TO VIOLATION OF THE CALL OUT FOR ASSISTANCE OR POSSE COMITATUS, SO AS TO DELETE THE MINIMUM SENTENCE REQUIRED FOR A VIOLATION; TO AMEND SECTION 23-35-150, RELATING TO FIREWORKS, SO AS TO DELETE THE MINIMUM SENTENCE REQUIRED FOR VIOLATIONS; TO AMEND SECTION 23-36-170, RELATING TO THE EXPLOSIVES CONTROL ACT, SO AS TO DELETE THE MINIMUM SENTENCE REQUIRED FOR VIOLATIONS; TO AMEND SECTION 24-3-410, RELATING TO THE SALE OF PRISON-MADE PRODUCTS ON OPEN MARKET GENERALLY PROHIBITED, SO AS TO DELETE THE MINIMUM SENTENCE REQUIRED FOR A VIOLATION; TO AMEND SECTION 24-3-420, RELATING TO PRISON INDUSTRIES VIOLATIONS, SO AS TO DELETE THE MINIMUM SENTENCE REQUIRED FOR A VIOLATION; TO AMEND SECTION 24-3-950, RELATING TO PRISON CONTRABAND, SO AS TO DELETE THE MINIMUM SENTENCE REQUIRED FOR A VIOLATION; TO AMEND SECTION 24-5-130, RELATING TO LEAVING JAILS UNATTENDED, SO AS TO DELETE THE MINIMUM SENTENCE REQUIRED FOR A VIOLATION; TO AMEND SECTION 24-7-155, RELATING TO FURNISHING OR POSSESSING CONTRABAND IN JAIL, SO AS TO DELETE THE MINIMUM SENTENCE REQUIRED FOR A VIOLATION; TO AMEND SECTION 24-13-260, RELATING TO FAILURE OF OFFICERS HAVING CHARGE OF INMATE TO ALLOW DEDUCTION IN TIME OF SERVING SENTENCE, SO AS TO DELETE THE MINIMUM SENTENCE REQUIRED FOR A VIOLATION; TO AMEND SECTION 24-13-410, RELATING TO UNLAWFUL ESCAPE OR POSSESSING TOOLS OR WEAPONS, SO AS TO DELETE THE MINIMUM SENTENCE REQUIRED FOR A VIOLATION; TO AMEND SECTION 24-13-430, RELATING TO RIOTING OR INCITING TO RIOT BY AN INMATE, SO AS TO DELETE THE MINIMUM SENTENCE REQUIRED FOR A VIOLATION; TO AMEND SECTION 24-13-460, RELATING TO FURNISHING PRISONERS ALCOHOLIC BEVERAGES OR NARCOTIC DRUGS, SO AS TO DELETE THE MINIMUM SENTENCE REQUIRED FOR A VIOLATION; TO AMEND SECTION 27-3-30, RELATING TO PUNISHMENT OF PARTIES TO FRAUDULENT CONVEYANCES, SO AS TO DELETE THE MINIMUM SENTENCE REQUIRED FOR A VIOLATION; TO AMEND SECTION 29-1-30, RELATING TO THE WILFUL SALE OF PROPERTY ON WHICH A LIEN EXISTS, SO AS TO DELETE THE MINIMUM SENTENCE REQUIRED FOR A VIOLATION; TO AMEND SECTION 29-7-20, RELATING TO FAILURE TO PAY LABORERS, SO AS TO DELETE THE MINIMUM SENTENCE REQUIRED FOR A VIOLATION; TO AMEND SECTION 33-45-170, RELATING TO MEMBERSHIP IN COTTON COOPERATIVES, SO AS TO DELETE THE MINIMUM SENTENCE REQUIRED FOR A VIOLATION; TO AMEND SECTION 34-3-10, RELATING TO UNLAWFUL USE OF THE WORD "BANK" OR "BANKING," SO AS TO DELETE THE MINIMUM SENTENCE REQUIRED FOR A VIOLATION; TO AMEND SECTION 34-3-80, RELATING TO CRIMINAL LIABILITY OF BANK OFFICIALS FURNISHING FALSE CERTIFICATES TO THE COMPTROLLER GENERAL, SO AS TO DELETE THE MINIMUM SENTENCE REQUIRED FOR A VIOLATION; TO AMEND SECTION 34-11-30, RELATING TO RECEIPT OF DEPOSITS OR TRUSTS AFTER KNOWLEDGE OF INSOLVENCY, SO AS TO DELETE THE MINIMUM SENTENCE REQUIRED FOR A VIOLATION; TO AMEND SECTION 34-11-90, RELATING TO FRAUDULENT CHECKS, SO AS TO AMEND THE JURISDICTION OF MAGISTRATES COURT AND TO DELETE THE MINIMUM SENTENCE REQUIRED FOR A VIOLATION; TO AMEND SECTION 36-9-410, RELATING TO UNLAWFUL SALE OR DISPOSAL OF PERSONAL PROPERTY SUBJECT TO SECURITY INTEREST, SO AS TO REVISE THE PENALTIES; TO AMEND SECTION 38-2-30, RELATING TO INSURANCE AND ACTING WITHOUT A LICENSE, SO AS TO DELETE THE MINIMUM SENTENCE REQUIRED FOR A VIOLATION; TO AMEND SECTION 38-55-170, RELATING TO PRESENTING FALSE CLAIMS FOR PAYMENT, SO AS TO REVISE THE PENALTIES; TO AMEND SECTION 39-1-20, RELATING TO MAKING INTENTIONALLY UNTRUE STATEMENTS IN ADVERTISING, SO AS TO DELETE THE MINIMUM SENTENCE REQUIRED FOR A VIOLATION; TO AMEND SECTION 39-1-80, RELATING TO INDUSTRIAL HYGIENE AND SAFETY PROFESSIONALS' CERTIFICATION, SO AS TO DELETE THE MINIMUM SENTENCE REQUIRED FOR A VIOLATION; TO AMEND SECTION 39-15-10, RELATING TO MANUFACTURERS' USE OF MARKED BEER, SODA WATER, OR MINERAL WATER CONTAINERS OF OTHERS, SO AS TO DELETE THE MINIMUM SENTENCE REQUIRED FOR A VIOLATION; TO AMEND SECTION 39-15-15, RELATING TO REQUIREMENTS FOR LABELING PRODUCTS AS "PEAT", SO AS TO DELETE THE MINIMUM SENTENCE REQUIRED FOR A VIOLATION; TO AMEND SECTION 39-15-480, RELATING TO UNAUTHORIZED POSSESSION OF MARKED OR BRANDED CONTAINERS, SO AS TO DELETE THE MINIMUM SENTENCE REQUIRED FOR A VIOLATION; TO AMEND SECTION 39-15-750, RELATING TO DESTRUCTION OF BRAND OR REMOVAL OR TRANSFER OF TIMBER, SO AS TO DELETE THE MINIMUM SENTENCE REQUIRED FOR A VIOLATION; TO AMEND SECTION 39-19-510, RELATING TO FRAUD IN SALE OF LEAF TOBACCO, SO AS TO DELETE THE MINIMUM SENTENCE REQUIRED FOR A VIOLATION; TO AMEND SECTION 39-33-1320, RELATING TO BUTTERFAT CONTENT AND WEIGHT OF MILK, SO AS TO DELETE THE MINIMUM SENTENCE REQUIRED FOR VIOLATIONS; TO AMEND SECTION 39-33-1540, RELATING TO UNAUTHORIZED USE OF STAMPED BOTTLES OF OTHER DEALERS IN MILK IN THE SAME COUNTY, SO AS TO DELETE THE MINIMUM SENTENCE REQUIRED FOR A VIOLATION; TO AMEND SECTION 39-41-160, RELATING TO FRAUDULENT VIOLATION OF PETROLEUM REQUIREMENTS, SO AS TO DELETE THE MINIMUM SENTENCE REQUIRED FOR A VIOLATION; TO AMEND SECTION 39-41-360, RELATING TO THE SALE OF LUBRICATING OILS, SO AS TO DELETE THE MINIMUM SENTENCE REQUIRED FOR A VIOLATION; TO AMEND SECTION 39-51-120, RELATING TO ANTIFREEZE, SO AS TO DELETE THE MINIMUM SENTENCE REQUIRED FOR A VIOLATION; TO AMEND SECTION 40-2-590, RELATING TO REGULATION OF ACCOUNTING PRACTITIONERS, SO AS TO DELETE THE MINIMUM SENTENCE REQUIRED FOR A VIOLATION; TO AMEND SECTION 40-8-190, RELATING TO THE PERPETUAL CARE CEMETERY ACT, SO AS TO DELETE THE MINIMUM SENTENCE REQUIRED FOR A VIOLATION; TO AMEND SECTION 40-36-30, RELATING TO OCCUPATIONAL THERAPISTS PRACTICING WHILE LICENSE SUSPENDED OR REVOKED, SO AS TO DELETE THE MINIMUM SENTENCE REQUIRED FOR A VIOLATION; TO AMEND SECTION 40-41-710, RELATING TO A RETAILER'S RECORD OF STOLEN PROPERTY, SO AS TO DELETE THE MINIMUM SENTENCE REQUIRED FOR A VIOLATION; TO AMEND SECTION 40-51-220, RELATING TO PODIATRY OR CHIROPODY, SO AS TO DELETE THE MINIMUM SENTENCE REQUIRED FOR A VIOLATION; TO AMEND SECTION 40-56-200, RELATING TO FIRE CODES AND REGULATIONS ADOPTED BY THE STATE FIRE MARSHAL, SO AS TO DELETE THE MINIMUM SENTENCE REQUIRED FOR A VIOLATION; TO AMEND SECTION 40-59-30, RELATING TO RESIDENTIAL SPECIALTY CONTRACTING LICENSE REQUIREMENTS, SO AS TO DELETE THE MINIMUM SENTENCE REQUIRED FOR A VIOLATION; TO AMEND SECTION 40-69-200, RELATING TO UNLAWFUL PRACTICE OR FILING FALSE INFORMATION TO OBTAIN A VETERINARY LICENSE, SO AS TO DELETE THE MINIMUM SENTENCE REQUIRED FOR A VIOLATION; TO AMEND SECTION 40-82-200, RELATING TO OBTAINING A LICENSE TO DO BUSINESS IN LIQUID PETROLEUM GAS, SO AS TO DELETE THE MINIMUM SENTENCE REQUIRED FOR A VIOLATION; TO AMEND SECTION 41-1-20, RELATING TO UNLAWFUL DISCRIMINATION AGAINST UNION MEMBERS, SO AS TO DELETE THE MINIMUM SENTENCE REQUIRED FOR A VIOLATION; TO AMEND SECTION 41-1-60, RELATING TO TRANSACTIONS BETWEEN CARRIERS OR SHIPPERS AND LABOR ORGANIZATIONS PROHIBITED, SO AS TO DELETE THE MINIMUM SENTENCE REQUIRED FOR A VIOLATION; TO AMEND SECTION 41-3-140, RELATING TO IMPEDING THE DIRECTOR OF THE DEPARTMENT OF LABOR, LICENSING AND REGULATION IN PERFORMANCE OF HIS DUTIES, SO AS TO DELETE THE MINIMUM SENTENCE REQUIRED FOR A VIOLATION; TO AMEND SECTION 41-7-80, RELATING TO RIGHT TO WORK, SO AS TO DELETE THE MINIMUM SENTENCE REQUIRED FOR A VIOLATION; TO AMEND SECTION 42-5-45, RELATING TO PENALTY FOR FAILURE OF EMPLOYERS TO SECURE PAYMENTS OF COMPENSATION, SO AS TO DELETE THE MINIMUM SENTENCE REQUIRED FOR A VIOLATION; TO AMEND SECTION 42-5-240, RELATING TO ACTING AS AN INSURANCE AGENT WHILE SUSPENDED, SO AS TO DELETE THE MINIMUM SENTENCE REQUIRED FOR VIOLATIONS; TO AMEND SECTION 44-1-150, RELATING TO THE VIOLATION OF RULES OF THE DEPARTMENT OF HEALTH AND ENVIRONMENTAL CONTROL, SO AS TO DELETE THE MINIMUM SENTENCE REQUIRED FOR A VIOLATION; TO AMEND SECTION 44-1-151, RELATING TO VIOLATIONS INVOLVING SHELLFISH, SO AS TO DELETE THE MINIMUM SENTENCE REQUIRED FOR VIOLATIONS; TO AMEND SECTION 44-23-1080, RELATING TO PATIENTS AND PRISONERS DENIED ACCESS TO ALCOHOLIC BEVERAGES, FIREARMS, DANGEROUS WEAPONS, AND CONTROLLED SUBSTANCES, SO AS TO DELETE THE MINIMUM SENTENCE REQUIRED FOR VIOLATIONS; TO AMEND SECTION 44-52-165, RELATING TO PATIENTS RECEIVING ADDICTION SERVICES PROHIBITED FROM POSSESSING ALCOHOL, FIREARMS, WEAPONS, OR DRUGS, SO AS TO DELETE THE MINIMUM SENTENCE REQUIRED FOR VIOLATIONS; TO AMEND SECTION 44-53-370, RELATING TO THE UNLAWFUL POSSESSION, MANUFACTURE, AND TRAFFICKING OF CONTROLLED SUBSTANCES, SO AS TO AMEND THE PENALTIES, WEIGHT PRESUMPTIONS, AND ELIMINATE MANDATORY MINIMUM SENTENCES; TO AMEND SECTION 44-53-375, RELATING TO THE UNLAWFUL POSSESSION, MANUFACTURE, AND TRAFFICKING OF METHAMPHETAMINE, COCAINE BASE, OR OTHER CONTROLLED SUBSTANCES, SO AS TO AMEND THE PENALTIES, WEIGHT PRESUMPTIONS, AND ELIMINATE MANDATORY MINIMUM SENTENCES; TO AMEND SECTION 44-55-700, RELATING TO SEPTIC TANK INSTALLATIONS, SO AS TO DELETE THE MINIMUM SENTENCE REQUIRED FOR A VIOLATION; TO AMEND SECTION 44-61-70, RELATING TO EMERGENCY SERVICES AND HINDERING AN AGENT OF THE DEPARTMENT OF HEALTH AND ENVIRONMENTAL CONTROL, SO AS TO DELETE THE MINIMUM SENTENCE REQUIRED FOR A VIOLATION; TO AMEND SECTION 45-2-40, RELATING TO VIOLATIONS COMMITTED BY A PERSON ON PREMISES OR PROPERTY OF A LODGING ESTABLISHMENT, SO AS TO REVISE THE PENALTIES FOR A VIOLATION; TO AMEND SECTION 45-3-20, RELATING TO OBSTRUCTION OF HOTEL AND RESTAURANT INSPECTIONS, SO AS TO DELETE THE MINIMUM SENTENCE REQUIRED FOR A VIOLATION; TO AMEND SECTION 45-9-90, RELATING TO THE VIOLATION OF THE RIGHT TO EQUAL ENJOYMENT OF AND PRIVILEGES TO PUBLIC ACCOMMODATIONS, SO AS TO DELETE THE MINIMUM SENTENCE REQUIRED FOR A VIOLATION; TO AMEND SECTION 46-1-20, RELATING TO STEALING CROPS FROM THE FIELD, SO AS TO REVISE THE PENALTIES; TO AMEND SECTION 46-1-40, RELATING TO STEALING TOBACCO PLANTS FROM BEDS, SO AS TO REVISE THE PENALTIES; TO AMEND SECTION 46-1-60, RELATING TO MAKING AWAY WITH OR DISPOSING OF PRODUCE BEFORE PAYING, SO AS TO REVISE THE PENALTIES; TO AMEND SECTION 46-1-70, RELATING TO FACTORS OR COMMISSION MERCHANTS FAILING TO ACCOUNT FOR PRODUCE, SO AS TO REVISE THE PENALTIES; TO AMEND SECTION 46-9-80, RELATING TO INTERFERING WITH THE AGRICULTURE COMMISSION, SO AS TO DELETE THE MINIMUM SENTENCE REQUIRED FOR A VIOLATION; TO AMEND SECTION 46-9-90, RELATING TO THE STATE CROP PEST COMMISSION, SO AS TO DELETE THE MINIMUM SENTENCE REQUIRED FOR A VIOLATION; TO AMEND SECTION 46-17-400, RELATING TO AGRICULTURAL COMMODITIES MARKETING, SO AS TO DELETE THE MINIMUM SENTENCE REQUIRED FOR A VIOLATION; TO AMEND SECTION 46-29-20, RELATING TO FRAUDULENT PACKING, SO AS TO DELETE THE MINIMUM SENTENCE REQUIRED FOR A VIOLATION; TO AMEND SECTION 47-1-40, RELATING TO ILL-TREATMENT OF ANIMALS, SO AS TO DELETE THE MINIMUM SENTENCE REQUIRED FOR A VIOLATION; TO AMEND SECTION 47-1-60, RELATING TO CUTTING MUSCLES OF TAILS OF HORSES, ASSES, AND MULES, SO AS TO DELETE THE MINIMUM SENTENCE REQUIRED FOR A VIOLATION; TO AMEND SECTION 47-3-530, RELATING TO STEALING OR KILLING AN IDENTIFIABLE DOG, SO AS TO DELETE THE MINIMUM SENTENCE REQUIRED FOR A VIOLATION; TO AMEND SECTION 47-3-630, RELATING TO TEASING, MALTREATING, AND INJURING POLICE DOGS, SO AS TO DELETE THE MINIMUM SENTENCE REQUIRED FOR A VIOLATION; TO AMEND SECTION 47-3-950, RELATING TO UNAUTHORIZED CONTROL OVER GUIDE DOGS OR SERVICE ANIMALS, SO AS TO DELETE THE MINIMUM SENTENCE REQUIRED FOR A VIOLATION; TO AMEND SECTION 47-7-160, RELATING TO UNLAWFUL RESCUING OF AN ANIMAL FROM CUSTODY OF A PERSON IMPOUNDING IT, SO AS TO DELETE THE MINIMUM SENTENCE REQUIRED FOR A VIOLATION; TO AMEND SECTION 47-9-410, RELATING TO LIVESTOCK BRANDING OR EARMARKING, SO AS TO DELETE THE MINIMUM SENTENCE REQUIRED FOR A VIOLATION; TO AMEND SECTION 47-13-70, RELATING TO SELLING FLESH OF DISEASED OR INJURED ANIMALS, SO AS TO DELETE THE MINIMUM SENTENCE REQUIRED FOR A VIOLATION; TO AMEND SECTION 48-23-265, RELATING TO PAYMENT TO A LANDOWNER FOR FOREST PRODUCTS PURCHASED, SO AS TO DELETE THE MINIMUM SENTENCE REQUIRED FOR A VIOLATION; TO AMEND SECTION 48-43-550, RELATING TO REMOVAL OF DISCHARGES OF POLLUTANTS, SO AS TO DELETE THE MINIMUM SENTENCE REQUIRED FOR A VIOLATION; TO AMEND SECTION 49-1-50, RELATING TO SALE OR PURCHASE OF DRIFTED LUMBER OR TIMBER, SO AS TO REVISE THE PENALTIES; TO AMEND SECTION 50-1-85, RELATING TO THE USE OF FIREARMS OR ARCHERY TACKLE IN A CRIMINALLY NEGLIGENT MANNER, SO AS TO DELETE THE MINIMUM SENTENCE REQUIRED FOR VIOLATIONS; TO AMEND SECTION 50-1-125, RELATING TO TRAFFICKING IN WILDLIFE, SO AS TO DELETE THE MINIMUM SENTENCE REQUIRED FOR VIOLATIONS; TO AMEND SECTION 50-1-130, RELATING TO FISH, GAME, AND WATERCRAFT VIOLATIONS, SO AS TO DELETE THE MINIMUM SENTENCE REQUIRED FOR A VIOLATION; TO AMEND SECTION 50-5-730, RELATING TO TRAWLING NEAR A PUBLIC FISHING PIER, SO AS TO DELETE THE MINIMUM SENTENCE REQUIRED FOR A VIOLATION; TO AMEND SECTION 50-5-2535, RELATING TO THE MARINE RESOURCES ACT, ENGAGING IN PROHIBITED ACTIVITIES WHILE UNDER SUSPENSION, SO AS TO DELETE THE MINIMUM SENTENCE REQUIRED FOR A VIOLATION; TO AMEND SECTION 50-11-100, RELATING TO ENCLOSURES IMPEDING FREE RANGE OF DEER BEING HUNTED, SO AS TO DELETE THE MINIMUM SENTENCE REQUIRED FOR A VIOLATION; TO AMEND SECTION 50-11-730, RELATING TO UNLAWFUL HUNTING, SHOOTING, OR KILLING OF DEER FROM A WATER CONVEYANCE, SO AS TO DELETE THE MINIMUM SENTENCE REQUIRED FOR A VIOLATION; TO AMEND SECTION 50-11-810, RELATING TO GAME BIRDS FOR WHICH NO SPECIFIC OPEN SEASON IS DESIGNATED, SO AS TO DELETE THE MINIMUM SENTENCE REQUIRED FOR A VIOLATION; TO AMEND SECTION 50-11-852, RELATING TO THE UNLAWFUL MOLESTATION OR KILLING OF BIRDS OF PREY, SO AS TO DELETE THE MINIMUM SENTENCE REQUIRED FOR A VIOLATION; TO AMEND SECTION 50-11-1105, RELATING TO THE AUTHORITY OF THE DEPARTMENT OF NATURAL RESOURCES TO DECLARE CLOSED SEASON, SO AS TO DELETE THE MINIMUM SENTENCE REQUIRED FOR A VIOLATION; TO AMEND SECTION 50-11-1110, RELATING TO THE AUTHORITY OF THE DEPARTMENT OF NATURAL RESOURCES TO CLOSE OR SHORTEN OPEN SEASON, SO AS TO DELETE THE MINIMUM SENTENCE REQUIRED FOR A VIOLATION; TO AMEND SECTION 50-11-1340, RELATING TO RESPONSIBILITY OF A MANAGER, OWNER, OR LICENSEE FOR VIOLATIONS ON A SHOOTING PRESERVE, SO AS TO DELETE THE MINIMUM SENTENCE REQUIRED FOR A VIOLATION; TO AMEND SECTION 50-11-1730, RELATING TO THE TRANSPORTING OF GAME BIRDS OR ANIMALS OUT OF STATE, SO AS TO DELETE THE MINIMUM SENTENCE REQUIRED FOR A VIOLATION; TO AMEND SECTION 50-11-2210, RELATING TO ABUSE OF WILDLIFE MANAGEMENT AREA LAND, SO AS TO DELETE THE MINIMUM SENTENCE REQUIRED FOR A VIOLATION; TO AMEND SECTION 50-11-2640, RELATING TO IMPORTING FOXES AND COYOTES, SO AS TO DELETE THE MINIMUM SENTENCE REQUIRED FOR A VIOLATION; TO AMEND SECTION 50-13-1210, RELATING TO PROHIBITION OF A PERMANENT OBSTRUCTION TO MIGRATION OF FISH, SO AS TO DELETE THE MINIMUM SENTENCE REQUIRED FOR A VIOLATION; TO AMEND SECTION 50-13-1410, RELATING TO POLLUTION OF WATERS INJURING FISH AND SHELLFISH, SO AS TO DELETE THE MINIMUM SENTENCE REQUIRED FOR A VIOLATION; TO AMEND SECTION 50-13-1420, RELATING TO POISONING WATERS OR PRODUCING ELECTRIC CURRENTS TO CATCH FISH, SO AS TO DELETE THE MINIMUM SENTENCE REQUIRED FOR A VIOLATION; TO AMEND SECTION 50-13-1430, RELATING TO CASTING IMPURITIES IN WATERS, SO AS TO DELETE THE MINIMUM SENTENCE REQUIRED FOR A VIOLATION; TO AMEND SECTION 50-13-1630, RELATING TO THE UNLAWFUL IMPORTING, POSSESSING, OR SELLING OF CERTAIN FISH, SO AS TO DELETE THE MINIMUM SENTENCE REQUIRED FOR A VIOLATION; TO AMEND SECTION 50-13-2015, RELATING TO FISH SANCTUARY IN ST. STEPHEN REDIVERSION CANAL, SO AS TO DELETE THE MINIMUM SENTENCE REQUIRED FOR A VIOLATION; TO AMEND SECTION 50-18-285, RELATING TO TAMPERING, DAMAGING, VANDALIZING, POISONING, OR STEALING OF AQUACULTURE PRODUCTS OR FACILITIES, SO AS TO DELETE THE MINIMUM SENTENCE REQUIRED FOR A VIOLATION; TO AMEND SECTION 50-19-251, RELATING TO SLADE LAKE FISHING AND RECREATIONAL REQUIREMENTS, SO AS TO DELETE THE MINIMUM SENTENCE REQUIRED FOR A VIOLATION; TO AMEND SECTION 50-19-590, RELATING TO FISHING NEAR THE GREENWOOD POWER PLANT, SO AS TO DELETE THE MINIMUM SENTENCE REQUIRED FOR VIOLATIONS; TO AMEND SECTION 50-19-1190, RELATING TO THE SHELLY LAKE FISH SANCTUARY, SO AS TO DELETE THE MINIMUM SENTENCE REQUIRED FOR A VIOLATION; TO AMEND SECTION 50-21-112, RELATING TO BOATING UNDER THE INFLUENCE, SO AS TO DELETE THE MINIMUM SENTENCE REQUIRED FOR VIOLATIONS; TO AMEND SECTION 50-21-113, RELATING TO BOATING UNDER THE INFLUENCE RESULTING IN PROPERTY DAMAGE, GREAT BODILY INJURY, OR DEATH, SO AS TO DELETE THE MINIMUM SENTENCE REQUIRED FOR A VIOLATION; TO AMEND SECTION 50-21-117, RELATING TO THE OPERATION OF A WATER DEVICE WHILE PRIVILEGES ARE SUSPENDED, SO AS TO DELETE THE MINIMUM SENTENCE REQUIRED FOR A VIOLATION; TO AMEND SECTION 50-23-385, RELATING TO HOUSEBOATS WITH WASTE-HOLDING TANKS, SO AS TO DELETE THE MINIMUM SENTENCE REQUIRED FOR A VIOLATION; TO AMEND SECTION 52-1-40, RELATING TO CIRCUSES, CARNIVALS, AND TRAVELING SHOWS, SO AS TO DELETE THE MINIMUM SENTENCE REQUIRED FOR A VIOLATION; TO AMEND SECTION 52-13-10, RELATING TO THE OPERATION OF DANCE HALLS ON SUNDAY FORBIDDEN, SO AS TO DELETE THE MINIMUM SENTENCE REQUIRED FOR A VIOLATION; TO AMEND SECTION 52-13-40, RELATING TO DANCE HALLS, SO AS TO DELETE THE MINIMUM SENTENCE REQUIRED FOR A VIOLATION; TO AMEND SECTION 54-11-50, RELATING TO DESTROYING, DAMAGING, OR OBSTRUCTING MONUMENTS OR BUILDINGS OF UNITED STATES COAST SURVEYS, SO AS TO DELETE THE MINIMUM SENTENCE REQUIRED FOR A VIOLATION; TO AMEND SECTION 55-1-40, RELATING TO UNLAWFUL ENTRY OF AIRCRAFT, SO AS TO DELETE THE MINIMUM SENTENCE REQUIRED FOR A VIOLATION; TO AMEND SECTION 55-1-100, RELATING TO OPERATING OR ACTING AS A FLIGHT CREW MEMBER OF AN AIRCRAFT WHILE UNDER THE INFLUENCE OF ALCOHOL OR DRUGS, SO AS TO DELETE THE MINIMUM SENTENCE REQUIRED FOR A VIOLATION; TO AMEND SECTION 55-13-40, RELATING TO TRESPASSING, PARKING, DRIVING, OR DRAG RACING ON AIRPORT PROPERTY, SO AS TO DELETE THE MINIMUM SENTENCE REQUIRED FOR A VIOLATION; TO AMEND SECTION 56-1-350, RELATING TO FAILURE TO RETURN A CANCELED OR SUSPENDED DRIVER'S LICENSE, SO AS TO DELETE THE MINIMUM SENTENCE REQUIRED FOR A VIOLATION; TO AMEND SECTION 56-1-440, RELATING TO PENALTIES FOR DRIVING WITHOUT A LICENSE, SO AS TO DELETE THE MINIMUM SENTENCE REQUIRED FOR VIOLATIONS; TO AMEND SECTION 56-1-450, RELATING TO PENALTIES FOR UNLAWFUL OPERATION AFTER CONVICTION FOR WHICH SUSPENSION OR REVOCATION OF A LICENSE IS MANDATORY, SO AS TO DELETE THE MINIMUM SENTENCE REQUIRED FOR A VIOLATION; TO AMEND SECTION 56-1-460, RELATING TO PENALTIES FOR DRIVING WHILE A LICENSE IS CANCELLED, SUSPENDED OR REVOKED FOR DRIVING UNDER THE INFLUENCE, SO AS TO DELETE THE MINIMUM SENTENCE REQUIRED FOR VIOLATIONS; TO AMEND SECTION 56-1-2070, RELATING TO DRIVING COMMERCIAL MOTOR VEHICLES WITHOUT A VALID LICENSE, SO AS TO DELETE THE MINIMUM SENTENCE REQUIRED FOR VIOLATIONS; TO AMEND SECTION 56-3-1910, RELATING TO FORGERY OF LICENSE PLATES FOR HANDICAPPED PERSONS, SO AS TO DELETE THE MINIMUM SENTENCE REQUIRED FOR A VIOLATION; TO AMEND SECTION 56-3-1960, RELATING TO TEMPORARY AND PERMANENT PARKING PLACARDS, ILLEGAL DUPLICATION OR FORGERY, SO AS TO DELETE THE MINIMUM SENTENCE REQUIRED FOR A VIOLATION; TO AMEND SECTION 56-3-5400, RELATING TO THE FRATERNAL ORDER OF POLICE SPECIAL LICENSE PLATES, SO AS TO DELETE THE MINIMUM SENTENCE REQUIRED FOR A VIOLATION; TO AMEND SECTION 56-5-2930, RELATING TO DRIVING UNDER THE INFLUENCE, SO AS TO DELETE THE MINIMUM SENTENCE REQUIRED FOR VIOLATIONS; TO AMEND SECTION 56-5-2933, RELATING TO DRIVING WITH AN UNLAWFUL ALCOHOL CONCENTRATION, SO AS TO DELETE THE MINIMUM SENTENCE REQUIRED FOR VIOLATIONS; TO AMEND SECTION 56-5-2945, RELATING TO FELONY DRIVING UNDER THE INFLUENCE, SO AS TO DELETE THE MINIMUM SENTENCE REQUIRED FOR A VIOLATION; TO AMEND SECTION 56-9-340, RELATING TO FAILURE TO SURRENDER A LICENSE AND REGISTRATION, SO AS TO DELETE THE MINIMUM SENTENCE REQUIRED FOR VIOLATIONS; TO AMEND SECTION 56-10-240, RELATING TO THE REQUIREMENT THAT UPON LOSS OF INSURANCE, THE INSURED MUST OBTAIN NEW INSURANCE OR SURRENDER REGISTRATION AND PLATES, SO AS TO DELETE THE MINIMUM SENTENCE REQUIRED FOR VIOLATIONS; TO AMEND SECTION 56-10-250, RELATING TO THE UNLAWFUL SELLING OF A VEHICLE WITH A SUSPENDED REGISTRATION TO FAMILY MEMBERS, SO AS TO DELETE THE MINIMUM SENTENCE REQUIRED FOR VIOLATIONS; TO AMEND SECTION 56-10-260, RELATING TO A FALSE CERTIFICATE OR FALSE EVIDENCE OF INSURANCE, SO AS TO DELETE THE MINIMUM SENTENCE REQUIRED FOR VIOLATIONS; TO AMEND SECTION 56-10-520, RELATING TO OPERATING A MOTOR VEHICLE WITHOUT PAYING THE UNINSURED MOTOR VEHICLE FEE, SO AS TO DELETE THE MINIMUM SENTENCE REQUIRED FOR VIOLATIONS; TO AMEND SECTION 57-7-20, RELATING TO PUTTING FOREIGN SUBSTANCES ON HIGHWAYS, SO AS TO DELETE THE MINIMUM SENTENCE REQUIRED FOR A VIOLATION; TO AMEND SECTION 57-13-110, RELATING TO INJURY TO OR DESTRUCTION OF BRIDGES, SO AS TO DELETE THE MINIMUM SENTENCE REQUIRED FOR A VIOLATION; TO AMEND SECTION 57-17-110, RELATING TO COUNTY APPORTIONMENT OF ROAD FUNDS THROUGH THE FISCAL YEAR, SO AS TO DELETE THE MINIMUM SENTENCE REQUIRED FOR A VIOLATION; TO AMEND SECTION 58-15-840, RELATING TO TAKING OR REMOVING BRASSES, BEARINGS, WASTE, OR PACKING FROM RAILROAD CARS, SO AS TO DELETE THE MINIMUM SENTENCE REQUIRED FOR A VIOLATION; TO AMEND SECTION 58-17-2760, RELATING TO RAILROADS, AND CONNECTING CARRIERS, SO AS TO DELETE THE MINIMUM SENTENCE REQUIRED FOR A VIOLATION; TO AMEND SECTION 58-17-4090, RELATING TO OBSTRUCTION OF A RAILROAD, SO AS TO DELETE THE MINIMUM SENTENCE REQUIRED FOR A VIOLATION; TO AMEND SECTION 58-23-80, RELATING TO MOTOR VEHICLE CARRIERS, SO AS TO DELETE THE MINIMUM SENTENCE REQUIRED FOR A VIOLATION; TO AMEND SECTION 58-23-920, RELATING TO INSURANCE REQUIRED OF OWNERS OF MOTOR VEHICLES TRANSPORTING GOODS FOR HIRE, SO AS TO DELETE THE MINIMUM SENTENCE REQUIRED FOR VIOLATIONS; TO AMEND SECTION 59-5-130, RELATING TO THE STATE BOARD OF EDUCATION, MEMBERS PROHIBITED FROM CONTRACTING WITH THE BOARD, SO AS TO DELETE THE MINIMUM SENTENCE REQUIRED FOR A VIOLATION; TO AMEND SECTION 59-19-310, RELATING TO EXERCISING THE OFFICE OF A SCHOOL TRUSTEE AFTER TERMINATION OF OFFICE, SO AS TO DELETE THE MINIMUM SENTENCE REQUIRED FOR A VIOLATION; TO AMEND SECTION 59-25-30, RELATING TO OFFICIALS NOT PERMITTED TO DESIGNATE PLACES FOR TEACHERS TO BOARD OR LIVE, SO AS TO DELETE THE MINIMUM SENTENCE REQUIRED FOR A VIOLATION; TO AMEND SECTION 59-29-560, RELATING TO SCHOOL DISBURSEMENT OF AND ACCOUNTABILITY FOR FUNDS, SO AS TO DELETE THE MINIMUM SENTENCE REQUIRED FOR A VIOLATION; TO AMEND SECTION 59-31-590, RELATING TO SCHOOL PERSONNEL NOT PERMITTED TO ACT AS AGENTS FOR PUBLISHERS, SO AS TO DELETE THE MINIMUM SENTENCE REQUIRED FOR A VIOLATION; TO AMEND SECTION 59-67-120, RELATING TO THE PROHIBITION OF TAMPERING WITH SCHOOL BUS GOVERNORS, SO AS TO DELETE THE MINIMUM SENTENCE REQUIRED FOR A VIOLATION; TO AMEND SECTION 59-67-210, RELATING TO UNLAWFUL SCHOOL BUS PASSING OF ANOTHER SCHOOL BUS, SO AS TO DELETE THE MINIMUM SENTENCE REQUIRED FOR A VIOLATION; TO AMEND SECTION 59-67-280, RELATING TO TRANSPORTATION OF PUPILS AND SCHOOL BUSES, SO AS TO DELETE THE MINIMUM SENTENCE REQUIRED FOR A VIOLATION; TO AMEND SECTION 59-69-260, RELATING TO OFFICIALS PROHIBITED FROM ACQUIRING INTEREST IN CLAIMS OR CONTRACTS, SO AS TO DELETE THE MINIMUM SENTENCE REQUIRED FOR A VIOLATION; TO AMEND SECTION 59-111-180, RELATING TO MISREPRESENTATION OF SCHOLARSHIP ELIGIBILITY, SO AS TO DELETE THE MINIMUM SENTENCE REQUIRED FOR A VIOLATION; TO AMEND SECTION 59-116-80, RELATING TO IMPERSONATION OF A CAMPUS POLICE OFFICER, SO AS TO DELETE THE MINIMUM SENTENCE REQUIRED FOR A VIOLATION; TO AMEND SECTION 59-150-250, RELATING TO UNLAWFUL LOTTERY TICKET SALES TO A MINOR OR ACCEPTING A LOTTERY PRIZE WHILE INCARCERATED, SO AS TO DELETE THE MINIMUM SENTENCE REQUIRED FOR VIOLATIONS; TO AMEND SECTION 59-152-150, RELATING TO STANDARD FISCAL ACCOUNTABILITY SYSTEM DISBURSEMENTS, SO AS TO DELETE THE MINIMUM SENTENCE REQUIRED FOR A VIOLATION; TO AMEND SECTION 61-2-240, RELATING TO ALCOHOL AND ALCOHOLIC BEVERAGES, INTERFERENCE WITH OFFICERS AND ABUSIVE LANGUAGE, SO AS TO DELETE THE MINIMUM SENTENCE REQUIRED FOR A VIOLATION; TO AMEND SECTION 61-2-250, RELATING TO ALCOHOL AND ALCOHOLIC BEVERAGES, SO AS TO DELETE THE MINIMUM SENTENCE REQUIRED FOR A VIOLATION; TO AMEND SECTION 61-4-20, RELATING TO THE SALE OF ALCOHOL WITHOUT TAXES LEVIED, SO AS TO DELETE THE MINIMUM SENTENCE REQUIRED FOR A VIOLATION; TO AMEND SECTION 61-4-160, RELATING TO DISCOUNT PRICING FOR ON-PREMISES ALCOHOL CONSUMPTION, SO AS TO DELETE THE MINIMUM SENTENCE REQUIRED FOR A VIOLATION; TO AMEND SECTION 61-4-560, RELATING TO BEER, ALE, PORTER, WINE, AND OPERATION WITHOUT A PERMIT, SO AS TO DELETE THE MINIMUM SENTENCE REQUIRED FOR A VIOLATION; TO AMEND SECTION 61-4-600, RELATING TO SURRENDER OF BEER OR WINE SALES LICENSES, SO AS TO DELETE THE MINIMUM SENTENCE REQUIRED FOR A VIOLATION; TO AMEND SECTION 61-4-610, RELATING TO UNLAWFUL SALES OF BEER AND WINE, SO AS TO DELETE THE MINIMUM SENTENCE REQUIRED FOR A VIOLATION; TO AMEND SECTION 61-4-780, RELATING TO PROVISIONS AFFECTING WINE SALES, SO AS TO DELETE THE MINIMUM SENTENCE REQUIRED FOR A VIOLATION; TO AMEND SECTION 61-4-910, RELATING TO PROVISIONS AFFECTING BEER, SO AS TO DELETE THE MINIMUM SENTENCE REQUIRED FOR A VIOLATION; TO AMEND SECTION 61-6-4010, RELATING TO UNLAWFUL MANUFACTURE, POSSESSION, OR SALES OF ALCOHOLIC LIQUORS, SO AS TO DELETE THE MINIMUM SENTENCE REQUIRED FOR VIOLATIONS; TO AMEND SECTION 61-6-4025, RELATING TO POSSESSION OF UNLAWFULLY ACQUIRED OR MANUFACTURED ALCOHOLIC LIQUORS IN A VEHICLE, VESSEL, OR AIRCRAFT, SO AS TO DELETE THE MINIMUM SENTENCE REQUIRED FOR VIOLATIONS; TO AMEND SECTION 61-6-4030, RELATING TO TRANSPORTATION OF ALCOHOLIC LIQUORS IN A VEHICLE FOR HIRE, SO AS TO DELETE THE MINIMUM SENTENCE REQUIRED FOR VIOLATIONS; TO AMEND SECTION 61-6-4040, RELATING TO RENDERING AID IN UNLAWFUL TRANSPORTATION OF ALCOHOLIC LIQUORS, SO AS TO DELETE THE MINIMUM SENTENCE REQUIRED FOR VIOLATIONS; TO AMEND SECTION 61-6-4050, RELATING TO PURCHASE FROM UNLICENSED ALCOHOL RETAIL DEALERS, SO AS TO DELETE THE MINIMUM SENTENCE REQUIRED FOR VIOLATIONS; TO AMEND SECTION 61-6-4060, RELATING TO UNLICENSED STORAGE OF ALCOHOLIC LIQUORS IN A PLACE OF BUSINESS, SO AS TO DELETE THE MINIMUM SENTENCE REQUIRED FOR VIOLATIONS; TO AMEND SECTION 61-6-4100, RELATING TO DISTILLERIES, SO AS TO DELETE THE MINIMUM SENTENCE REQUIRED FOR VIOLATIONS; TO AMEND SECTION 61-6-4110, RELATING TO KNOWINGLY PERMITTING A DISTILLERY ON PREMISES, SO AS TO DELETE THE MINIMUM SENTENCE REQUIRED FOR VIOLATIONS; TO AMEND SECTION 61-6-4120, RELATING TO MATERIALS USED IN THE MANUFACTURE OF ALCOHOLIC LIQUORS, SO AS TO DELETE THE MINIMUM SENTENCE REQUIRED FOR VIOLATIONS; TO AMEND SECTION 61-6-4130, RELATING TO PRESENCE AT A DISTILLERY PRIMA FACIE EVIDENCE OF GUILT, SO AS TO DELETE THE MINIMUM SENTENCE REQUIRED FOR VIOLATIONS; TO AMEND SECTION 61-6-4140, RELATING TO EMPLOYMENT OF PERSONS UNDER THE AGE OF TWENTY-ONE YEARS, SO AS TO DELETE THE MINIMUM SENTENCE REQUIRED FOR VIOLATIONS; TO AMEND SECTION 61-6-4150, RELATING TO THE SALE OF ALCOHOLIC LIQUORS FROM A VEHICLE, VESSEL, OR AIRCRAFT, SO AS TO DELETE THE MINIMUM SENTENCE REQUIRED FOR VIOLATIONS; TO AMEND SECTION 61-6-4160, RELATING TO SUNDAY AND CHRISTMAS DAY SALES OF ALCOHOLIC LIQUORS, SO AS TO DELETE THE MINIMUM SENTENCE REQUIRED FOR VIOLATIONS; TO AMEND SECTION 61-6-4170, RELATING TO BILLBOARDS ENCOURAGING UNDERAGE DRINKING, SO AS TO DELETE THE MINIMUM SENTENCE REQUIRED FOR VIOLATIONS; TO AMEND SECTION 61-6-4180, RELATING TO POSSESSION OF A FIREARM OR WEAPON BY SELLERS OF ALCOHOLIC LIQUORS, SO AS TO DELETE THE MINIMUM SENTENCE REQUIRED FOR A VIOLATION; TO AMEND SECTION 61-6-4200, RELATING TO DISPOSSESSION OR ATTEMPTED DISPOSSESSION OF ALCOHOLIC LIQUORS, SO AS TO DELETE THE MINIMUM SENTENCE REQUIRED FOR A VIOLATION; TO AMEND SECTION 61-6-4550, RELATING TO DISCOUNTING OF PRICES OF ALCOHOLIC LIQUORS, SO AS TO DELETE THE MINIMUM SENTENCE REQUIRED FOR A VIOLATION; TO AMEND SECTION 61-6-4700, RELATING TO CONSUMPTION OF ALCOHOLIC LIQUOR ON PREMISES, SO AS TO DELETE THE MINIMUM SENTENCE REQUIRED FOR VIOLATIONS; TO AMEND SECTION 61-8-50, RELATING TO CONTEMPT PROCEEDINGS RELATED TO REGULATION OF ALCOHOL SALES, SO AS TO DELETE THE MINIMUM SENTENCE REQUIRED FOR A VIOLATION; TO AMEND SECTION 63-19-1670, RELATING TO CONTRABAND IN THE DEPARTMENT OF JUVENILE JUSTICE, SO AS TO DELETE THE MINIMUM SENTENCE REQUIRED FOR A VIOLATION; TO AMEND SECTION 63-19-2420, RELATING TO JUVENILES LOITERING IN A BILLIARD ROOM, SO AS TO DELETE THE MINIMUM SENTENCE REQUIRED FOR A VIOLATION; AND BY ADDING ARTICLE 13 TO CHAPTER 22, TITLE 17 SO AS TO ENACT THE "DRUG COURT PROGRAM ACT",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THEIR COMPENSATION.</w:t>
      </w:r>
    </w:p>
    <w:p w:rsidR="009B350E" w:rsidRDefault="009B350E" w:rsidP="009B350E">
      <w:bookmarkStart w:id="106" w:name="include_clip_end_222"/>
      <w:bookmarkEnd w:id="106"/>
    </w:p>
    <w:p w:rsidR="009B350E" w:rsidRDefault="009B350E" w:rsidP="009B350E">
      <w:r>
        <w:t>Rep. MURPHY moved to adjourn debate on the Bill until Tuesday, May 7, which was agreed to.</w:t>
      </w:r>
    </w:p>
    <w:p w:rsidR="009B350E" w:rsidRDefault="009B350E" w:rsidP="009B350E"/>
    <w:p w:rsidR="009B350E" w:rsidRDefault="009B350E" w:rsidP="009B350E">
      <w:pPr>
        <w:keepNext/>
        <w:jc w:val="center"/>
        <w:rPr>
          <w:b/>
        </w:rPr>
      </w:pPr>
      <w:r w:rsidRPr="009B350E">
        <w:rPr>
          <w:b/>
        </w:rPr>
        <w:t xml:space="preserve">SPEAKER </w:t>
      </w:r>
      <w:r w:rsidRPr="009B350E">
        <w:rPr>
          <w:b/>
          <w:i/>
        </w:rPr>
        <w:t>PRO TEMPORE</w:t>
      </w:r>
      <w:r w:rsidRPr="009B350E">
        <w:rPr>
          <w:b/>
        </w:rPr>
        <w:t xml:space="preserve"> IN CHAIR</w:t>
      </w:r>
    </w:p>
    <w:p w:rsidR="009B350E" w:rsidRDefault="009B350E" w:rsidP="009B350E"/>
    <w:p w:rsidR="009B350E" w:rsidRDefault="009B350E" w:rsidP="009B350E">
      <w:pPr>
        <w:keepNext/>
        <w:jc w:val="center"/>
        <w:rPr>
          <w:b/>
        </w:rPr>
      </w:pPr>
      <w:r w:rsidRPr="009B350E">
        <w:rPr>
          <w:b/>
        </w:rPr>
        <w:t>H. 3757--AMENDED AND ORDERED TO THIRD READING</w:t>
      </w:r>
    </w:p>
    <w:p w:rsidR="009B350E" w:rsidRDefault="009B350E" w:rsidP="009B350E">
      <w:pPr>
        <w:keepNext/>
      </w:pPr>
      <w:r>
        <w:t>The following Bill was taken up:</w:t>
      </w:r>
    </w:p>
    <w:p w:rsidR="009B350E" w:rsidRDefault="009B350E" w:rsidP="009B350E">
      <w:pPr>
        <w:keepNext/>
      </w:pPr>
      <w:bookmarkStart w:id="107" w:name="include_clip_start_226"/>
      <w:bookmarkEnd w:id="107"/>
    </w:p>
    <w:p w:rsidR="009B350E" w:rsidRDefault="009B350E" w:rsidP="009B350E">
      <w:r>
        <w:t>H. 3757 -- Reps. Lucas, Collins and Calhoon: A BILL TO AMEND THE CODE OF LAWS OF SOUTH CAROLINA, 1976, BY ADDING SECTION 13-1-2040 SO AS TO PROVIDE DEFINITIONS, TO ESTABLISH THE WORKFORCE AND EDUCATION DATA OVERSIGHT COMMITTEE; TO PROVIDE THE FUNCTIONS OF THE COMMITTEE, TO PROVIDE THAT CERTAIN DEPARTMENTS SHALL SUBMIT CERTAIN DATA TO THE REVENUE AND FISCAL AFFAIRS OFFICE, TO PROVIDE FOR THE USES OF THE DATA COLLECTED, TO PROVIDE FOR ADMINISTRATIVE OVERSIGHT, TO PROVIDE FOR AUDITS, AND TO PROVIDE THAT INDIVIDUAL LEVEL DATA MAY NOT BE RELEASED; AND TO AMEND SECTION 13-1-2030, RELATING TO THE COORDINATING COUNCIL FOR WORKFORCE DEVELOPMENT, SO AS TO DELETE REFERENCES TO DESIGNEES ON THE COORDINATING COUNCIL.</w:t>
      </w:r>
    </w:p>
    <w:p w:rsidR="009B350E" w:rsidRDefault="009B350E" w:rsidP="009B350E"/>
    <w:p w:rsidR="009B350E" w:rsidRPr="000A403E" w:rsidRDefault="009B350E" w:rsidP="009B350E">
      <w:r w:rsidRPr="000A403E">
        <w:t>The Education and Public Works Committee proposed the following Amendment No. 1</w:t>
      </w:r>
      <w:r w:rsidR="00E55B3E">
        <w:t xml:space="preserve"> to </w:t>
      </w:r>
      <w:r w:rsidRPr="000A403E">
        <w:t>H. 3757 (COUNCIL\SA\3757C003.RT.SA19), which was adopted:</w:t>
      </w:r>
    </w:p>
    <w:p w:rsidR="009B350E" w:rsidRPr="000A403E" w:rsidRDefault="009B350E" w:rsidP="009B350E">
      <w:r w:rsidRPr="000A403E">
        <w:t>Amend the bill, as and if amended, SECTION 1, page 2, by deleting</w:t>
      </w:r>
      <w:bookmarkStart w:id="108" w:name="temp"/>
      <w:bookmarkEnd w:id="108"/>
      <w:r w:rsidRPr="000A403E">
        <w:t xml:space="preserve"> Section 13</w:t>
      </w:r>
      <w:r w:rsidRPr="000A403E">
        <w:noBreakHyphen/>
        <w:t>1</w:t>
      </w:r>
      <w:r w:rsidRPr="000A403E">
        <w:noBreakHyphen/>
        <w:t>2040(B)(1)(i) and (j).</w:t>
      </w:r>
    </w:p>
    <w:p w:rsidR="009B350E" w:rsidRPr="000A403E" w:rsidRDefault="009B350E" w:rsidP="009B350E">
      <w:r w:rsidRPr="000A403E">
        <w:t>Amend the bill further, as and if amended, SECTION 1, page 3, by striking Section 13</w:t>
      </w:r>
      <w:r w:rsidRPr="000A403E">
        <w:noBreakHyphen/>
        <w:t>1</w:t>
      </w:r>
      <w:r w:rsidRPr="000A403E">
        <w:noBreakHyphen/>
        <w:t xml:space="preserve">2040(C)(5) and inserting: </w:t>
      </w:r>
    </w:p>
    <w:p w:rsidR="009B350E" w:rsidRPr="000A403E" w:rsidRDefault="009B350E" w:rsidP="009B350E">
      <w:r w:rsidRPr="000A403E">
        <w:t>/</w:t>
      </w:r>
      <w:r w:rsidRPr="000A403E">
        <w:tab/>
        <w:t>(5)</w:t>
      </w:r>
      <w:r w:rsidRPr="000A403E">
        <w:tab/>
        <w:t>All information disseminated by partner agencies to the office, committee, or external stakeholders must conform to state and federal privacy, security, and data breach laws and regulations.</w:t>
      </w:r>
      <w:r w:rsidRPr="000A403E">
        <w:tab/>
        <w:t>/</w:t>
      </w:r>
    </w:p>
    <w:p w:rsidR="009B350E" w:rsidRPr="000A403E" w:rsidRDefault="009B350E" w:rsidP="009B350E">
      <w:r w:rsidRPr="000A403E">
        <w:t>Amend the bill further, as and if amended, SECTION 1, page 5, by striking Section 13</w:t>
      </w:r>
      <w:r w:rsidRPr="000A403E">
        <w:noBreakHyphen/>
        <w:t>1</w:t>
      </w:r>
      <w:r w:rsidRPr="000A403E">
        <w:noBreakHyphen/>
        <w:t>2040(F)(2) and inserting:</w:t>
      </w:r>
    </w:p>
    <w:p w:rsidR="009B350E" w:rsidRPr="000A403E" w:rsidRDefault="009B350E" w:rsidP="009B350E">
      <w:r w:rsidRPr="000A403E">
        <w:t>/</w:t>
      </w:r>
      <w:r w:rsidRPr="000A403E">
        <w:tab/>
        <w:t>(F)(2)</w:t>
      </w:r>
      <w:r w:rsidRPr="000A403E">
        <w:tab/>
        <w:t>The chairman of the committee, in consultation with the executive director of the office, shall notify the Governor’s Office immediately in the event of any actual, probable, or reasonably suspected breach of security or any unauthorized access to or acquisition, use, loss, destruction, compromise, alteration, or disclosure of any information under the oversight of the WEDOC. If the chairman is not available, the executive director of the office shall inform the Governor’s Office. If such a security breach or violation of data integrity is confirmed, the Governor shall take action to halt all data activity related to the WEDOC until the issue is resolved. The chairman of the committee or the executive director of the office shall notify the committee of the breach and work with the Governor’s Office to provide status reports to committee members until appropriate measures have been taken to the satisfaction of the chairman and the Governor to resolve the issue, at which point the Governor shall allow the data activity to resume.</w:t>
      </w:r>
      <w:r w:rsidRPr="000A403E">
        <w:tab/>
        <w:t>/</w:t>
      </w:r>
    </w:p>
    <w:p w:rsidR="009B350E" w:rsidRPr="000A403E" w:rsidRDefault="009B350E" w:rsidP="009B350E">
      <w:r w:rsidRPr="000A403E">
        <w:t>Amend the bill further, as and if amended, by striking SECTION 2 and inserting:</w:t>
      </w:r>
    </w:p>
    <w:p w:rsidR="009B350E" w:rsidRPr="000A403E" w:rsidRDefault="00E55B3E" w:rsidP="009B350E">
      <w:r>
        <w:t>/</w:t>
      </w:r>
      <w:r>
        <w:tab/>
      </w:r>
      <w:r w:rsidR="009B350E" w:rsidRPr="000A403E">
        <w:t>SECTION</w:t>
      </w:r>
      <w:r w:rsidR="009B350E" w:rsidRPr="000A403E">
        <w:tab/>
        <w:t>2.</w:t>
      </w:r>
      <w:r w:rsidR="009B350E" w:rsidRPr="000A403E">
        <w:tab/>
        <w:t>Section 13</w:t>
      </w:r>
      <w:r w:rsidR="009B350E" w:rsidRPr="000A403E">
        <w:noBreakHyphen/>
        <w:t>1</w:t>
      </w:r>
      <w:r w:rsidR="009B350E" w:rsidRPr="000A403E">
        <w:noBreakHyphen/>
        <w:t>2030 of the 1976 Code is amended to read:</w:t>
      </w:r>
    </w:p>
    <w:p w:rsidR="009B350E" w:rsidRPr="000A403E" w:rsidRDefault="009B350E" w:rsidP="009B350E">
      <w:r w:rsidRPr="000A403E">
        <w:tab/>
        <w:t>“Section 13</w:t>
      </w:r>
      <w:r w:rsidRPr="000A403E">
        <w:noBreakHyphen/>
        <w:t>1</w:t>
      </w:r>
      <w:r w:rsidRPr="000A403E">
        <w:noBreakHyphen/>
        <w:t>2030(A)</w:t>
      </w:r>
      <w:r w:rsidRPr="000A403E">
        <w:tab/>
        <w:t xml:space="preserve">There is established the ‘Coordinating Council for Workforce Development’ which is created to engage in discussions, collaboration, and information sharing concerning the state’s ability to prepare and train workers to meet current and future workforce needs. The coordinating council </w:t>
      </w:r>
      <w:r w:rsidRPr="000A403E">
        <w:rPr>
          <w:strike/>
        </w:rPr>
        <w:t>shall</w:t>
      </w:r>
      <w:r w:rsidRPr="000A403E">
        <w:t xml:space="preserve"> </w:t>
      </w:r>
      <w:r w:rsidRPr="000A403E">
        <w:rPr>
          <w:u w:val="single"/>
        </w:rPr>
        <w:t>must</w:t>
      </w:r>
      <w:r w:rsidRPr="000A403E">
        <w:t xml:space="preserve"> be comprised of </w:t>
      </w:r>
      <w:r w:rsidRPr="000A403E">
        <w:rPr>
          <w:strike/>
        </w:rPr>
        <w:t>the following members</w:t>
      </w:r>
      <w:r w:rsidRPr="000A403E">
        <w:t>:</w:t>
      </w:r>
    </w:p>
    <w:p w:rsidR="009B350E" w:rsidRPr="000A403E" w:rsidRDefault="009B350E" w:rsidP="009B350E">
      <w:r w:rsidRPr="000A403E">
        <w:tab/>
      </w:r>
      <w:r w:rsidRPr="000A403E">
        <w:tab/>
        <w:t>(1)</w:t>
      </w:r>
      <w:r w:rsidRPr="000A403E">
        <w:tab/>
        <w:t xml:space="preserve">the Secretary of the Department of Commerce </w:t>
      </w:r>
      <w:r w:rsidRPr="000A403E">
        <w:rPr>
          <w:strike/>
        </w:rPr>
        <w:t>or his designee</w:t>
      </w:r>
      <w:r w:rsidRPr="000A403E">
        <w:t>;</w:t>
      </w:r>
    </w:p>
    <w:p w:rsidR="009B350E" w:rsidRPr="000A403E" w:rsidRDefault="009B350E" w:rsidP="009B350E">
      <w:r w:rsidRPr="000A403E">
        <w:tab/>
      </w:r>
      <w:r w:rsidRPr="000A403E">
        <w:tab/>
        <w:t>(2)</w:t>
      </w:r>
      <w:r w:rsidRPr="000A403E">
        <w:tab/>
        <w:t xml:space="preserve">the State Superintendent of Education </w:t>
      </w:r>
      <w:r w:rsidRPr="000A403E">
        <w:rPr>
          <w:strike/>
        </w:rPr>
        <w:t>or his designee</w:t>
      </w:r>
      <w:r w:rsidRPr="000A403E">
        <w:t>;</w:t>
      </w:r>
    </w:p>
    <w:p w:rsidR="009B350E" w:rsidRPr="000A403E" w:rsidRDefault="009B350E" w:rsidP="009B350E">
      <w:r w:rsidRPr="000A403E">
        <w:tab/>
      </w:r>
      <w:r w:rsidRPr="000A403E">
        <w:tab/>
        <w:t>(3)</w:t>
      </w:r>
      <w:r w:rsidRPr="000A403E">
        <w:tab/>
        <w:t xml:space="preserve">the Executive Director of the State Board for Technical and Comprehensive Education </w:t>
      </w:r>
      <w:r w:rsidRPr="000A403E">
        <w:rPr>
          <w:strike/>
        </w:rPr>
        <w:t>or his designee</w:t>
      </w:r>
      <w:r w:rsidRPr="000A403E">
        <w:t>;</w:t>
      </w:r>
    </w:p>
    <w:p w:rsidR="009B350E" w:rsidRPr="000A403E" w:rsidRDefault="009B350E" w:rsidP="009B350E">
      <w:r w:rsidRPr="000A403E">
        <w:tab/>
      </w:r>
      <w:r w:rsidRPr="000A403E">
        <w:tab/>
        <w:t>(4)</w:t>
      </w:r>
      <w:r w:rsidRPr="000A403E">
        <w:tab/>
        <w:t xml:space="preserve">the Executive Director of the Department of Employment and Workforce </w:t>
      </w:r>
      <w:r w:rsidRPr="000A403E">
        <w:rPr>
          <w:strike/>
        </w:rPr>
        <w:t>or his designee</w:t>
      </w:r>
      <w:r w:rsidRPr="000A403E">
        <w:t>;</w:t>
      </w:r>
    </w:p>
    <w:p w:rsidR="009B350E" w:rsidRPr="000A403E" w:rsidRDefault="009B350E" w:rsidP="009B350E">
      <w:r w:rsidRPr="000A403E">
        <w:tab/>
      </w:r>
      <w:r w:rsidRPr="000A403E">
        <w:tab/>
        <w:t>(5)</w:t>
      </w:r>
      <w:r w:rsidRPr="000A403E">
        <w:tab/>
        <w:t xml:space="preserve">the Executive Director of the Commission on Higher Education </w:t>
      </w:r>
      <w:r w:rsidRPr="000A403E">
        <w:rPr>
          <w:strike/>
        </w:rPr>
        <w:t>or his designee</w:t>
      </w:r>
      <w:r w:rsidRPr="000A403E">
        <w:t>;</w:t>
      </w:r>
    </w:p>
    <w:p w:rsidR="009B350E" w:rsidRPr="000A403E" w:rsidRDefault="009B350E" w:rsidP="009B350E">
      <w:r w:rsidRPr="000A403E">
        <w:tab/>
      </w:r>
      <w:r w:rsidRPr="000A403E">
        <w:tab/>
        <w:t>(6)</w:t>
      </w:r>
      <w:r w:rsidRPr="000A403E">
        <w:tab/>
        <w:t xml:space="preserve">the president or provost of a research university who </w:t>
      </w:r>
      <w:r w:rsidRPr="000A403E">
        <w:rPr>
          <w:strike/>
        </w:rPr>
        <w:t>shall be</w:t>
      </w:r>
      <w:r w:rsidRPr="000A403E">
        <w:t xml:space="preserve"> </w:t>
      </w:r>
      <w:r w:rsidRPr="000A403E">
        <w:rPr>
          <w:u w:val="single"/>
        </w:rPr>
        <w:t>is</w:t>
      </w:r>
      <w:r w:rsidRPr="000A403E">
        <w:t xml:space="preserve"> selected by the presidents of the research universities;</w:t>
      </w:r>
    </w:p>
    <w:p w:rsidR="009B350E" w:rsidRPr="000A403E" w:rsidRDefault="009B350E" w:rsidP="009B350E">
      <w:r w:rsidRPr="000A403E">
        <w:tab/>
      </w:r>
      <w:r w:rsidRPr="000A403E">
        <w:tab/>
        <w:t>(7)</w:t>
      </w:r>
      <w:r w:rsidRPr="000A403E">
        <w:tab/>
        <w:t>the president or provost of a four</w:t>
      </w:r>
      <w:r w:rsidRPr="000A403E">
        <w:noBreakHyphen/>
        <w:t xml:space="preserve">year college or university who </w:t>
      </w:r>
      <w:r w:rsidRPr="000A403E">
        <w:rPr>
          <w:strike/>
        </w:rPr>
        <w:t>shall be</w:t>
      </w:r>
      <w:r w:rsidRPr="000A403E">
        <w:t xml:space="preserve"> </w:t>
      </w:r>
      <w:r w:rsidRPr="000A403E">
        <w:rPr>
          <w:u w:val="single"/>
        </w:rPr>
        <w:t>is</w:t>
      </w:r>
      <w:r w:rsidRPr="000A403E">
        <w:t xml:space="preserve"> selected by the presidents of the four</w:t>
      </w:r>
      <w:r w:rsidRPr="000A403E">
        <w:noBreakHyphen/>
        <w:t>year universities;</w:t>
      </w:r>
    </w:p>
    <w:p w:rsidR="009B350E" w:rsidRPr="000A403E" w:rsidRDefault="009B350E" w:rsidP="009B350E">
      <w:r w:rsidRPr="000A403E">
        <w:tab/>
      </w:r>
      <w:r w:rsidRPr="000A403E">
        <w:tab/>
        <w:t>(8)</w:t>
      </w:r>
      <w:r w:rsidRPr="000A403E">
        <w:tab/>
        <w:t>the president of a technical college who shall be appointed by the Chairman of the State Board for Technical and Comprehensive Education;</w:t>
      </w:r>
    </w:p>
    <w:p w:rsidR="009B350E" w:rsidRPr="000A403E" w:rsidRDefault="009B350E" w:rsidP="009B350E">
      <w:pPr>
        <w:rPr>
          <w:u w:val="single"/>
        </w:rPr>
      </w:pPr>
      <w:r w:rsidRPr="000A403E">
        <w:tab/>
      </w:r>
      <w:r w:rsidRPr="000A403E">
        <w:tab/>
        <w:t>(9)</w:t>
      </w:r>
      <w:r w:rsidRPr="000A403E">
        <w:tab/>
      </w:r>
      <w:r w:rsidRPr="000A403E">
        <w:rPr>
          <w:strike/>
        </w:rPr>
        <w:t>a person</w:t>
      </w:r>
      <w:r w:rsidRPr="000A403E">
        <w:t xml:space="preserve"> </w:t>
      </w:r>
      <w:r w:rsidRPr="000A403E">
        <w:rPr>
          <w:u w:val="single"/>
        </w:rPr>
        <w:t>the following members</w:t>
      </w:r>
      <w:r w:rsidRPr="000A403E">
        <w:t xml:space="preserve"> appointed by the </w:t>
      </w:r>
      <w:r w:rsidRPr="000A403E">
        <w:rPr>
          <w:u w:val="single"/>
        </w:rPr>
        <w:t>state</w:t>
      </w:r>
      <w:r w:rsidRPr="000A403E">
        <w:t xml:space="preserve"> Superintendent of Education who </w:t>
      </w:r>
      <w:r w:rsidRPr="000A403E">
        <w:rPr>
          <w:strike/>
        </w:rPr>
        <w:t>has particularized</w:t>
      </w:r>
      <w:r w:rsidRPr="000A403E">
        <w:t xml:space="preserve"> </w:t>
      </w:r>
      <w:r w:rsidRPr="000A403E">
        <w:rPr>
          <w:u w:val="single"/>
        </w:rPr>
        <w:t>have</w:t>
      </w:r>
      <w:r w:rsidRPr="000A403E">
        <w:rPr>
          <w:i/>
        </w:rPr>
        <w:t xml:space="preserve"> </w:t>
      </w:r>
      <w:r w:rsidRPr="000A403E">
        <w:t>expertise regarding Chapter 59, Title 59, the South Carolina Education and Economic Development Act</w:t>
      </w:r>
      <w:r w:rsidRPr="000A403E">
        <w:rPr>
          <w:u w:val="single"/>
        </w:rPr>
        <w:t>:</w:t>
      </w:r>
    </w:p>
    <w:p w:rsidR="009B350E" w:rsidRPr="000A403E" w:rsidRDefault="009B350E" w:rsidP="009B350E">
      <w:pPr>
        <w:rPr>
          <w:u w:val="single"/>
        </w:rPr>
      </w:pPr>
      <w:r w:rsidRPr="000A403E">
        <w:tab/>
      </w:r>
      <w:r w:rsidRPr="000A403E">
        <w:tab/>
      </w:r>
      <w:r w:rsidRPr="000A403E">
        <w:tab/>
      </w:r>
      <w:r w:rsidRPr="000A403E">
        <w:rPr>
          <w:u w:val="single"/>
        </w:rPr>
        <w:t>(a)</w:t>
      </w:r>
      <w:r w:rsidRPr="000A403E">
        <w:tab/>
      </w:r>
      <w:r w:rsidRPr="000A403E">
        <w:rPr>
          <w:u w:val="single"/>
        </w:rPr>
        <w:t>a school district superintendent;</w:t>
      </w:r>
    </w:p>
    <w:p w:rsidR="009B350E" w:rsidRPr="000A403E" w:rsidRDefault="009B350E" w:rsidP="009B350E">
      <w:pPr>
        <w:rPr>
          <w:u w:val="single"/>
        </w:rPr>
      </w:pPr>
      <w:r w:rsidRPr="000A403E">
        <w:tab/>
      </w:r>
      <w:r w:rsidRPr="000A403E">
        <w:tab/>
      </w:r>
      <w:r w:rsidRPr="000A403E">
        <w:tab/>
      </w:r>
      <w:r w:rsidRPr="000A403E">
        <w:rPr>
          <w:u w:val="single"/>
        </w:rPr>
        <w:t>(b)</w:t>
      </w:r>
      <w:r w:rsidRPr="000A403E">
        <w:tab/>
      </w:r>
      <w:r w:rsidRPr="000A403E">
        <w:rPr>
          <w:u w:val="single"/>
        </w:rPr>
        <w:t xml:space="preserve">a school counselor; and </w:t>
      </w:r>
    </w:p>
    <w:p w:rsidR="009B350E" w:rsidRPr="000A403E" w:rsidRDefault="009B350E" w:rsidP="009B350E">
      <w:r w:rsidRPr="000A403E">
        <w:tab/>
      </w:r>
      <w:r w:rsidRPr="000A403E">
        <w:tab/>
      </w:r>
      <w:r w:rsidRPr="000A403E">
        <w:tab/>
      </w:r>
      <w:r w:rsidRPr="000A403E">
        <w:rPr>
          <w:u w:val="single"/>
        </w:rPr>
        <w:t>(c)</w:t>
      </w:r>
      <w:r w:rsidRPr="000A403E">
        <w:tab/>
      </w:r>
      <w:r w:rsidRPr="000A403E">
        <w:rPr>
          <w:u w:val="single"/>
        </w:rPr>
        <w:t>a career and technology education director</w:t>
      </w:r>
      <w:r w:rsidRPr="000A403E">
        <w:t xml:space="preserve">; </w:t>
      </w:r>
      <w:r w:rsidRPr="000A403E">
        <w:rPr>
          <w:strike/>
        </w:rPr>
        <w:t>and</w:t>
      </w:r>
    </w:p>
    <w:p w:rsidR="009B350E" w:rsidRPr="000A403E" w:rsidRDefault="009B350E" w:rsidP="009B350E">
      <w:r w:rsidRPr="000A403E">
        <w:tab/>
      </w:r>
      <w:r w:rsidRPr="000A403E">
        <w:tab/>
        <w:t>(10)</w:t>
      </w:r>
      <w:r w:rsidRPr="000A403E">
        <w:tab/>
      </w:r>
      <w:r w:rsidRPr="000A403E">
        <w:rPr>
          <w:strike/>
        </w:rPr>
        <w:t>a representative</w:t>
      </w:r>
      <w:r w:rsidRPr="000A403E">
        <w:t xml:space="preserve"> </w:t>
      </w:r>
      <w:r w:rsidRPr="000A403E">
        <w:rPr>
          <w:u w:val="single"/>
        </w:rPr>
        <w:t>two representatives</w:t>
      </w:r>
      <w:r w:rsidRPr="000A403E">
        <w:t xml:space="preserve"> from the business community appointed by the </w:t>
      </w:r>
      <w:r w:rsidRPr="000A403E">
        <w:rPr>
          <w:strike/>
        </w:rPr>
        <w:t xml:space="preserve">President of the South Carolina Chamber of Commerce </w:t>
      </w:r>
      <w:r w:rsidRPr="000A403E">
        <w:rPr>
          <w:u w:val="single"/>
        </w:rPr>
        <w:t>Governor, who have professional expertise in economic development and workforce issues;</w:t>
      </w:r>
    </w:p>
    <w:p w:rsidR="009B350E" w:rsidRPr="000A403E" w:rsidRDefault="009B350E" w:rsidP="009B350E">
      <w:pPr>
        <w:rPr>
          <w:u w:val="single"/>
        </w:rPr>
      </w:pPr>
      <w:r w:rsidRPr="000A403E">
        <w:tab/>
      </w:r>
      <w:r w:rsidRPr="000A403E">
        <w:tab/>
      </w:r>
      <w:r w:rsidRPr="000A403E">
        <w:rPr>
          <w:u w:val="single"/>
        </w:rPr>
        <w:t>(11)</w:t>
      </w:r>
      <w:r w:rsidRPr="000A403E">
        <w:tab/>
      </w:r>
      <w:r w:rsidRPr="000A403E">
        <w:rPr>
          <w:u w:val="single"/>
        </w:rPr>
        <w:t>a person appointed by the Chairman of the House Education and Public Works Committee; and</w:t>
      </w:r>
    </w:p>
    <w:p w:rsidR="009B350E" w:rsidRPr="000A403E" w:rsidRDefault="009B350E" w:rsidP="009B350E">
      <w:pPr>
        <w:rPr>
          <w:u w:val="single"/>
        </w:rPr>
      </w:pPr>
      <w:r w:rsidRPr="000A403E">
        <w:tab/>
      </w:r>
      <w:r w:rsidRPr="000A403E">
        <w:tab/>
      </w:r>
      <w:r w:rsidRPr="000A403E">
        <w:rPr>
          <w:u w:val="single"/>
        </w:rPr>
        <w:t>(12)</w:t>
      </w:r>
      <w:r w:rsidRPr="000A403E">
        <w:tab/>
      </w:r>
      <w:r w:rsidRPr="000A403E">
        <w:rPr>
          <w:u w:val="single"/>
        </w:rPr>
        <w:t>a person appointed by the Chairman of the Senate Education Committee</w:t>
      </w:r>
      <w:r w:rsidRPr="000A403E">
        <w:t>.</w:t>
      </w:r>
    </w:p>
    <w:p w:rsidR="009B350E" w:rsidRPr="000A403E" w:rsidRDefault="009B350E" w:rsidP="009B350E">
      <w:r w:rsidRPr="000A403E">
        <w:tab/>
        <w:t>(B)(1)</w:t>
      </w:r>
      <w:r w:rsidRPr="000A403E">
        <w:tab/>
        <w:t>The coordinating council shall:</w:t>
      </w:r>
    </w:p>
    <w:p w:rsidR="009B350E" w:rsidRPr="000A403E" w:rsidRDefault="009B350E" w:rsidP="009B350E">
      <w:pPr>
        <w:rPr>
          <w:u w:val="single"/>
        </w:rPr>
      </w:pPr>
      <w:r w:rsidRPr="000A403E">
        <w:tab/>
      </w:r>
      <w:r w:rsidRPr="000A403E">
        <w:tab/>
      </w:r>
      <w:r w:rsidRPr="000A403E">
        <w:tab/>
      </w:r>
      <w:r w:rsidRPr="000A403E">
        <w:rPr>
          <w:u w:val="single"/>
        </w:rPr>
        <w:t>(a)</w:t>
      </w:r>
      <w:r w:rsidRPr="000A403E">
        <w:tab/>
      </w:r>
      <w:r w:rsidRPr="000A403E">
        <w:rPr>
          <w:u w:val="single"/>
        </w:rPr>
        <w:t>facilitate and coordinate the development of a unified, statewide workforce plan that utilizes longitudinal data and analysis to identify statewide workforce priorities and create measurable, time</w:t>
      </w:r>
      <w:r w:rsidRPr="000A403E">
        <w:rPr>
          <w:u w:val="single"/>
        </w:rPr>
        <w:noBreakHyphen/>
        <w:t>sensitive metrics in which all workforce pipeline stakeholders including, but not limited to, education and workforce boards, councils, and partner representatives, participate. The statewide workforce plan must ensure that federal and state requirements are met and agency constituents remain served. The plan also must establish standardized education and workforce terminology and definitions to be used across all agencies and sectors. The plan must identify at least two but not more than four goals to be accomplished in less than four years and update those goals every five years;</w:t>
      </w:r>
    </w:p>
    <w:p w:rsidR="009B350E" w:rsidRPr="000A403E" w:rsidRDefault="009B350E" w:rsidP="009B350E">
      <w:r w:rsidRPr="000A403E">
        <w:tab/>
      </w:r>
      <w:r w:rsidRPr="000A403E">
        <w:tab/>
      </w:r>
      <w:r w:rsidRPr="000A403E">
        <w:tab/>
      </w:r>
      <w:r w:rsidRPr="000A403E">
        <w:rPr>
          <w:u w:val="single"/>
        </w:rPr>
        <w:t>(b)</w:t>
      </w:r>
      <w:r w:rsidRPr="000A403E">
        <w:tab/>
      </w:r>
      <w:r w:rsidRPr="000A403E">
        <w:rPr>
          <w:u w:val="single"/>
        </w:rPr>
        <w:t>advise appropriate agencies and governing boards to ensure the components of Chapter 59, Title 59, are implemented with fidelity to provide a better prepared workforce, student success in postsecondary education, and enhanced coordination between K</w:t>
      </w:r>
      <w:r w:rsidRPr="000A403E">
        <w:rPr>
          <w:u w:val="single"/>
        </w:rPr>
        <w:noBreakHyphen/>
        <w:t>12, higher education, and employers. The council shall review accountability and performance measures for implementation of this article and make recommendations for the promulgation of regulations to carry out its provisions including, but not limited to, enforcement procedures, which may include monitoring and auditing functions, and addressing consequences for noncompliance;</w:t>
      </w:r>
      <w:r w:rsidRPr="000A403E">
        <w:t xml:space="preserve"> </w:t>
      </w:r>
    </w:p>
    <w:p w:rsidR="009B350E" w:rsidRPr="000A403E" w:rsidRDefault="009B350E" w:rsidP="009B350E">
      <w:r w:rsidRPr="000A403E">
        <w:tab/>
      </w:r>
      <w:r w:rsidRPr="000A403E">
        <w:tab/>
      </w:r>
      <w:r w:rsidRPr="000A403E">
        <w:tab/>
      </w:r>
      <w:r w:rsidRPr="000A403E">
        <w:rPr>
          <w:u w:val="single"/>
        </w:rPr>
        <w:t>(c)</w:t>
      </w:r>
      <w:r w:rsidRPr="000A403E">
        <w:tab/>
      </w:r>
      <w:r w:rsidRPr="000A403E">
        <w:rPr>
          <w:u w:val="single"/>
        </w:rPr>
        <w:t>utilize longitudinal data and analysis to develop a method for identifying and addressing long</w:t>
      </w:r>
      <w:r w:rsidRPr="000A403E">
        <w:rPr>
          <w:u w:val="single"/>
        </w:rPr>
        <w:noBreakHyphen/>
        <w:t>term workforce needs and make evidence</w:t>
      </w:r>
      <w:r w:rsidRPr="000A403E">
        <w:rPr>
          <w:u w:val="single"/>
        </w:rPr>
        <w:noBreakHyphen/>
        <w:t>based recommendations to the General Assembly</w:t>
      </w:r>
      <w:r w:rsidRPr="000A403E">
        <w:t>;</w:t>
      </w:r>
    </w:p>
    <w:p w:rsidR="009B350E" w:rsidRPr="000A403E" w:rsidRDefault="009B350E" w:rsidP="009B350E">
      <w:r w:rsidRPr="000A403E">
        <w:tab/>
      </w:r>
      <w:r w:rsidRPr="000A403E">
        <w:tab/>
      </w:r>
      <w:r w:rsidRPr="000A403E">
        <w:tab/>
      </w:r>
      <w:r w:rsidRPr="000A403E">
        <w:rPr>
          <w:strike/>
        </w:rPr>
        <w:t>(a)</w:t>
      </w:r>
      <w:r w:rsidRPr="000A403E">
        <w:rPr>
          <w:u w:val="single"/>
        </w:rPr>
        <w:t>(d)</w:t>
      </w:r>
      <w:r w:rsidRPr="000A403E">
        <w:tab/>
        <w:t>develop and implement procedures for sharing information and coordinating efforts among stakeholders to prepare the state’s current and emerging workforce to meet the needs of the state’s economy</w:t>
      </w:r>
      <w:r w:rsidRPr="000A403E">
        <w:rPr>
          <w:strike/>
        </w:rPr>
        <w:t>. The primary workforce focus of the council shall be on persons over age twenty one</w:t>
      </w:r>
      <w:r w:rsidRPr="000A403E">
        <w:t>;</w:t>
      </w:r>
    </w:p>
    <w:p w:rsidR="009B350E" w:rsidRPr="000A403E" w:rsidRDefault="009B350E" w:rsidP="009B350E">
      <w:r w:rsidRPr="000A403E">
        <w:tab/>
      </w:r>
      <w:r w:rsidRPr="000A403E">
        <w:tab/>
      </w:r>
      <w:r w:rsidRPr="000A403E">
        <w:tab/>
      </w:r>
      <w:r w:rsidRPr="000A403E">
        <w:rPr>
          <w:strike/>
        </w:rPr>
        <w:t>(b)</w:t>
      </w:r>
      <w:r w:rsidRPr="000A403E">
        <w:rPr>
          <w:u w:val="single"/>
        </w:rPr>
        <w:t>(e)</w:t>
      </w:r>
      <w:r w:rsidRPr="000A403E">
        <w:tab/>
        <w:t>make recommendations to the General Assembly concerning matters related to workforce development that exceed the council members’ agencies’ scope of authority to implement and legislation is required;</w:t>
      </w:r>
    </w:p>
    <w:p w:rsidR="009B350E" w:rsidRPr="000A403E" w:rsidRDefault="009B350E" w:rsidP="009B350E">
      <w:r w:rsidRPr="000A403E">
        <w:tab/>
      </w:r>
      <w:r w:rsidRPr="000A403E">
        <w:tab/>
      </w:r>
      <w:r w:rsidRPr="000A403E">
        <w:tab/>
      </w:r>
      <w:r w:rsidRPr="000A403E">
        <w:rPr>
          <w:strike/>
        </w:rPr>
        <w:t>(c)</w:t>
      </w:r>
      <w:r w:rsidRPr="000A403E">
        <w:rPr>
          <w:u w:val="single"/>
        </w:rPr>
        <w:t>(f)</w:t>
      </w:r>
      <w:r w:rsidRPr="000A403E">
        <w:tab/>
        <w:t>recommend, to the General Assembly, programs intended to increase student access to and incentivize workforce training within state training programs or through programs offered by businesses through scholarships, grants, loans, tax credits, or other programs documented to be effective in addressing current and future workforce needs;</w:t>
      </w:r>
    </w:p>
    <w:p w:rsidR="009B350E" w:rsidRPr="000A403E" w:rsidRDefault="009B350E" w:rsidP="009B350E">
      <w:r w:rsidRPr="000A403E">
        <w:tab/>
      </w:r>
      <w:r w:rsidRPr="000A403E">
        <w:tab/>
      </w:r>
      <w:r w:rsidRPr="000A403E">
        <w:tab/>
      </w:r>
      <w:r w:rsidRPr="000A403E">
        <w:rPr>
          <w:strike/>
        </w:rPr>
        <w:t>(d)</w:t>
      </w:r>
      <w:r w:rsidRPr="000A403E">
        <w:tab/>
      </w:r>
      <w:r w:rsidRPr="000A403E">
        <w:rPr>
          <w:strike/>
        </w:rPr>
        <w:t>develop a method for identifying and addressing long</w:t>
      </w:r>
      <w:r w:rsidRPr="000A403E">
        <w:rPr>
          <w:strike/>
        </w:rPr>
        <w:noBreakHyphen/>
        <w:t>term workforce needs;</w:t>
      </w:r>
    </w:p>
    <w:p w:rsidR="009B350E" w:rsidRPr="000A403E" w:rsidRDefault="009B350E" w:rsidP="009B350E">
      <w:r w:rsidRPr="000A403E">
        <w:tab/>
      </w:r>
      <w:r w:rsidRPr="000A403E">
        <w:tab/>
      </w:r>
      <w:r w:rsidRPr="000A403E">
        <w:tab/>
      </w:r>
      <w:r w:rsidRPr="000A403E">
        <w:rPr>
          <w:strike/>
        </w:rPr>
        <w:t>(e)</w:t>
      </w:r>
      <w:r w:rsidRPr="000A403E">
        <w:rPr>
          <w:u w:val="single"/>
        </w:rPr>
        <w:t>(g)</w:t>
      </w:r>
      <w:r w:rsidRPr="000A403E">
        <w:tab/>
        <w:t>conduct an ongoing inventory of existing workforce programs to identify duplications among and within the programs and identify ineffective programs. The council may make recommendations concerning the appropriate actions necessary to eliminate duplication, improvements to ineffective programs so that the programs can achieve the desired result, or the elimination of programs that no longer meet workforce needs;</w:t>
      </w:r>
      <w:r w:rsidRPr="000A403E">
        <w:rPr>
          <w:i/>
        </w:rPr>
        <w:t xml:space="preserve"> </w:t>
      </w:r>
      <w:r w:rsidRPr="000A403E">
        <w:t>and</w:t>
      </w:r>
    </w:p>
    <w:p w:rsidR="009B350E" w:rsidRPr="000A403E" w:rsidRDefault="009B350E" w:rsidP="009B350E">
      <w:r w:rsidRPr="000A403E">
        <w:tab/>
      </w:r>
      <w:r w:rsidRPr="000A403E">
        <w:tab/>
      </w:r>
      <w:r w:rsidRPr="000A403E">
        <w:tab/>
      </w:r>
      <w:r w:rsidRPr="000A403E">
        <w:rPr>
          <w:strike/>
        </w:rPr>
        <w:t>(f)</w:t>
      </w:r>
      <w:r w:rsidRPr="000A403E">
        <w:rPr>
          <w:u w:val="single"/>
        </w:rPr>
        <w:t>(h)</w:t>
      </w:r>
      <w:r w:rsidRPr="000A403E">
        <w:tab/>
        <w:t xml:space="preserve">submit an annual progress report to the Governor and the General Assembly, by </w:t>
      </w:r>
      <w:r w:rsidRPr="000A403E">
        <w:rPr>
          <w:strike/>
        </w:rPr>
        <w:t>July</w:t>
      </w:r>
      <w:r w:rsidRPr="000A403E">
        <w:t xml:space="preserve"> </w:t>
      </w:r>
      <w:r w:rsidRPr="000A403E">
        <w:rPr>
          <w:u w:val="single"/>
        </w:rPr>
        <w:t>September</w:t>
      </w:r>
      <w:r w:rsidRPr="000A403E">
        <w:t xml:space="preserve"> first of each fiscal year, concerning the actions taken by the council during the previous fiscal year, and any recommendations for legislation or agency action. The council may submit additional reports on an ongoing basis as deemed necessary by the council chairman.</w:t>
      </w:r>
    </w:p>
    <w:p w:rsidR="009B350E" w:rsidRPr="000A403E" w:rsidRDefault="009B350E" w:rsidP="009B350E">
      <w:r w:rsidRPr="000A403E">
        <w:tab/>
      </w:r>
      <w:r w:rsidRPr="000A403E">
        <w:tab/>
        <w:t>(2)</w:t>
      </w:r>
      <w:r w:rsidRPr="000A403E">
        <w:tab/>
        <w:t>The coordinating council may create subcommittees or advisory groups comprised of community or state or local government stakeholders to assist the council in carrying out the council’s duties as contained in item (1).</w:t>
      </w:r>
    </w:p>
    <w:p w:rsidR="009B350E" w:rsidRPr="000A403E" w:rsidRDefault="009B350E" w:rsidP="009B350E">
      <w:r w:rsidRPr="000A403E">
        <w:tab/>
        <w:t>(C)</w:t>
      </w:r>
      <w:r w:rsidRPr="000A403E">
        <w:tab/>
        <w:t xml:space="preserve">The Secretary of the Department of Commerce </w:t>
      </w:r>
      <w:r w:rsidRPr="000A403E">
        <w:rPr>
          <w:strike/>
        </w:rPr>
        <w:t>or his designee to the coordinating council shall be</w:t>
      </w:r>
      <w:r w:rsidRPr="000A403E">
        <w:rPr>
          <w:i/>
        </w:rPr>
        <w:t xml:space="preserve"> </w:t>
      </w:r>
      <w:r w:rsidRPr="000A403E">
        <w:rPr>
          <w:u w:val="single"/>
        </w:rPr>
        <w:t>is</w:t>
      </w:r>
      <w:r w:rsidRPr="000A403E">
        <w:t xml:space="preserve"> the coordinating council’s chairman. </w:t>
      </w:r>
    </w:p>
    <w:p w:rsidR="009B350E" w:rsidRPr="000A403E" w:rsidRDefault="009B350E" w:rsidP="009B350E">
      <w:r w:rsidRPr="000A403E">
        <w:tab/>
        <w:t>(D)</w:t>
      </w:r>
      <w:r w:rsidRPr="000A403E">
        <w:tab/>
      </w:r>
      <w:r w:rsidRPr="000A403E">
        <w:rPr>
          <w:u w:val="single"/>
        </w:rPr>
        <w:t>The Department of Education,</w:t>
      </w:r>
      <w:r w:rsidRPr="000A403E">
        <w:t xml:space="preserve"> the Commission on Higher Education, the Department of Commerce, and the State Board for Technical and Comprehensive Education shall provide staff for the coordinating council.”</w:t>
      </w:r>
      <w:r w:rsidRPr="000A403E">
        <w:tab/>
        <w:t>/</w:t>
      </w:r>
    </w:p>
    <w:p w:rsidR="009B350E" w:rsidRPr="000A403E" w:rsidRDefault="009B350E" w:rsidP="009B350E">
      <w:r w:rsidRPr="000A403E">
        <w:t xml:space="preserve">Amend the bill further, as and if amended, by adding appropriately numbered SECTIONS at the end to read: </w:t>
      </w:r>
    </w:p>
    <w:p w:rsidR="009B350E" w:rsidRPr="000A403E" w:rsidRDefault="009B350E" w:rsidP="009B350E">
      <w:r w:rsidRPr="000A403E">
        <w:t>/</w:t>
      </w:r>
      <w:r w:rsidRPr="000A403E">
        <w:tab/>
      </w:r>
      <w:r w:rsidR="0051492B">
        <w:t>“</w:t>
      </w:r>
      <w:r w:rsidRPr="000A403E">
        <w:t>SECTION</w:t>
      </w:r>
      <w:r w:rsidRPr="000A403E">
        <w:tab/>
        <w:t>____.</w:t>
      </w:r>
      <w:r w:rsidRPr="000A403E">
        <w:tab/>
        <w:t>Section 59</w:t>
      </w:r>
      <w:r w:rsidRPr="000A403E">
        <w:noBreakHyphen/>
        <w:t>59</w:t>
      </w:r>
      <w:r w:rsidRPr="000A403E">
        <w:noBreakHyphen/>
        <w:t xml:space="preserve">170 of the 1976 Code is repealed. </w:t>
      </w:r>
    </w:p>
    <w:p w:rsidR="009B350E" w:rsidRPr="000A403E" w:rsidRDefault="009B350E" w:rsidP="009B350E">
      <w:r w:rsidRPr="000A403E">
        <w:t>SECTION</w:t>
      </w:r>
      <w:r w:rsidRPr="000A403E">
        <w:tab/>
        <w:t>____.</w:t>
      </w:r>
      <w:r w:rsidRPr="000A403E">
        <w:tab/>
        <w:t xml:space="preserve">The Code Commissioner is directed to change or correct all references to the </w:t>
      </w:r>
      <w:r w:rsidR="0051492B">
        <w:t>‘</w:t>
      </w:r>
      <w:r w:rsidRPr="000A403E">
        <w:t xml:space="preserve">Education and Economic Development </w:t>
      </w:r>
      <w:r w:rsidR="0051492B">
        <w:t>Coordinating Council’ to the ‘</w:t>
      </w:r>
      <w:r w:rsidRPr="000A403E">
        <w:t>Coordinating Council for Workforce Development.</w:t>
      </w:r>
      <w:r w:rsidR="0051492B">
        <w:t>’</w:t>
      </w:r>
      <w:r w:rsidRPr="000A403E">
        <w:t xml:space="preserve"> References to the Education and Economic Development Coordinating Council in the 1976 Code or other provisions of law are considered to be and</w:t>
      </w:r>
      <w:r w:rsidR="0051492B">
        <w:t xml:space="preserve"> must be construed to mean the ‘</w:t>
      </w:r>
      <w:r w:rsidRPr="000A403E">
        <w:t>Coordinating Coun</w:t>
      </w:r>
      <w:r w:rsidR="00E55B3E">
        <w:t>cil for Workforce Development.</w:t>
      </w:r>
      <w:r w:rsidR="0051492B">
        <w:t>’</w:t>
      </w:r>
      <w:r w:rsidR="00E55B3E">
        <w:t>”</w:t>
      </w:r>
      <w:r w:rsidRPr="000A403E">
        <w:tab/>
        <w:t>/</w:t>
      </w:r>
    </w:p>
    <w:p w:rsidR="009B350E" w:rsidRPr="000A403E" w:rsidRDefault="009B350E" w:rsidP="009B350E">
      <w:r w:rsidRPr="000A403E">
        <w:t>Renumber sections to conform.</w:t>
      </w:r>
    </w:p>
    <w:p w:rsidR="009B350E" w:rsidRDefault="009B350E" w:rsidP="009B350E">
      <w:r w:rsidRPr="000A403E">
        <w:t>Amend title to conform.</w:t>
      </w:r>
    </w:p>
    <w:p w:rsidR="009B350E" w:rsidRDefault="009B350E" w:rsidP="009B350E"/>
    <w:p w:rsidR="009B350E" w:rsidRDefault="009B350E" w:rsidP="009B350E">
      <w:r>
        <w:t>Rep. FELDER explained the amendment.</w:t>
      </w:r>
    </w:p>
    <w:p w:rsidR="00E55B3E" w:rsidRDefault="00E55B3E" w:rsidP="009B350E"/>
    <w:p w:rsidR="009B350E" w:rsidRDefault="009B350E" w:rsidP="009B350E">
      <w:r>
        <w:t>Rep. FELDER spoke in favor of the amendment.</w:t>
      </w:r>
    </w:p>
    <w:p w:rsidR="009B350E" w:rsidRDefault="009B350E" w:rsidP="009B350E"/>
    <w:p w:rsidR="009B350E" w:rsidRDefault="009B350E" w:rsidP="009B350E">
      <w:pPr>
        <w:keepNext/>
        <w:jc w:val="center"/>
        <w:rPr>
          <w:b/>
        </w:rPr>
      </w:pPr>
      <w:r w:rsidRPr="009B350E">
        <w:rPr>
          <w:b/>
        </w:rPr>
        <w:t>POINT OF ORDER</w:t>
      </w:r>
    </w:p>
    <w:p w:rsidR="009B350E" w:rsidRDefault="009B350E" w:rsidP="009B350E">
      <w:r>
        <w:t>Rep. HILL raised the Po</w:t>
      </w:r>
      <w:r w:rsidR="00E55B3E">
        <w:t>int of Order that under Rule 9.3</w:t>
      </w:r>
      <w:r>
        <w:t xml:space="preserve"> Amendment No. 1 was not germane to H. 3757.</w:t>
      </w:r>
    </w:p>
    <w:p w:rsidR="009B350E" w:rsidRDefault="009B350E" w:rsidP="009B350E">
      <w:r>
        <w:t xml:space="preserve">Rep. FELDER spoke against the Point of Order.  </w:t>
      </w:r>
    </w:p>
    <w:p w:rsidR="009B350E" w:rsidRDefault="009B350E" w:rsidP="009B350E">
      <w:r>
        <w:t xml:space="preserve">Rep. HILL spoke on the Point of Order.  He stated that there are many similarities between the Amendment and the underlying Bill, but the Section that is referenced at the end of the Amendment, which amends Section 59-59-170 of the 1976 code, has been repealed which language renaming or change and corrected all references to the Education and Economic Development Coordinating Council Workforce Development.  He stated, this has nothing to do with creating or managing data. </w:t>
      </w:r>
    </w:p>
    <w:p w:rsidR="00E55B3E" w:rsidRDefault="009B350E" w:rsidP="009B350E">
      <w:r>
        <w:t xml:space="preserve">The SPEAKER </w:t>
      </w:r>
      <w:r w:rsidRPr="009B350E">
        <w:rPr>
          <w:i/>
        </w:rPr>
        <w:t>PRO TEMPORE</w:t>
      </w:r>
      <w:r>
        <w:t xml:space="preserve"> ruled that the title, article or sections referred to in any bill or amendment were not the standard by which </w:t>
      </w:r>
      <w:r w:rsidR="00E55B3E">
        <w:t>R</w:t>
      </w:r>
      <w:r>
        <w:t>ule 9.3 was applied. Rather, the substantial effect of the bill and the amendment must be the same. In this instance,</w:t>
      </w:r>
      <w:r w:rsidR="00E55B3E">
        <w:t xml:space="preserve"> the substantial effect of the A</w:t>
      </w:r>
      <w:r>
        <w:t xml:space="preserve">mendment was the same as the underlying </w:t>
      </w:r>
      <w:r w:rsidR="00E55B3E">
        <w:t>B</w:t>
      </w:r>
      <w:r>
        <w:t xml:space="preserve">ill. </w:t>
      </w:r>
    </w:p>
    <w:p w:rsidR="009B350E" w:rsidRDefault="009B350E" w:rsidP="009B350E">
      <w:r>
        <w:t xml:space="preserve">The SPEAKER </w:t>
      </w:r>
      <w:r w:rsidRPr="009B350E">
        <w:rPr>
          <w:i/>
        </w:rPr>
        <w:t>PRO TEMPORE</w:t>
      </w:r>
      <w:r>
        <w:t xml:space="preserve"> found that Amendment No 1 is germane to the Bill and overruled the Point of Order.  </w:t>
      </w:r>
    </w:p>
    <w:p w:rsidR="00E55B3E" w:rsidRDefault="00E55B3E" w:rsidP="009B350E"/>
    <w:p w:rsidR="009B350E" w:rsidRDefault="009B350E" w:rsidP="009B350E">
      <w:r>
        <w:t>Rep. FELDER continued speaking.</w:t>
      </w:r>
    </w:p>
    <w:p w:rsidR="009B350E" w:rsidRDefault="009B350E" w:rsidP="009B350E">
      <w:r>
        <w:t>The amendment was then adopted.</w:t>
      </w:r>
    </w:p>
    <w:p w:rsidR="009B350E" w:rsidRDefault="009B350E" w:rsidP="009B350E"/>
    <w:p w:rsidR="009B350E" w:rsidRDefault="009B350E" w:rsidP="009B350E">
      <w:r>
        <w:t>The question recurred to the passage of the Bill.</w:t>
      </w:r>
    </w:p>
    <w:p w:rsidR="009B350E" w:rsidRDefault="009B350E" w:rsidP="009B350E"/>
    <w:p w:rsidR="009B350E" w:rsidRDefault="009B350E" w:rsidP="009B350E">
      <w:r>
        <w:t xml:space="preserve">The yeas and nays were taken resulting as follows: </w:t>
      </w:r>
    </w:p>
    <w:p w:rsidR="009B350E" w:rsidRDefault="009B350E" w:rsidP="009B350E">
      <w:pPr>
        <w:jc w:val="center"/>
      </w:pPr>
      <w:r>
        <w:t xml:space="preserve"> </w:t>
      </w:r>
      <w:bookmarkStart w:id="109" w:name="vote_start235"/>
      <w:bookmarkEnd w:id="109"/>
      <w:r>
        <w:t>Yeas 92; Nays 8</w:t>
      </w:r>
    </w:p>
    <w:p w:rsidR="009B350E" w:rsidRDefault="009B350E" w:rsidP="009B350E">
      <w:pPr>
        <w:jc w:val="center"/>
      </w:pPr>
    </w:p>
    <w:p w:rsidR="009B350E" w:rsidRDefault="00E55B3E" w:rsidP="009B350E">
      <w:pPr>
        <w:ind w:firstLine="0"/>
      </w:pPr>
      <w:r>
        <w:br w:type="column"/>
      </w:r>
      <w:r w:rsidR="009B350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B350E" w:rsidRPr="009B350E" w:rsidTr="009B350E">
        <w:tc>
          <w:tcPr>
            <w:tcW w:w="2179" w:type="dxa"/>
            <w:shd w:val="clear" w:color="auto" w:fill="auto"/>
          </w:tcPr>
          <w:p w:rsidR="009B350E" w:rsidRPr="009B350E" w:rsidRDefault="009B350E" w:rsidP="009B350E">
            <w:pPr>
              <w:keepNext/>
              <w:ind w:firstLine="0"/>
            </w:pPr>
            <w:r>
              <w:t>Alexander</w:t>
            </w:r>
          </w:p>
        </w:tc>
        <w:tc>
          <w:tcPr>
            <w:tcW w:w="2179" w:type="dxa"/>
            <w:shd w:val="clear" w:color="auto" w:fill="auto"/>
          </w:tcPr>
          <w:p w:rsidR="009B350E" w:rsidRPr="009B350E" w:rsidRDefault="009B350E" w:rsidP="009B350E">
            <w:pPr>
              <w:keepNext/>
              <w:ind w:firstLine="0"/>
            </w:pPr>
            <w:r>
              <w:t>Allison</w:t>
            </w:r>
          </w:p>
        </w:tc>
        <w:tc>
          <w:tcPr>
            <w:tcW w:w="2180" w:type="dxa"/>
            <w:shd w:val="clear" w:color="auto" w:fill="auto"/>
          </w:tcPr>
          <w:p w:rsidR="009B350E" w:rsidRPr="009B350E" w:rsidRDefault="009B350E" w:rsidP="009B350E">
            <w:pPr>
              <w:keepNext/>
              <w:ind w:firstLine="0"/>
            </w:pPr>
            <w:r>
              <w:t>Atkinson</w:t>
            </w:r>
          </w:p>
        </w:tc>
      </w:tr>
      <w:tr w:rsidR="009B350E" w:rsidRPr="009B350E" w:rsidTr="009B350E">
        <w:tc>
          <w:tcPr>
            <w:tcW w:w="2179" w:type="dxa"/>
            <w:shd w:val="clear" w:color="auto" w:fill="auto"/>
          </w:tcPr>
          <w:p w:rsidR="009B350E" w:rsidRPr="009B350E" w:rsidRDefault="009B350E" w:rsidP="009B350E">
            <w:pPr>
              <w:ind w:firstLine="0"/>
            </w:pPr>
            <w:r>
              <w:t>Bailey</w:t>
            </w:r>
          </w:p>
        </w:tc>
        <w:tc>
          <w:tcPr>
            <w:tcW w:w="2179" w:type="dxa"/>
            <w:shd w:val="clear" w:color="auto" w:fill="auto"/>
          </w:tcPr>
          <w:p w:rsidR="009B350E" w:rsidRPr="009B350E" w:rsidRDefault="009B350E" w:rsidP="009B350E">
            <w:pPr>
              <w:ind w:firstLine="0"/>
            </w:pPr>
            <w:r>
              <w:t>Bales</w:t>
            </w:r>
          </w:p>
        </w:tc>
        <w:tc>
          <w:tcPr>
            <w:tcW w:w="2180" w:type="dxa"/>
            <w:shd w:val="clear" w:color="auto" w:fill="auto"/>
          </w:tcPr>
          <w:p w:rsidR="009B350E" w:rsidRPr="009B350E" w:rsidRDefault="009B350E" w:rsidP="009B350E">
            <w:pPr>
              <w:ind w:firstLine="0"/>
            </w:pPr>
            <w:r>
              <w:t>Ballentine</w:t>
            </w:r>
          </w:p>
        </w:tc>
      </w:tr>
      <w:tr w:rsidR="009B350E" w:rsidRPr="009B350E" w:rsidTr="009B350E">
        <w:tc>
          <w:tcPr>
            <w:tcW w:w="2179" w:type="dxa"/>
            <w:shd w:val="clear" w:color="auto" w:fill="auto"/>
          </w:tcPr>
          <w:p w:rsidR="009B350E" w:rsidRPr="009B350E" w:rsidRDefault="009B350E" w:rsidP="009B350E">
            <w:pPr>
              <w:ind w:firstLine="0"/>
            </w:pPr>
            <w:r>
              <w:t>Bannister</w:t>
            </w:r>
          </w:p>
        </w:tc>
        <w:tc>
          <w:tcPr>
            <w:tcW w:w="2179" w:type="dxa"/>
            <w:shd w:val="clear" w:color="auto" w:fill="auto"/>
          </w:tcPr>
          <w:p w:rsidR="009B350E" w:rsidRPr="009B350E" w:rsidRDefault="009B350E" w:rsidP="009B350E">
            <w:pPr>
              <w:ind w:firstLine="0"/>
            </w:pPr>
            <w:r>
              <w:t>Bernstein</w:t>
            </w:r>
          </w:p>
        </w:tc>
        <w:tc>
          <w:tcPr>
            <w:tcW w:w="2180" w:type="dxa"/>
            <w:shd w:val="clear" w:color="auto" w:fill="auto"/>
          </w:tcPr>
          <w:p w:rsidR="009B350E" w:rsidRPr="009B350E" w:rsidRDefault="009B350E" w:rsidP="009B350E">
            <w:pPr>
              <w:ind w:firstLine="0"/>
            </w:pPr>
            <w:r>
              <w:t>Blackwell</w:t>
            </w:r>
          </w:p>
        </w:tc>
      </w:tr>
      <w:tr w:rsidR="009B350E" w:rsidRPr="009B350E" w:rsidTr="009B350E">
        <w:tc>
          <w:tcPr>
            <w:tcW w:w="2179" w:type="dxa"/>
            <w:shd w:val="clear" w:color="auto" w:fill="auto"/>
          </w:tcPr>
          <w:p w:rsidR="009B350E" w:rsidRPr="009B350E" w:rsidRDefault="009B350E" w:rsidP="009B350E">
            <w:pPr>
              <w:ind w:firstLine="0"/>
            </w:pPr>
            <w:r>
              <w:t>Bradley</w:t>
            </w:r>
          </w:p>
        </w:tc>
        <w:tc>
          <w:tcPr>
            <w:tcW w:w="2179" w:type="dxa"/>
            <w:shd w:val="clear" w:color="auto" w:fill="auto"/>
          </w:tcPr>
          <w:p w:rsidR="009B350E" w:rsidRPr="009B350E" w:rsidRDefault="009B350E" w:rsidP="009B350E">
            <w:pPr>
              <w:ind w:firstLine="0"/>
            </w:pPr>
            <w:r>
              <w:t>Brawley</w:t>
            </w:r>
          </w:p>
        </w:tc>
        <w:tc>
          <w:tcPr>
            <w:tcW w:w="2180" w:type="dxa"/>
            <w:shd w:val="clear" w:color="auto" w:fill="auto"/>
          </w:tcPr>
          <w:p w:rsidR="009B350E" w:rsidRPr="009B350E" w:rsidRDefault="009B350E" w:rsidP="009B350E">
            <w:pPr>
              <w:ind w:firstLine="0"/>
            </w:pPr>
            <w:r>
              <w:t>Brown</w:t>
            </w:r>
          </w:p>
        </w:tc>
      </w:tr>
      <w:tr w:rsidR="009B350E" w:rsidRPr="009B350E" w:rsidTr="009B350E">
        <w:tc>
          <w:tcPr>
            <w:tcW w:w="2179" w:type="dxa"/>
            <w:shd w:val="clear" w:color="auto" w:fill="auto"/>
          </w:tcPr>
          <w:p w:rsidR="009B350E" w:rsidRPr="009B350E" w:rsidRDefault="009B350E" w:rsidP="009B350E">
            <w:pPr>
              <w:ind w:firstLine="0"/>
            </w:pPr>
            <w:r>
              <w:t>Calhoon</w:t>
            </w:r>
          </w:p>
        </w:tc>
        <w:tc>
          <w:tcPr>
            <w:tcW w:w="2179" w:type="dxa"/>
            <w:shd w:val="clear" w:color="auto" w:fill="auto"/>
          </w:tcPr>
          <w:p w:rsidR="009B350E" w:rsidRPr="009B350E" w:rsidRDefault="009B350E" w:rsidP="009B350E">
            <w:pPr>
              <w:ind w:firstLine="0"/>
            </w:pPr>
            <w:r>
              <w:t>Chellis</w:t>
            </w:r>
          </w:p>
        </w:tc>
        <w:tc>
          <w:tcPr>
            <w:tcW w:w="2180" w:type="dxa"/>
            <w:shd w:val="clear" w:color="auto" w:fill="auto"/>
          </w:tcPr>
          <w:p w:rsidR="009B350E" w:rsidRPr="009B350E" w:rsidRDefault="009B350E" w:rsidP="009B350E">
            <w:pPr>
              <w:ind w:firstLine="0"/>
            </w:pPr>
            <w:r>
              <w:t>Clary</w:t>
            </w:r>
          </w:p>
        </w:tc>
      </w:tr>
      <w:tr w:rsidR="009B350E" w:rsidRPr="009B350E" w:rsidTr="009B350E">
        <w:tc>
          <w:tcPr>
            <w:tcW w:w="2179" w:type="dxa"/>
            <w:shd w:val="clear" w:color="auto" w:fill="auto"/>
          </w:tcPr>
          <w:p w:rsidR="009B350E" w:rsidRPr="009B350E" w:rsidRDefault="009B350E" w:rsidP="009B350E">
            <w:pPr>
              <w:ind w:firstLine="0"/>
            </w:pPr>
            <w:r>
              <w:t>Clemmons</w:t>
            </w:r>
          </w:p>
        </w:tc>
        <w:tc>
          <w:tcPr>
            <w:tcW w:w="2179" w:type="dxa"/>
            <w:shd w:val="clear" w:color="auto" w:fill="auto"/>
          </w:tcPr>
          <w:p w:rsidR="009B350E" w:rsidRPr="009B350E" w:rsidRDefault="009B350E" w:rsidP="009B350E">
            <w:pPr>
              <w:ind w:firstLine="0"/>
            </w:pPr>
            <w:r>
              <w:t>Clyburn</w:t>
            </w:r>
          </w:p>
        </w:tc>
        <w:tc>
          <w:tcPr>
            <w:tcW w:w="2180" w:type="dxa"/>
            <w:shd w:val="clear" w:color="auto" w:fill="auto"/>
          </w:tcPr>
          <w:p w:rsidR="009B350E" w:rsidRPr="009B350E" w:rsidRDefault="009B350E" w:rsidP="009B350E">
            <w:pPr>
              <w:ind w:firstLine="0"/>
            </w:pPr>
            <w:r>
              <w:t>Cogswell</w:t>
            </w:r>
          </w:p>
        </w:tc>
      </w:tr>
      <w:tr w:rsidR="009B350E" w:rsidRPr="009B350E" w:rsidTr="009B350E">
        <w:tc>
          <w:tcPr>
            <w:tcW w:w="2179" w:type="dxa"/>
            <w:shd w:val="clear" w:color="auto" w:fill="auto"/>
          </w:tcPr>
          <w:p w:rsidR="009B350E" w:rsidRPr="009B350E" w:rsidRDefault="009B350E" w:rsidP="009B350E">
            <w:pPr>
              <w:ind w:firstLine="0"/>
            </w:pPr>
            <w:r>
              <w:t>Collins</w:t>
            </w:r>
          </w:p>
        </w:tc>
        <w:tc>
          <w:tcPr>
            <w:tcW w:w="2179" w:type="dxa"/>
            <w:shd w:val="clear" w:color="auto" w:fill="auto"/>
          </w:tcPr>
          <w:p w:rsidR="009B350E" w:rsidRPr="009B350E" w:rsidRDefault="009B350E" w:rsidP="009B350E">
            <w:pPr>
              <w:ind w:firstLine="0"/>
            </w:pPr>
            <w:r>
              <w:t>B. Cox</w:t>
            </w:r>
          </w:p>
        </w:tc>
        <w:tc>
          <w:tcPr>
            <w:tcW w:w="2180" w:type="dxa"/>
            <w:shd w:val="clear" w:color="auto" w:fill="auto"/>
          </w:tcPr>
          <w:p w:rsidR="009B350E" w:rsidRPr="009B350E" w:rsidRDefault="009B350E" w:rsidP="009B350E">
            <w:pPr>
              <w:ind w:firstLine="0"/>
            </w:pPr>
            <w:r>
              <w:t>W. Cox</w:t>
            </w:r>
          </w:p>
        </w:tc>
      </w:tr>
      <w:tr w:rsidR="009B350E" w:rsidRPr="009B350E" w:rsidTr="009B350E">
        <w:tc>
          <w:tcPr>
            <w:tcW w:w="2179" w:type="dxa"/>
            <w:shd w:val="clear" w:color="auto" w:fill="auto"/>
          </w:tcPr>
          <w:p w:rsidR="009B350E" w:rsidRPr="009B350E" w:rsidRDefault="009B350E" w:rsidP="009B350E">
            <w:pPr>
              <w:ind w:firstLine="0"/>
            </w:pPr>
            <w:r>
              <w:t>Crawford</w:t>
            </w:r>
          </w:p>
        </w:tc>
        <w:tc>
          <w:tcPr>
            <w:tcW w:w="2179" w:type="dxa"/>
            <w:shd w:val="clear" w:color="auto" w:fill="auto"/>
          </w:tcPr>
          <w:p w:rsidR="009B350E" w:rsidRPr="009B350E" w:rsidRDefault="009B350E" w:rsidP="009B350E">
            <w:pPr>
              <w:ind w:firstLine="0"/>
            </w:pPr>
            <w:r>
              <w:t>Daning</w:t>
            </w:r>
          </w:p>
        </w:tc>
        <w:tc>
          <w:tcPr>
            <w:tcW w:w="2180" w:type="dxa"/>
            <w:shd w:val="clear" w:color="auto" w:fill="auto"/>
          </w:tcPr>
          <w:p w:rsidR="009B350E" w:rsidRPr="009B350E" w:rsidRDefault="009B350E" w:rsidP="009B350E">
            <w:pPr>
              <w:ind w:firstLine="0"/>
            </w:pPr>
            <w:r>
              <w:t>Davis</w:t>
            </w:r>
          </w:p>
        </w:tc>
      </w:tr>
      <w:tr w:rsidR="009B350E" w:rsidRPr="009B350E" w:rsidTr="009B350E">
        <w:tc>
          <w:tcPr>
            <w:tcW w:w="2179" w:type="dxa"/>
            <w:shd w:val="clear" w:color="auto" w:fill="auto"/>
          </w:tcPr>
          <w:p w:rsidR="009B350E" w:rsidRPr="009B350E" w:rsidRDefault="009B350E" w:rsidP="009B350E">
            <w:pPr>
              <w:ind w:firstLine="0"/>
            </w:pPr>
            <w:r>
              <w:t>Elliott</w:t>
            </w:r>
          </w:p>
        </w:tc>
        <w:tc>
          <w:tcPr>
            <w:tcW w:w="2179" w:type="dxa"/>
            <w:shd w:val="clear" w:color="auto" w:fill="auto"/>
          </w:tcPr>
          <w:p w:rsidR="009B350E" w:rsidRPr="009B350E" w:rsidRDefault="009B350E" w:rsidP="009B350E">
            <w:pPr>
              <w:ind w:firstLine="0"/>
            </w:pPr>
            <w:r>
              <w:t>Erickson</w:t>
            </w:r>
          </w:p>
        </w:tc>
        <w:tc>
          <w:tcPr>
            <w:tcW w:w="2180" w:type="dxa"/>
            <w:shd w:val="clear" w:color="auto" w:fill="auto"/>
          </w:tcPr>
          <w:p w:rsidR="009B350E" w:rsidRPr="009B350E" w:rsidRDefault="009B350E" w:rsidP="009B350E">
            <w:pPr>
              <w:ind w:firstLine="0"/>
            </w:pPr>
            <w:r>
              <w:t>Felder</w:t>
            </w:r>
          </w:p>
        </w:tc>
      </w:tr>
      <w:tr w:rsidR="009B350E" w:rsidRPr="009B350E" w:rsidTr="009B350E">
        <w:tc>
          <w:tcPr>
            <w:tcW w:w="2179" w:type="dxa"/>
            <w:shd w:val="clear" w:color="auto" w:fill="auto"/>
          </w:tcPr>
          <w:p w:rsidR="009B350E" w:rsidRPr="009B350E" w:rsidRDefault="009B350E" w:rsidP="009B350E">
            <w:pPr>
              <w:ind w:firstLine="0"/>
            </w:pPr>
            <w:r>
              <w:t>Finlay</w:t>
            </w:r>
          </w:p>
        </w:tc>
        <w:tc>
          <w:tcPr>
            <w:tcW w:w="2179" w:type="dxa"/>
            <w:shd w:val="clear" w:color="auto" w:fill="auto"/>
          </w:tcPr>
          <w:p w:rsidR="009B350E" w:rsidRPr="009B350E" w:rsidRDefault="009B350E" w:rsidP="009B350E">
            <w:pPr>
              <w:ind w:firstLine="0"/>
            </w:pPr>
            <w:r>
              <w:t>Fry</w:t>
            </w:r>
          </w:p>
        </w:tc>
        <w:tc>
          <w:tcPr>
            <w:tcW w:w="2180" w:type="dxa"/>
            <w:shd w:val="clear" w:color="auto" w:fill="auto"/>
          </w:tcPr>
          <w:p w:rsidR="009B350E" w:rsidRPr="009B350E" w:rsidRDefault="009B350E" w:rsidP="009B350E">
            <w:pPr>
              <w:ind w:firstLine="0"/>
            </w:pPr>
            <w:r>
              <w:t>Funderburk</w:t>
            </w:r>
          </w:p>
        </w:tc>
      </w:tr>
      <w:tr w:rsidR="009B350E" w:rsidRPr="009B350E" w:rsidTr="009B350E">
        <w:tc>
          <w:tcPr>
            <w:tcW w:w="2179" w:type="dxa"/>
            <w:shd w:val="clear" w:color="auto" w:fill="auto"/>
          </w:tcPr>
          <w:p w:rsidR="009B350E" w:rsidRPr="009B350E" w:rsidRDefault="009B350E" w:rsidP="009B350E">
            <w:pPr>
              <w:ind w:firstLine="0"/>
            </w:pPr>
            <w:r>
              <w:t>Garvin</w:t>
            </w:r>
          </w:p>
        </w:tc>
        <w:tc>
          <w:tcPr>
            <w:tcW w:w="2179" w:type="dxa"/>
            <w:shd w:val="clear" w:color="auto" w:fill="auto"/>
          </w:tcPr>
          <w:p w:rsidR="009B350E" w:rsidRPr="009B350E" w:rsidRDefault="009B350E" w:rsidP="009B350E">
            <w:pPr>
              <w:ind w:firstLine="0"/>
            </w:pPr>
            <w:r>
              <w:t>Gilliam</w:t>
            </w:r>
          </w:p>
        </w:tc>
        <w:tc>
          <w:tcPr>
            <w:tcW w:w="2180" w:type="dxa"/>
            <w:shd w:val="clear" w:color="auto" w:fill="auto"/>
          </w:tcPr>
          <w:p w:rsidR="009B350E" w:rsidRPr="009B350E" w:rsidRDefault="009B350E" w:rsidP="009B350E">
            <w:pPr>
              <w:ind w:firstLine="0"/>
            </w:pPr>
            <w:r>
              <w:t>Gilliard</w:t>
            </w:r>
          </w:p>
        </w:tc>
      </w:tr>
      <w:tr w:rsidR="009B350E" w:rsidRPr="009B350E" w:rsidTr="009B350E">
        <w:tc>
          <w:tcPr>
            <w:tcW w:w="2179" w:type="dxa"/>
            <w:shd w:val="clear" w:color="auto" w:fill="auto"/>
          </w:tcPr>
          <w:p w:rsidR="009B350E" w:rsidRPr="009B350E" w:rsidRDefault="009B350E" w:rsidP="009B350E">
            <w:pPr>
              <w:ind w:firstLine="0"/>
            </w:pPr>
            <w:r>
              <w:t>Govan</w:t>
            </w:r>
          </w:p>
        </w:tc>
        <w:tc>
          <w:tcPr>
            <w:tcW w:w="2179" w:type="dxa"/>
            <w:shd w:val="clear" w:color="auto" w:fill="auto"/>
          </w:tcPr>
          <w:p w:rsidR="009B350E" w:rsidRPr="009B350E" w:rsidRDefault="009B350E" w:rsidP="009B350E">
            <w:pPr>
              <w:ind w:firstLine="0"/>
            </w:pPr>
            <w:r>
              <w:t>Hardee</w:t>
            </w:r>
          </w:p>
        </w:tc>
        <w:tc>
          <w:tcPr>
            <w:tcW w:w="2180" w:type="dxa"/>
            <w:shd w:val="clear" w:color="auto" w:fill="auto"/>
          </w:tcPr>
          <w:p w:rsidR="009B350E" w:rsidRPr="009B350E" w:rsidRDefault="009B350E" w:rsidP="009B350E">
            <w:pPr>
              <w:ind w:firstLine="0"/>
            </w:pPr>
            <w:r>
              <w:t>Hart</w:t>
            </w:r>
          </w:p>
        </w:tc>
      </w:tr>
      <w:tr w:rsidR="009B350E" w:rsidRPr="009B350E" w:rsidTr="009B350E">
        <w:tc>
          <w:tcPr>
            <w:tcW w:w="2179" w:type="dxa"/>
            <w:shd w:val="clear" w:color="auto" w:fill="auto"/>
          </w:tcPr>
          <w:p w:rsidR="009B350E" w:rsidRPr="009B350E" w:rsidRDefault="009B350E" w:rsidP="009B350E">
            <w:pPr>
              <w:ind w:firstLine="0"/>
            </w:pPr>
            <w:r>
              <w:t>Henderson-Myers</w:t>
            </w:r>
          </w:p>
        </w:tc>
        <w:tc>
          <w:tcPr>
            <w:tcW w:w="2179" w:type="dxa"/>
            <w:shd w:val="clear" w:color="auto" w:fill="auto"/>
          </w:tcPr>
          <w:p w:rsidR="009B350E" w:rsidRPr="009B350E" w:rsidRDefault="009B350E" w:rsidP="009B350E">
            <w:pPr>
              <w:ind w:firstLine="0"/>
            </w:pPr>
            <w:r>
              <w:t>Hewitt</w:t>
            </w:r>
          </w:p>
        </w:tc>
        <w:tc>
          <w:tcPr>
            <w:tcW w:w="2180" w:type="dxa"/>
            <w:shd w:val="clear" w:color="auto" w:fill="auto"/>
          </w:tcPr>
          <w:p w:rsidR="009B350E" w:rsidRPr="009B350E" w:rsidRDefault="009B350E" w:rsidP="009B350E">
            <w:pPr>
              <w:ind w:firstLine="0"/>
            </w:pPr>
            <w:r>
              <w:t>Hiott</w:t>
            </w:r>
          </w:p>
        </w:tc>
      </w:tr>
      <w:tr w:rsidR="009B350E" w:rsidRPr="009B350E" w:rsidTr="009B350E">
        <w:tc>
          <w:tcPr>
            <w:tcW w:w="2179" w:type="dxa"/>
            <w:shd w:val="clear" w:color="auto" w:fill="auto"/>
          </w:tcPr>
          <w:p w:rsidR="009B350E" w:rsidRPr="009B350E" w:rsidRDefault="009B350E" w:rsidP="009B350E">
            <w:pPr>
              <w:ind w:firstLine="0"/>
            </w:pPr>
            <w:r>
              <w:t>Hixon</w:t>
            </w:r>
          </w:p>
        </w:tc>
        <w:tc>
          <w:tcPr>
            <w:tcW w:w="2179" w:type="dxa"/>
            <w:shd w:val="clear" w:color="auto" w:fill="auto"/>
          </w:tcPr>
          <w:p w:rsidR="009B350E" w:rsidRPr="009B350E" w:rsidRDefault="009B350E" w:rsidP="009B350E">
            <w:pPr>
              <w:ind w:firstLine="0"/>
            </w:pPr>
            <w:r>
              <w:t>Hosey</w:t>
            </w:r>
          </w:p>
        </w:tc>
        <w:tc>
          <w:tcPr>
            <w:tcW w:w="2180" w:type="dxa"/>
            <w:shd w:val="clear" w:color="auto" w:fill="auto"/>
          </w:tcPr>
          <w:p w:rsidR="009B350E" w:rsidRPr="009B350E" w:rsidRDefault="009B350E" w:rsidP="009B350E">
            <w:pPr>
              <w:ind w:firstLine="0"/>
            </w:pPr>
            <w:r>
              <w:t>Howard</w:t>
            </w:r>
          </w:p>
        </w:tc>
      </w:tr>
      <w:tr w:rsidR="009B350E" w:rsidRPr="009B350E" w:rsidTr="009B350E">
        <w:tc>
          <w:tcPr>
            <w:tcW w:w="2179" w:type="dxa"/>
            <w:shd w:val="clear" w:color="auto" w:fill="auto"/>
          </w:tcPr>
          <w:p w:rsidR="009B350E" w:rsidRPr="009B350E" w:rsidRDefault="009B350E" w:rsidP="009B350E">
            <w:pPr>
              <w:ind w:firstLine="0"/>
            </w:pPr>
            <w:r>
              <w:t>Huggins</w:t>
            </w:r>
          </w:p>
        </w:tc>
        <w:tc>
          <w:tcPr>
            <w:tcW w:w="2179" w:type="dxa"/>
            <w:shd w:val="clear" w:color="auto" w:fill="auto"/>
          </w:tcPr>
          <w:p w:rsidR="009B350E" w:rsidRPr="009B350E" w:rsidRDefault="009B350E" w:rsidP="009B350E">
            <w:pPr>
              <w:ind w:firstLine="0"/>
            </w:pPr>
            <w:r>
              <w:t>Hyde</w:t>
            </w:r>
          </w:p>
        </w:tc>
        <w:tc>
          <w:tcPr>
            <w:tcW w:w="2180" w:type="dxa"/>
            <w:shd w:val="clear" w:color="auto" w:fill="auto"/>
          </w:tcPr>
          <w:p w:rsidR="009B350E" w:rsidRPr="009B350E" w:rsidRDefault="009B350E" w:rsidP="009B350E">
            <w:pPr>
              <w:ind w:firstLine="0"/>
            </w:pPr>
            <w:r>
              <w:t>Jefferson</w:t>
            </w:r>
          </w:p>
        </w:tc>
      </w:tr>
      <w:tr w:rsidR="009B350E" w:rsidRPr="009B350E" w:rsidTr="009B350E">
        <w:tc>
          <w:tcPr>
            <w:tcW w:w="2179" w:type="dxa"/>
            <w:shd w:val="clear" w:color="auto" w:fill="auto"/>
          </w:tcPr>
          <w:p w:rsidR="009B350E" w:rsidRPr="009B350E" w:rsidRDefault="009B350E" w:rsidP="009B350E">
            <w:pPr>
              <w:ind w:firstLine="0"/>
            </w:pPr>
            <w:r>
              <w:t>Johnson</w:t>
            </w:r>
          </w:p>
        </w:tc>
        <w:tc>
          <w:tcPr>
            <w:tcW w:w="2179" w:type="dxa"/>
            <w:shd w:val="clear" w:color="auto" w:fill="auto"/>
          </w:tcPr>
          <w:p w:rsidR="009B350E" w:rsidRPr="009B350E" w:rsidRDefault="009B350E" w:rsidP="009B350E">
            <w:pPr>
              <w:ind w:firstLine="0"/>
            </w:pPr>
            <w:r>
              <w:t>Jordan</w:t>
            </w:r>
          </w:p>
        </w:tc>
        <w:tc>
          <w:tcPr>
            <w:tcW w:w="2180" w:type="dxa"/>
            <w:shd w:val="clear" w:color="auto" w:fill="auto"/>
          </w:tcPr>
          <w:p w:rsidR="009B350E" w:rsidRPr="009B350E" w:rsidRDefault="009B350E" w:rsidP="009B350E">
            <w:pPr>
              <w:ind w:firstLine="0"/>
            </w:pPr>
            <w:r>
              <w:t>Kirby</w:t>
            </w:r>
          </w:p>
        </w:tc>
      </w:tr>
      <w:tr w:rsidR="009B350E" w:rsidRPr="009B350E" w:rsidTr="009B350E">
        <w:tc>
          <w:tcPr>
            <w:tcW w:w="2179" w:type="dxa"/>
            <w:shd w:val="clear" w:color="auto" w:fill="auto"/>
          </w:tcPr>
          <w:p w:rsidR="009B350E" w:rsidRPr="009B350E" w:rsidRDefault="009B350E" w:rsidP="009B350E">
            <w:pPr>
              <w:ind w:firstLine="0"/>
            </w:pPr>
            <w:r>
              <w:t>Ligon</w:t>
            </w:r>
          </w:p>
        </w:tc>
        <w:tc>
          <w:tcPr>
            <w:tcW w:w="2179" w:type="dxa"/>
            <w:shd w:val="clear" w:color="auto" w:fill="auto"/>
          </w:tcPr>
          <w:p w:rsidR="009B350E" w:rsidRPr="009B350E" w:rsidRDefault="009B350E" w:rsidP="009B350E">
            <w:pPr>
              <w:ind w:firstLine="0"/>
            </w:pPr>
            <w:r>
              <w:t>Lowe</w:t>
            </w:r>
          </w:p>
        </w:tc>
        <w:tc>
          <w:tcPr>
            <w:tcW w:w="2180" w:type="dxa"/>
            <w:shd w:val="clear" w:color="auto" w:fill="auto"/>
          </w:tcPr>
          <w:p w:rsidR="009B350E" w:rsidRPr="009B350E" w:rsidRDefault="009B350E" w:rsidP="009B350E">
            <w:pPr>
              <w:ind w:firstLine="0"/>
            </w:pPr>
            <w:r>
              <w:t>Lucas</w:t>
            </w:r>
          </w:p>
        </w:tc>
      </w:tr>
      <w:tr w:rsidR="009B350E" w:rsidRPr="009B350E" w:rsidTr="009B350E">
        <w:tc>
          <w:tcPr>
            <w:tcW w:w="2179" w:type="dxa"/>
            <w:shd w:val="clear" w:color="auto" w:fill="auto"/>
          </w:tcPr>
          <w:p w:rsidR="009B350E" w:rsidRPr="009B350E" w:rsidRDefault="009B350E" w:rsidP="009B350E">
            <w:pPr>
              <w:ind w:firstLine="0"/>
            </w:pPr>
            <w:r>
              <w:t>Mack</w:t>
            </w:r>
          </w:p>
        </w:tc>
        <w:tc>
          <w:tcPr>
            <w:tcW w:w="2179" w:type="dxa"/>
            <w:shd w:val="clear" w:color="auto" w:fill="auto"/>
          </w:tcPr>
          <w:p w:rsidR="009B350E" w:rsidRPr="009B350E" w:rsidRDefault="009B350E" w:rsidP="009B350E">
            <w:pPr>
              <w:ind w:firstLine="0"/>
            </w:pPr>
            <w:r>
              <w:t>McCoy</w:t>
            </w:r>
          </w:p>
        </w:tc>
        <w:tc>
          <w:tcPr>
            <w:tcW w:w="2180" w:type="dxa"/>
            <w:shd w:val="clear" w:color="auto" w:fill="auto"/>
          </w:tcPr>
          <w:p w:rsidR="009B350E" w:rsidRPr="009B350E" w:rsidRDefault="009B350E" w:rsidP="009B350E">
            <w:pPr>
              <w:ind w:firstLine="0"/>
            </w:pPr>
            <w:r>
              <w:t>McCravy</w:t>
            </w:r>
          </w:p>
        </w:tc>
      </w:tr>
      <w:tr w:rsidR="009B350E" w:rsidRPr="009B350E" w:rsidTr="009B350E">
        <w:tc>
          <w:tcPr>
            <w:tcW w:w="2179" w:type="dxa"/>
            <w:shd w:val="clear" w:color="auto" w:fill="auto"/>
          </w:tcPr>
          <w:p w:rsidR="009B350E" w:rsidRPr="009B350E" w:rsidRDefault="009B350E" w:rsidP="009B350E">
            <w:pPr>
              <w:ind w:firstLine="0"/>
            </w:pPr>
            <w:r>
              <w:t>McDaniel</w:t>
            </w:r>
          </w:p>
        </w:tc>
        <w:tc>
          <w:tcPr>
            <w:tcW w:w="2179" w:type="dxa"/>
            <w:shd w:val="clear" w:color="auto" w:fill="auto"/>
          </w:tcPr>
          <w:p w:rsidR="009B350E" w:rsidRPr="009B350E" w:rsidRDefault="009B350E" w:rsidP="009B350E">
            <w:pPr>
              <w:ind w:firstLine="0"/>
            </w:pPr>
            <w:r>
              <w:t>McGinnis</w:t>
            </w:r>
          </w:p>
        </w:tc>
        <w:tc>
          <w:tcPr>
            <w:tcW w:w="2180" w:type="dxa"/>
            <w:shd w:val="clear" w:color="auto" w:fill="auto"/>
          </w:tcPr>
          <w:p w:rsidR="009B350E" w:rsidRPr="009B350E" w:rsidRDefault="009B350E" w:rsidP="009B350E">
            <w:pPr>
              <w:ind w:firstLine="0"/>
            </w:pPr>
            <w:r>
              <w:t>McKnight</w:t>
            </w:r>
          </w:p>
        </w:tc>
      </w:tr>
      <w:tr w:rsidR="009B350E" w:rsidRPr="009B350E" w:rsidTr="009B350E">
        <w:tc>
          <w:tcPr>
            <w:tcW w:w="2179" w:type="dxa"/>
            <w:shd w:val="clear" w:color="auto" w:fill="auto"/>
          </w:tcPr>
          <w:p w:rsidR="009B350E" w:rsidRPr="009B350E" w:rsidRDefault="009B350E" w:rsidP="009B350E">
            <w:pPr>
              <w:ind w:firstLine="0"/>
            </w:pPr>
            <w:r>
              <w:t>Moore</w:t>
            </w:r>
          </w:p>
        </w:tc>
        <w:tc>
          <w:tcPr>
            <w:tcW w:w="2179" w:type="dxa"/>
            <w:shd w:val="clear" w:color="auto" w:fill="auto"/>
          </w:tcPr>
          <w:p w:rsidR="009B350E" w:rsidRPr="009B350E" w:rsidRDefault="009B350E" w:rsidP="009B350E">
            <w:pPr>
              <w:ind w:firstLine="0"/>
            </w:pPr>
            <w:r>
              <w:t>D. C. Moss</w:t>
            </w:r>
          </w:p>
        </w:tc>
        <w:tc>
          <w:tcPr>
            <w:tcW w:w="2180" w:type="dxa"/>
            <w:shd w:val="clear" w:color="auto" w:fill="auto"/>
          </w:tcPr>
          <w:p w:rsidR="009B350E" w:rsidRPr="009B350E" w:rsidRDefault="009B350E" w:rsidP="009B350E">
            <w:pPr>
              <w:ind w:firstLine="0"/>
            </w:pPr>
            <w:r>
              <w:t>V. S. Moss</w:t>
            </w:r>
          </w:p>
        </w:tc>
      </w:tr>
      <w:tr w:rsidR="009B350E" w:rsidRPr="009B350E" w:rsidTr="009B350E">
        <w:tc>
          <w:tcPr>
            <w:tcW w:w="2179" w:type="dxa"/>
            <w:shd w:val="clear" w:color="auto" w:fill="auto"/>
          </w:tcPr>
          <w:p w:rsidR="009B350E" w:rsidRPr="009B350E" w:rsidRDefault="009B350E" w:rsidP="009B350E">
            <w:pPr>
              <w:ind w:firstLine="0"/>
            </w:pPr>
            <w:r>
              <w:t>Murphy</w:t>
            </w:r>
          </w:p>
        </w:tc>
        <w:tc>
          <w:tcPr>
            <w:tcW w:w="2179" w:type="dxa"/>
            <w:shd w:val="clear" w:color="auto" w:fill="auto"/>
          </w:tcPr>
          <w:p w:rsidR="009B350E" w:rsidRPr="009B350E" w:rsidRDefault="009B350E" w:rsidP="009B350E">
            <w:pPr>
              <w:ind w:firstLine="0"/>
            </w:pPr>
            <w:r>
              <w:t>B. Newton</w:t>
            </w:r>
          </w:p>
        </w:tc>
        <w:tc>
          <w:tcPr>
            <w:tcW w:w="2180" w:type="dxa"/>
            <w:shd w:val="clear" w:color="auto" w:fill="auto"/>
          </w:tcPr>
          <w:p w:rsidR="009B350E" w:rsidRPr="009B350E" w:rsidRDefault="009B350E" w:rsidP="009B350E">
            <w:pPr>
              <w:ind w:firstLine="0"/>
            </w:pPr>
            <w:r>
              <w:t>W. Newton</w:t>
            </w:r>
          </w:p>
        </w:tc>
      </w:tr>
      <w:tr w:rsidR="009B350E" w:rsidRPr="009B350E" w:rsidTr="009B350E">
        <w:tc>
          <w:tcPr>
            <w:tcW w:w="2179" w:type="dxa"/>
            <w:shd w:val="clear" w:color="auto" w:fill="auto"/>
          </w:tcPr>
          <w:p w:rsidR="009B350E" w:rsidRPr="009B350E" w:rsidRDefault="009B350E" w:rsidP="009B350E">
            <w:pPr>
              <w:ind w:firstLine="0"/>
            </w:pPr>
            <w:r>
              <w:t>Norrell</w:t>
            </w:r>
          </w:p>
        </w:tc>
        <w:tc>
          <w:tcPr>
            <w:tcW w:w="2179" w:type="dxa"/>
            <w:shd w:val="clear" w:color="auto" w:fill="auto"/>
          </w:tcPr>
          <w:p w:rsidR="009B350E" w:rsidRPr="009B350E" w:rsidRDefault="009B350E" w:rsidP="009B350E">
            <w:pPr>
              <w:ind w:firstLine="0"/>
            </w:pPr>
            <w:r>
              <w:t>Ott</w:t>
            </w:r>
          </w:p>
        </w:tc>
        <w:tc>
          <w:tcPr>
            <w:tcW w:w="2180" w:type="dxa"/>
            <w:shd w:val="clear" w:color="auto" w:fill="auto"/>
          </w:tcPr>
          <w:p w:rsidR="009B350E" w:rsidRPr="009B350E" w:rsidRDefault="009B350E" w:rsidP="009B350E">
            <w:pPr>
              <w:ind w:firstLine="0"/>
            </w:pPr>
            <w:r>
              <w:t>Parks</w:t>
            </w:r>
          </w:p>
        </w:tc>
      </w:tr>
      <w:tr w:rsidR="009B350E" w:rsidRPr="009B350E" w:rsidTr="009B350E">
        <w:tc>
          <w:tcPr>
            <w:tcW w:w="2179" w:type="dxa"/>
            <w:shd w:val="clear" w:color="auto" w:fill="auto"/>
          </w:tcPr>
          <w:p w:rsidR="009B350E" w:rsidRPr="009B350E" w:rsidRDefault="009B350E" w:rsidP="009B350E">
            <w:pPr>
              <w:ind w:firstLine="0"/>
            </w:pPr>
            <w:r>
              <w:t>Pendarvis</w:t>
            </w:r>
          </w:p>
        </w:tc>
        <w:tc>
          <w:tcPr>
            <w:tcW w:w="2179" w:type="dxa"/>
            <w:shd w:val="clear" w:color="auto" w:fill="auto"/>
          </w:tcPr>
          <w:p w:rsidR="009B350E" w:rsidRPr="009B350E" w:rsidRDefault="009B350E" w:rsidP="009B350E">
            <w:pPr>
              <w:ind w:firstLine="0"/>
            </w:pPr>
            <w:r>
              <w:t>Pope</w:t>
            </w:r>
          </w:p>
        </w:tc>
        <w:tc>
          <w:tcPr>
            <w:tcW w:w="2180" w:type="dxa"/>
            <w:shd w:val="clear" w:color="auto" w:fill="auto"/>
          </w:tcPr>
          <w:p w:rsidR="009B350E" w:rsidRPr="009B350E" w:rsidRDefault="009B350E" w:rsidP="009B350E">
            <w:pPr>
              <w:ind w:firstLine="0"/>
            </w:pPr>
            <w:r>
              <w:t>Ridgeway</w:t>
            </w:r>
          </w:p>
        </w:tc>
      </w:tr>
      <w:tr w:rsidR="009B350E" w:rsidRPr="009B350E" w:rsidTr="009B350E">
        <w:tc>
          <w:tcPr>
            <w:tcW w:w="2179" w:type="dxa"/>
            <w:shd w:val="clear" w:color="auto" w:fill="auto"/>
          </w:tcPr>
          <w:p w:rsidR="009B350E" w:rsidRPr="009B350E" w:rsidRDefault="009B350E" w:rsidP="009B350E">
            <w:pPr>
              <w:ind w:firstLine="0"/>
            </w:pPr>
            <w:r>
              <w:t>Rivers</w:t>
            </w:r>
          </w:p>
        </w:tc>
        <w:tc>
          <w:tcPr>
            <w:tcW w:w="2179" w:type="dxa"/>
            <w:shd w:val="clear" w:color="auto" w:fill="auto"/>
          </w:tcPr>
          <w:p w:rsidR="009B350E" w:rsidRPr="009B350E" w:rsidRDefault="009B350E" w:rsidP="009B350E">
            <w:pPr>
              <w:ind w:firstLine="0"/>
            </w:pPr>
            <w:r>
              <w:t>Robinson</w:t>
            </w:r>
          </w:p>
        </w:tc>
        <w:tc>
          <w:tcPr>
            <w:tcW w:w="2180" w:type="dxa"/>
            <w:shd w:val="clear" w:color="auto" w:fill="auto"/>
          </w:tcPr>
          <w:p w:rsidR="009B350E" w:rsidRPr="009B350E" w:rsidRDefault="009B350E" w:rsidP="009B350E">
            <w:pPr>
              <w:ind w:firstLine="0"/>
            </w:pPr>
            <w:r>
              <w:t>Rose</w:t>
            </w:r>
          </w:p>
        </w:tc>
      </w:tr>
      <w:tr w:rsidR="009B350E" w:rsidRPr="009B350E" w:rsidTr="009B350E">
        <w:tc>
          <w:tcPr>
            <w:tcW w:w="2179" w:type="dxa"/>
            <w:shd w:val="clear" w:color="auto" w:fill="auto"/>
          </w:tcPr>
          <w:p w:rsidR="009B350E" w:rsidRPr="009B350E" w:rsidRDefault="009B350E" w:rsidP="009B350E">
            <w:pPr>
              <w:ind w:firstLine="0"/>
            </w:pPr>
            <w:r>
              <w:t>Sandifer</w:t>
            </w:r>
          </w:p>
        </w:tc>
        <w:tc>
          <w:tcPr>
            <w:tcW w:w="2179" w:type="dxa"/>
            <w:shd w:val="clear" w:color="auto" w:fill="auto"/>
          </w:tcPr>
          <w:p w:rsidR="009B350E" w:rsidRPr="009B350E" w:rsidRDefault="009B350E" w:rsidP="009B350E">
            <w:pPr>
              <w:ind w:firstLine="0"/>
            </w:pPr>
            <w:r>
              <w:t>Simmons</w:t>
            </w:r>
          </w:p>
        </w:tc>
        <w:tc>
          <w:tcPr>
            <w:tcW w:w="2180" w:type="dxa"/>
            <w:shd w:val="clear" w:color="auto" w:fill="auto"/>
          </w:tcPr>
          <w:p w:rsidR="009B350E" w:rsidRPr="009B350E" w:rsidRDefault="009B350E" w:rsidP="009B350E">
            <w:pPr>
              <w:ind w:firstLine="0"/>
            </w:pPr>
            <w:r>
              <w:t>Simrill</w:t>
            </w:r>
          </w:p>
        </w:tc>
      </w:tr>
      <w:tr w:rsidR="009B350E" w:rsidRPr="009B350E" w:rsidTr="009B350E">
        <w:tc>
          <w:tcPr>
            <w:tcW w:w="2179" w:type="dxa"/>
            <w:shd w:val="clear" w:color="auto" w:fill="auto"/>
          </w:tcPr>
          <w:p w:rsidR="009B350E" w:rsidRPr="009B350E" w:rsidRDefault="009B350E" w:rsidP="009B350E">
            <w:pPr>
              <w:ind w:firstLine="0"/>
            </w:pPr>
            <w:r>
              <w:t>G. R. Smith</w:t>
            </w:r>
          </w:p>
        </w:tc>
        <w:tc>
          <w:tcPr>
            <w:tcW w:w="2179" w:type="dxa"/>
            <w:shd w:val="clear" w:color="auto" w:fill="auto"/>
          </w:tcPr>
          <w:p w:rsidR="009B350E" w:rsidRPr="009B350E" w:rsidRDefault="009B350E" w:rsidP="009B350E">
            <w:pPr>
              <w:ind w:firstLine="0"/>
            </w:pPr>
            <w:r>
              <w:t>Sottile</w:t>
            </w:r>
          </w:p>
        </w:tc>
        <w:tc>
          <w:tcPr>
            <w:tcW w:w="2180" w:type="dxa"/>
            <w:shd w:val="clear" w:color="auto" w:fill="auto"/>
          </w:tcPr>
          <w:p w:rsidR="009B350E" w:rsidRPr="009B350E" w:rsidRDefault="009B350E" w:rsidP="009B350E">
            <w:pPr>
              <w:ind w:firstLine="0"/>
            </w:pPr>
            <w:r>
              <w:t>Spires</w:t>
            </w:r>
          </w:p>
        </w:tc>
      </w:tr>
      <w:tr w:rsidR="009B350E" w:rsidRPr="009B350E" w:rsidTr="009B350E">
        <w:tc>
          <w:tcPr>
            <w:tcW w:w="2179" w:type="dxa"/>
            <w:shd w:val="clear" w:color="auto" w:fill="auto"/>
          </w:tcPr>
          <w:p w:rsidR="009B350E" w:rsidRPr="009B350E" w:rsidRDefault="009B350E" w:rsidP="009B350E">
            <w:pPr>
              <w:ind w:firstLine="0"/>
            </w:pPr>
            <w:r>
              <w:t>Stavrinakis</w:t>
            </w:r>
          </w:p>
        </w:tc>
        <w:tc>
          <w:tcPr>
            <w:tcW w:w="2179" w:type="dxa"/>
            <w:shd w:val="clear" w:color="auto" w:fill="auto"/>
          </w:tcPr>
          <w:p w:rsidR="009B350E" w:rsidRPr="009B350E" w:rsidRDefault="009B350E" w:rsidP="009B350E">
            <w:pPr>
              <w:ind w:firstLine="0"/>
            </w:pPr>
            <w:r>
              <w:t>Tallon</w:t>
            </w:r>
          </w:p>
        </w:tc>
        <w:tc>
          <w:tcPr>
            <w:tcW w:w="2180" w:type="dxa"/>
            <w:shd w:val="clear" w:color="auto" w:fill="auto"/>
          </w:tcPr>
          <w:p w:rsidR="009B350E" w:rsidRPr="009B350E" w:rsidRDefault="009B350E" w:rsidP="009B350E">
            <w:pPr>
              <w:ind w:firstLine="0"/>
            </w:pPr>
            <w:r>
              <w:t>Taylor</w:t>
            </w:r>
          </w:p>
        </w:tc>
      </w:tr>
      <w:tr w:rsidR="009B350E" w:rsidRPr="009B350E" w:rsidTr="009B350E">
        <w:tc>
          <w:tcPr>
            <w:tcW w:w="2179" w:type="dxa"/>
            <w:shd w:val="clear" w:color="auto" w:fill="auto"/>
          </w:tcPr>
          <w:p w:rsidR="009B350E" w:rsidRPr="009B350E" w:rsidRDefault="009B350E" w:rsidP="009B350E">
            <w:pPr>
              <w:ind w:firstLine="0"/>
            </w:pPr>
            <w:r>
              <w:t>Thayer</w:t>
            </w:r>
          </w:p>
        </w:tc>
        <w:tc>
          <w:tcPr>
            <w:tcW w:w="2179" w:type="dxa"/>
            <w:shd w:val="clear" w:color="auto" w:fill="auto"/>
          </w:tcPr>
          <w:p w:rsidR="009B350E" w:rsidRPr="009B350E" w:rsidRDefault="009B350E" w:rsidP="009B350E">
            <w:pPr>
              <w:ind w:firstLine="0"/>
            </w:pPr>
            <w:r>
              <w:t>Weeks</w:t>
            </w:r>
          </w:p>
        </w:tc>
        <w:tc>
          <w:tcPr>
            <w:tcW w:w="2180" w:type="dxa"/>
            <w:shd w:val="clear" w:color="auto" w:fill="auto"/>
          </w:tcPr>
          <w:p w:rsidR="009B350E" w:rsidRPr="009B350E" w:rsidRDefault="009B350E" w:rsidP="009B350E">
            <w:pPr>
              <w:ind w:firstLine="0"/>
            </w:pPr>
            <w:r>
              <w:t>West</w:t>
            </w:r>
          </w:p>
        </w:tc>
      </w:tr>
      <w:tr w:rsidR="009B350E" w:rsidRPr="009B350E" w:rsidTr="009B350E">
        <w:tc>
          <w:tcPr>
            <w:tcW w:w="2179" w:type="dxa"/>
            <w:shd w:val="clear" w:color="auto" w:fill="auto"/>
          </w:tcPr>
          <w:p w:rsidR="009B350E" w:rsidRPr="009B350E" w:rsidRDefault="009B350E" w:rsidP="009B350E">
            <w:pPr>
              <w:ind w:firstLine="0"/>
            </w:pPr>
            <w:r>
              <w:t>Wheeler</w:t>
            </w:r>
          </w:p>
        </w:tc>
        <w:tc>
          <w:tcPr>
            <w:tcW w:w="2179" w:type="dxa"/>
            <w:shd w:val="clear" w:color="auto" w:fill="auto"/>
          </w:tcPr>
          <w:p w:rsidR="009B350E" w:rsidRPr="009B350E" w:rsidRDefault="009B350E" w:rsidP="009B350E">
            <w:pPr>
              <w:ind w:firstLine="0"/>
            </w:pPr>
            <w:r>
              <w:t>White</w:t>
            </w:r>
          </w:p>
        </w:tc>
        <w:tc>
          <w:tcPr>
            <w:tcW w:w="2180" w:type="dxa"/>
            <w:shd w:val="clear" w:color="auto" w:fill="auto"/>
          </w:tcPr>
          <w:p w:rsidR="009B350E" w:rsidRPr="009B350E" w:rsidRDefault="009B350E" w:rsidP="009B350E">
            <w:pPr>
              <w:ind w:firstLine="0"/>
            </w:pPr>
            <w:r>
              <w:t>Whitmire</w:t>
            </w:r>
          </w:p>
        </w:tc>
      </w:tr>
      <w:tr w:rsidR="009B350E" w:rsidRPr="009B350E" w:rsidTr="009B350E">
        <w:tc>
          <w:tcPr>
            <w:tcW w:w="2179" w:type="dxa"/>
            <w:shd w:val="clear" w:color="auto" w:fill="auto"/>
          </w:tcPr>
          <w:p w:rsidR="009B350E" w:rsidRPr="009B350E" w:rsidRDefault="009B350E" w:rsidP="009B350E">
            <w:pPr>
              <w:keepNext/>
              <w:ind w:firstLine="0"/>
            </w:pPr>
            <w:r>
              <w:t>R. Williams</w:t>
            </w:r>
          </w:p>
        </w:tc>
        <w:tc>
          <w:tcPr>
            <w:tcW w:w="2179" w:type="dxa"/>
            <w:shd w:val="clear" w:color="auto" w:fill="auto"/>
          </w:tcPr>
          <w:p w:rsidR="009B350E" w:rsidRPr="009B350E" w:rsidRDefault="009B350E" w:rsidP="009B350E">
            <w:pPr>
              <w:keepNext/>
              <w:ind w:firstLine="0"/>
            </w:pPr>
            <w:r>
              <w:t>S. Williams</w:t>
            </w:r>
          </w:p>
        </w:tc>
        <w:tc>
          <w:tcPr>
            <w:tcW w:w="2180" w:type="dxa"/>
            <w:shd w:val="clear" w:color="auto" w:fill="auto"/>
          </w:tcPr>
          <w:p w:rsidR="009B350E" w:rsidRPr="009B350E" w:rsidRDefault="009B350E" w:rsidP="009B350E">
            <w:pPr>
              <w:keepNext/>
              <w:ind w:firstLine="0"/>
            </w:pPr>
            <w:r>
              <w:t>Willis</w:t>
            </w:r>
          </w:p>
        </w:tc>
      </w:tr>
      <w:tr w:rsidR="009B350E" w:rsidRPr="009B350E" w:rsidTr="009B350E">
        <w:tc>
          <w:tcPr>
            <w:tcW w:w="2179" w:type="dxa"/>
            <w:shd w:val="clear" w:color="auto" w:fill="auto"/>
          </w:tcPr>
          <w:p w:rsidR="009B350E" w:rsidRPr="009B350E" w:rsidRDefault="009B350E" w:rsidP="009B350E">
            <w:pPr>
              <w:keepNext/>
              <w:ind w:firstLine="0"/>
            </w:pPr>
            <w:r>
              <w:t>Wooten</w:t>
            </w:r>
          </w:p>
        </w:tc>
        <w:tc>
          <w:tcPr>
            <w:tcW w:w="2179" w:type="dxa"/>
            <w:shd w:val="clear" w:color="auto" w:fill="auto"/>
          </w:tcPr>
          <w:p w:rsidR="009B350E" w:rsidRPr="009B350E" w:rsidRDefault="009B350E" w:rsidP="009B350E">
            <w:pPr>
              <w:keepNext/>
              <w:ind w:firstLine="0"/>
            </w:pPr>
            <w:r>
              <w:t>Yow</w:t>
            </w:r>
          </w:p>
        </w:tc>
        <w:tc>
          <w:tcPr>
            <w:tcW w:w="2180" w:type="dxa"/>
            <w:shd w:val="clear" w:color="auto" w:fill="auto"/>
          </w:tcPr>
          <w:p w:rsidR="009B350E" w:rsidRPr="009B350E" w:rsidRDefault="009B350E" w:rsidP="009B350E">
            <w:pPr>
              <w:keepNext/>
              <w:ind w:firstLine="0"/>
            </w:pPr>
          </w:p>
        </w:tc>
      </w:tr>
    </w:tbl>
    <w:p w:rsidR="009B350E" w:rsidRDefault="009B350E" w:rsidP="009B350E"/>
    <w:p w:rsidR="009B350E" w:rsidRDefault="009B350E" w:rsidP="009B350E">
      <w:pPr>
        <w:jc w:val="center"/>
        <w:rPr>
          <w:b/>
        </w:rPr>
      </w:pPr>
      <w:r w:rsidRPr="009B350E">
        <w:rPr>
          <w:b/>
        </w:rPr>
        <w:t>Total--92</w:t>
      </w:r>
    </w:p>
    <w:p w:rsidR="009B350E" w:rsidRDefault="009B350E" w:rsidP="009B350E">
      <w:pPr>
        <w:jc w:val="center"/>
        <w:rPr>
          <w:b/>
        </w:rPr>
      </w:pPr>
    </w:p>
    <w:p w:rsidR="009B350E" w:rsidRDefault="009B350E" w:rsidP="009B350E">
      <w:pPr>
        <w:ind w:firstLine="0"/>
      </w:pPr>
      <w:r w:rsidRPr="009B350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B350E" w:rsidRPr="009B350E" w:rsidTr="009B350E">
        <w:tc>
          <w:tcPr>
            <w:tcW w:w="2179" w:type="dxa"/>
            <w:shd w:val="clear" w:color="auto" w:fill="auto"/>
          </w:tcPr>
          <w:p w:rsidR="009B350E" w:rsidRPr="009B350E" w:rsidRDefault="009B350E" w:rsidP="009B350E">
            <w:pPr>
              <w:keepNext/>
              <w:ind w:firstLine="0"/>
            </w:pPr>
            <w:r>
              <w:t>Caskey</w:t>
            </w:r>
          </w:p>
        </w:tc>
        <w:tc>
          <w:tcPr>
            <w:tcW w:w="2179" w:type="dxa"/>
            <w:shd w:val="clear" w:color="auto" w:fill="auto"/>
          </w:tcPr>
          <w:p w:rsidR="009B350E" w:rsidRPr="009B350E" w:rsidRDefault="009B350E" w:rsidP="009B350E">
            <w:pPr>
              <w:keepNext/>
              <w:ind w:firstLine="0"/>
            </w:pPr>
            <w:r>
              <w:t>Chumley</w:t>
            </w:r>
          </w:p>
        </w:tc>
        <w:tc>
          <w:tcPr>
            <w:tcW w:w="2180" w:type="dxa"/>
            <w:shd w:val="clear" w:color="auto" w:fill="auto"/>
          </w:tcPr>
          <w:p w:rsidR="009B350E" w:rsidRPr="009B350E" w:rsidRDefault="009B350E" w:rsidP="009B350E">
            <w:pPr>
              <w:keepNext/>
              <w:ind w:firstLine="0"/>
            </w:pPr>
            <w:r>
              <w:t>Hill</w:t>
            </w:r>
          </w:p>
        </w:tc>
      </w:tr>
      <w:tr w:rsidR="009B350E" w:rsidRPr="009B350E" w:rsidTr="009B350E">
        <w:tc>
          <w:tcPr>
            <w:tcW w:w="2179" w:type="dxa"/>
            <w:shd w:val="clear" w:color="auto" w:fill="auto"/>
          </w:tcPr>
          <w:p w:rsidR="009B350E" w:rsidRPr="009B350E" w:rsidRDefault="009B350E" w:rsidP="009B350E">
            <w:pPr>
              <w:keepNext/>
              <w:ind w:firstLine="0"/>
            </w:pPr>
            <w:r>
              <w:t>Jones</w:t>
            </w:r>
          </w:p>
        </w:tc>
        <w:tc>
          <w:tcPr>
            <w:tcW w:w="2179" w:type="dxa"/>
            <w:shd w:val="clear" w:color="auto" w:fill="auto"/>
          </w:tcPr>
          <w:p w:rsidR="009B350E" w:rsidRPr="009B350E" w:rsidRDefault="009B350E" w:rsidP="009B350E">
            <w:pPr>
              <w:keepNext/>
              <w:ind w:firstLine="0"/>
            </w:pPr>
            <w:r>
              <w:t>Long</w:t>
            </w:r>
          </w:p>
        </w:tc>
        <w:tc>
          <w:tcPr>
            <w:tcW w:w="2180" w:type="dxa"/>
            <w:shd w:val="clear" w:color="auto" w:fill="auto"/>
          </w:tcPr>
          <w:p w:rsidR="009B350E" w:rsidRPr="009B350E" w:rsidRDefault="009B350E" w:rsidP="009B350E">
            <w:pPr>
              <w:keepNext/>
              <w:ind w:firstLine="0"/>
            </w:pPr>
            <w:r>
              <w:t>Mace</w:t>
            </w:r>
          </w:p>
        </w:tc>
      </w:tr>
      <w:tr w:rsidR="009B350E" w:rsidRPr="009B350E" w:rsidTr="009B350E">
        <w:tc>
          <w:tcPr>
            <w:tcW w:w="2179" w:type="dxa"/>
            <w:shd w:val="clear" w:color="auto" w:fill="auto"/>
          </w:tcPr>
          <w:p w:rsidR="009B350E" w:rsidRPr="009B350E" w:rsidRDefault="009B350E" w:rsidP="009B350E">
            <w:pPr>
              <w:keepNext/>
              <w:ind w:firstLine="0"/>
            </w:pPr>
            <w:r>
              <w:t>Magnuson</w:t>
            </w:r>
          </w:p>
        </w:tc>
        <w:tc>
          <w:tcPr>
            <w:tcW w:w="2179" w:type="dxa"/>
            <w:shd w:val="clear" w:color="auto" w:fill="auto"/>
          </w:tcPr>
          <w:p w:rsidR="009B350E" w:rsidRPr="009B350E" w:rsidRDefault="009B350E" w:rsidP="009B350E">
            <w:pPr>
              <w:keepNext/>
              <w:ind w:firstLine="0"/>
            </w:pPr>
            <w:r>
              <w:t>Trantham</w:t>
            </w:r>
          </w:p>
        </w:tc>
        <w:tc>
          <w:tcPr>
            <w:tcW w:w="2180" w:type="dxa"/>
            <w:shd w:val="clear" w:color="auto" w:fill="auto"/>
          </w:tcPr>
          <w:p w:rsidR="009B350E" w:rsidRPr="009B350E" w:rsidRDefault="009B350E" w:rsidP="009B350E">
            <w:pPr>
              <w:keepNext/>
              <w:ind w:firstLine="0"/>
            </w:pPr>
          </w:p>
        </w:tc>
      </w:tr>
    </w:tbl>
    <w:p w:rsidR="009B350E" w:rsidRDefault="009B350E" w:rsidP="009B350E"/>
    <w:p w:rsidR="009B350E" w:rsidRDefault="009B350E" w:rsidP="009B350E">
      <w:pPr>
        <w:jc w:val="center"/>
        <w:rPr>
          <w:b/>
        </w:rPr>
      </w:pPr>
      <w:r w:rsidRPr="009B350E">
        <w:rPr>
          <w:b/>
        </w:rPr>
        <w:t>Total--8</w:t>
      </w:r>
    </w:p>
    <w:p w:rsidR="009B350E" w:rsidRDefault="009B350E" w:rsidP="009B350E">
      <w:r>
        <w:t>So, the Bill, as amended, was read the second time and ordered to third reading.</w:t>
      </w:r>
    </w:p>
    <w:p w:rsidR="009B350E" w:rsidRDefault="009B350E" w:rsidP="009B350E"/>
    <w:p w:rsidR="009B350E" w:rsidRDefault="009B350E" w:rsidP="009B350E">
      <w:pPr>
        <w:keepNext/>
        <w:jc w:val="center"/>
        <w:rPr>
          <w:b/>
        </w:rPr>
      </w:pPr>
      <w:r w:rsidRPr="009B350E">
        <w:rPr>
          <w:b/>
        </w:rPr>
        <w:t>H. 4335--DEBATE ADJOURNED</w:t>
      </w:r>
    </w:p>
    <w:p w:rsidR="009B350E" w:rsidRDefault="009B350E" w:rsidP="009B350E">
      <w:pPr>
        <w:keepNext/>
      </w:pPr>
      <w:r>
        <w:t>The following Bill was taken up:</w:t>
      </w:r>
    </w:p>
    <w:p w:rsidR="009B350E" w:rsidRDefault="009B350E" w:rsidP="009B350E">
      <w:pPr>
        <w:keepNext/>
      </w:pPr>
      <w:bookmarkStart w:id="110" w:name="include_clip_start_238"/>
      <w:bookmarkEnd w:id="110"/>
    </w:p>
    <w:p w:rsidR="009B350E" w:rsidRDefault="009B350E" w:rsidP="009B350E">
      <w:r>
        <w:t>H. 4335 -- Reps. Bradley, Alexander, Burns, Hyde, Long, Erickson, Taylor, Bennett, Hewitt, Daning, Hixon and Hill: A BILL TO AMEND THE CODE OF LAWS OF SOUTH CAROLINA, 1976, TO ENACT THE "REGULATORY FREEDOM ACT" BY ADDING SECTION 1-23-135 SO AS TO ESTABLISH THAT A REGULATION PROMULGATED UNDER THE ADMINISTRATIVE PROCEDURES ACT EXPIRES FIVE YEARS AFTER JULY 1, 2020, OR THE EFFECTIVE DATE OF THIS ACT, WHICHEVER IS LATER.</w:t>
      </w:r>
    </w:p>
    <w:p w:rsidR="009B350E" w:rsidRDefault="009B350E" w:rsidP="009B350E">
      <w:bookmarkStart w:id="111" w:name="include_clip_end_238"/>
      <w:bookmarkEnd w:id="111"/>
    </w:p>
    <w:p w:rsidR="009B350E" w:rsidRDefault="009B350E" w:rsidP="009B350E">
      <w:r>
        <w:t>Rep. HUGGINS moved to adjourn debate on the Bill until Friday, May 10, which was agreed to.</w:t>
      </w:r>
    </w:p>
    <w:p w:rsidR="009B350E" w:rsidRDefault="009B350E" w:rsidP="009B350E"/>
    <w:p w:rsidR="009B350E" w:rsidRDefault="009B350E" w:rsidP="009B350E">
      <w:pPr>
        <w:keepNext/>
        <w:jc w:val="center"/>
        <w:rPr>
          <w:b/>
        </w:rPr>
      </w:pPr>
      <w:r w:rsidRPr="009B350E">
        <w:rPr>
          <w:b/>
        </w:rPr>
        <w:t>RECURRENCE TO THE MORNING HOUR</w:t>
      </w:r>
    </w:p>
    <w:p w:rsidR="009B350E" w:rsidRDefault="009B350E" w:rsidP="009B350E">
      <w:r>
        <w:t>Rep. HIXON moved that the House recur to the morning hour, which was agreed to.</w:t>
      </w:r>
    </w:p>
    <w:p w:rsidR="009B350E" w:rsidRDefault="009B350E" w:rsidP="009B350E"/>
    <w:p w:rsidR="009B350E" w:rsidRDefault="009B350E" w:rsidP="009B350E">
      <w:pPr>
        <w:keepNext/>
        <w:jc w:val="center"/>
        <w:rPr>
          <w:b/>
        </w:rPr>
      </w:pPr>
      <w:r w:rsidRPr="009B350E">
        <w:rPr>
          <w:b/>
        </w:rPr>
        <w:t>MESSAGE FROM THE SENATE</w:t>
      </w:r>
    </w:p>
    <w:p w:rsidR="009B350E" w:rsidRDefault="009B350E" w:rsidP="009B350E">
      <w:r>
        <w:t>The following was received:</w:t>
      </w:r>
    </w:p>
    <w:p w:rsidR="009B350E" w:rsidRDefault="009B350E" w:rsidP="009B350E"/>
    <w:p w:rsidR="009B350E" w:rsidRDefault="009B350E" w:rsidP="009B350E">
      <w:r>
        <w:t>Columbia, S.C., Thursday, May 2</w:t>
      </w:r>
      <w:r w:rsidR="002C7884">
        <w:t>, 2019</w:t>
      </w:r>
      <w:r>
        <w:t xml:space="preserve"> </w:t>
      </w:r>
    </w:p>
    <w:p w:rsidR="009B350E" w:rsidRDefault="009B350E" w:rsidP="009B350E">
      <w:r>
        <w:t>Mr. Speaker and Members of the House:</w:t>
      </w:r>
    </w:p>
    <w:p w:rsidR="009B350E" w:rsidRDefault="009B350E" w:rsidP="009B350E">
      <w:r>
        <w:t xml:space="preserve">The Senate respectfully informs your Honorable Body that it has overridden  the Veto by the Governor on R. 35, S. 735 by a vote of 34 to 0. </w:t>
      </w:r>
    </w:p>
    <w:p w:rsidR="009B350E" w:rsidRDefault="009B350E" w:rsidP="009B350E"/>
    <w:p w:rsidR="009B350E" w:rsidRDefault="009B350E" w:rsidP="009B350E">
      <w:pPr>
        <w:keepNext/>
      </w:pPr>
      <w:r>
        <w:t>(R</w:t>
      </w:r>
      <w:r w:rsidR="00E55B3E">
        <w:t xml:space="preserve">. </w:t>
      </w:r>
      <w:r>
        <w:t>35</w:t>
      </w:r>
      <w:r w:rsidR="00E55B3E">
        <w:t>,</w:t>
      </w:r>
      <w:r>
        <w:t xml:space="preserve"> S. 735</w:t>
      </w:r>
      <w:r w:rsidR="00E55B3E">
        <w:t>)</w:t>
      </w:r>
      <w:r>
        <w:t xml:space="preserve"> -- Senator Johnson: AN ACT TO ABOLISH THE CLARENDON COUNTY BOARD OF EDUCATION; TO AMEND ACT 593 OF 1986, AS AMENDED, RELATING TO THE BOARD OF TRUSTEES OF SCHOOL DISTRICT NO. 1 AND SCHOOL DISTRICT NO. 2 IN CLARENDON COUNTY, SO AS TO PROVIDE THAT THE CLARENDON COUNTY LEGISLATIVE DELEGATION MAKES FOUR APPOINTMENTS TO THE BOARD OF TRUSTEES OF SCHOOL DISTRICT NO. 1 IN CLARENDON COUNTY AND NINE APPOINTMENTS TO THE BOARD OF TRUSTEES OF SCHOOL DISTRICT NO. 2 IN CLARENDON COUNTY; AND TO REPEAL CERTAIN LOCAL PROVISIONS INCONSISTENT WITH THIS A</w:t>
      </w:r>
      <w:r w:rsidR="002C7884">
        <w:t xml:space="preserve">CT. </w:t>
      </w:r>
    </w:p>
    <w:p w:rsidR="009B350E" w:rsidRPr="002C7884" w:rsidRDefault="009B350E" w:rsidP="009B350E">
      <w:pPr>
        <w:rPr>
          <w:sz w:val="16"/>
          <w:szCs w:val="16"/>
        </w:rPr>
      </w:pPr>
      <w:r>
        <w:t xml:space="preserve"> </w:t>
      </w:r>
    </w:p>
    <w:p w:rsidR="009B350E" w:rsidRDefault="009B350E" w:rsidP="009B350E">
      <w:r>
        <w:t>Very respectfully,</w:t>
      </w:r>
    </w:p>
    <w:p w:rsidR="009B350E" w:rsidRDefault="009B350E" w:rsidP="009B350E">
      <w:r>
        <w:t xml:space="preserve">President  </w:t>
      </w:r>
    </w:p>
    <w:p w:rsidR="009B350E" w:rsidRPr="002C7884" w:rsidRDefault="009B350E" w:rsidP="009B350E">
      <w:pPr>
        <w:rPr>
          <w:sz w:val="16"/>
          <w:szCs w:val="16"/>
        </w:rPr>
      </w:pPr>
    </w:p>
    <w:p w:rsidR="002C7884" w:rsidRDefault="002C7884" w:rsidP="009B350E">
      <w:r>
        <w:t>Received as information.</w:t>
      </w:r>
    </w:p>
    <w:p w:rsidR="002C7884" w:rsidRPr="002C7884" w:rsidRDefault="002C7884" w:rsidP="009B350E">
      <w:pPr>
        <w:rPr>
          <w:sz w:val="16"/>
          <w:szCs w:val="16"/>
        </w:rPr>
      </w:pPr>
    </w:p>
    <w:p w:rsidR="009B350E" w:rsidRDefault="009B350E" w:rsidP="009B350E">
      <w:pPr>
        <w:keepNext/>
        <w:jc w:val="center"/>
        <w:rPr>
          <w:b/>
        </w:rPr>
      </w:pPr>
      <w:r w:rsidRPr="009B350E">
        <w:rPr>
          <w:b/>
        </w:rPr>
        <w:t>R. 35, S. 735--ORDERED PRINTED IN THE JOURNAL</w:t>
      </w:r>
    </w:p>
    <w:p w:rsidR="009B350E" w:rsidRDefault="009B350E" w:rsidP="009B350E">
      <w:r>
        <w:t xml:space="preserve">The SPEAKER </w:t>
      </w:r>
      <w:r w:rsidRPr="009B350E">
        <w:rPr>
          <w:i/>
        </w:rPr>
        <w:t>PRO TEMPORE</w:t>
      </w:r>
      <w:r>
        <w:t xml:space="preserve"> ordered the following Veto printed in the Journal:</w:t>
      </w:r>
    </w:p>
    <w:p w:rsidR="009B350E" w:rsidRPr="002C7884" w:rsidRDefault="009B350E" w:rsidP="009B350E">
      <w:pPr>
        <w:rPr>
          <w:sz w:val="16"/>
          <w:szCs w:val="16"/>
        </w:rPr>
      </w:pPr>
    </w:p>
    <w:p w:rsidR="009B350E" w:rsidRPr="00972C5D" w:rsidRDefault="009B350E" w:rsidP="009B350E">
      <w:pPr>
        <w:ind w:firstLine="0"/>
      </w:pPr>
      <w:bookmarkStart w:id="112" w:name="file_start245"/>
      <w:bookmarkEnd w:id="112"/>
      <w:r w:rsidRPr="00972C5D">
        <w:t>May 1, 2019</w:t>
      </w:r>
    </w:p>
    <w:p w:rsidR="009B350E" w:rsidRPr="00972C5D" w:rsidRDefault="009B350E" w:rsidP="009B350E">
      <w:pPr>
        <w:ind w:firstLine="0"/>
      </w:pPr>
      <w:r w:rsidRPr="00972C5D">
        <w:t xml:space="preserve">The Honorable Harvey S. Peeler, Jr. </w:t>
      </w:r>
    </w:p>
    <w:p w:rsidR="009B350E" w:rsidRPr="00972C5D" w:rsidRDefault="009B350E" w:rsidP="009B350E">
      <w:pPr>
        <w:ind w:firstLine="0"/>
      </w:pPr>
      <w:r w:rsidRPr="00972C5D">
        <w:t>President of the Senate</w:t>
      </w:r>
    </w:p>
    <w:p w:rsidR="009B350E" w:rsidRPr="00972C5D" w:rsidRDefault="009B350E" w:rsidP="009B350E">
      <w:pPr>
        <w:ind w:firstLine="0"/>
      </w:pPr>
      <w:r w:rsidRPr="00972C5D">
        <w:t>State House, Second Floor</w:t>
      </w:r>
    </w:p>
    <w:p w:rsidR="009B350E" w:rsidRPr="00972C5D" w:rsidRDefault="009B350E" w:rsidP="009B350E">
      <w:pPr>
        <w:ind w:firstLine="0"/>
      </w:pPr>
      <w:r w:rsidRPr="00972C5D">
        <w:t>Columbia, South Carolina 29201</w:t>
      </w:r>
    </w:p>
    <w:p w:rsidR="009B350E" w:rsidRPr="002C7884" w:rsidRDefault="009B350E" w:rsidP="009B350E">
      <w:pPr>
        <w:ind w:firstLine="0"/>
        <w:rPr>
          <w:sz w:val="16"/>
          <w:szCs w:val="16"/>
        </w:rPr>
      </w:pPr>
    </w:p>
    <w:p w:rsidR="009B350E" w:rsidRPr="00972C5D" w:rsidRDefault="009B350E" w:rsidP="009B350E">
      <w:pPr>
        <w:tabs>
          <w:tab w:val="left" w:pos="216"/>
        </w:tabs>
        <w:ind w:firstLine="0"/>
      </w:pPr>
      <w:r w:rsidRPr="00972C5D">
        <w:t>Dear Mr. President and Members of the Senate:</w:t>
      </w:r>
    </w:p>
    <w:p w:rsidR="009B350E" w:rsidRPr="00972C5D" w:rsidRDefault="009B350E" w:rsidP="009B350E">
      <w:pPr>
        <w:tabs>
          <w:tab w:val="left" w:pos="216"/>
        </w:tabs>
        <w:ind w:firstLine="0"/>
      </w:pPr>
      <w:r w:rsidRPr="00972C5D">
        <w:tab/>
        <w:t>I am hereby vetoing and returning without my approval R. 35, S. 735, which seeks to abolish the Clarendon County Board of Education and alter the manner in which certain members are appointed to the Boards of Trustees of Clarendon County School District Nos. 1 and 2. For the reasons set forth below, I must veto S. 735.</w:t>
      </w:r>
    </w:p>
    <w:p w:rsidR="009B350E" w:rsidRPr="00972C5D" w:rsidRDefault="009B350E" w:rsidP="009B350E">
      <w:pPr>
        <w:tabs>
          <w:tab w:val="left" w:pos="216"/>
        </w:tabs>
        <w:ind w:firstLine="0"/>
      </w:pPr>
      <w:r w:rsidRPr="00972C5D">
        <w:tab/>
        <w:t>The South Carolina Constitution expressly prohibits the General Assembly from enacting legislation “for a specific county” and “where a general law can be made applicable.” S.C. Const. art VIII, § 7; S.C. Const. Art. III, § 34(IX). Although our courts have held that greater deference is warranted when local legislation relates to the General Assembly's Article XI authority to establish, organize, and support a system of public schools, I believe that S. 735 is problematic for reasons unrelated to this threshold constitutional inquiry. For example, Section 1 of S. 735 purports to abolish the Clarend</w:t>
      </w:r>
      <w:bookmarkStart w:id="113" w:name="_GoBack"/>
      <w:bookmarkEnd w:id="113"/>
      <w:r w:rsidRPr="00972C5D">
        <w:t>on County Board of Education; yet, Section 2 of the Bill refers to the terms of office of “the members [of the Board of Trustees of Clarendon County School District No. l ] appointed by the county board of education.”</w:t>
      </w:r>
    </w:p>
    <w:p w:rsidR="009B350E" w:rsidRPr="00972C5D" w:rsidRDefault="009B350E" w:rsidP="009B350E">
      <w:pPr>
        <w:tabs>
          <w:tab w:val="left" w:pos="216"/>
        </w:tabs>
        <w:ind w:firstLine="0"/>
      </w:pPr>
      <w:r w:rsidRPr="00972C5D">
        <w:tab/>
        <w:t>To the extent that S. 735 is intended to increase accountability and advance the conversation regarding school district consolidation in Clarendon County, I applaud this effort. However, such legislation should be free of internal inconsistencies and should take care to avoid unnecessary legislative entanglement in the affairs of local schools. Moreover, I encourage the General Assembly to begin addressing such matters by passing laws of uniform, statewide application, rather than by repeatedly resorting to local or special legislation.</w:t>
      </w:r>
    </w:p>
    <w:p w:rsidR="009B350E" w:rsidRPr="00972C5D" w:rsidRDefault="009B350E" w:rsidP="009B350E">
      <w:pPr>
        <w:tabs>
          <w:tab w:val="left" w:pos="216"/>
        </w:tabs>
        <w:ind w:firstLine="0"/>
      </w:pPr>
      <w:r w:rsidRPr="00972C5D">
        <w:tab/>
        <w:t>For the foregoing reasons, I am respectfully vetoing R. 35, S. 735 and returning the same without my signature.</w:t>
      </w:r>
    </w:p>
    <w:p w:rsidR="009B350E" w:rsidRPr="00972C5D" w:rsidRDefault="009B350E" w:rsidP="009B350E">
      <w:pPr>
        <w:tabs>
          <w:tab w:val="left" w:pos="216"/>
        </w:tabs>
        <w:ind w:firstLine="0"/>
      </w:pPr>
    </w:p>
    <w:p w:rsidR="009B350E" w:rsidRPr="00972C5D" w:rsidRDefault="009B350E" w:rsidP="009B350E">
      <w:pPr>
        <w:tabs>
          <w:tab w:val="left" w:pos="216"/>
        </w:tabs>
        <w:ind w:firstLine="0"/>
      </w:pPr>
      <w:r w:rsidRPr="00972C5D">
        <w:t>Yours very truly,</w:t>
      </w:r>
    </w:p>
    <w:p w:rsidR="009B350E" w:rsidRPr="00972C5D" w:rsidRDefault="009B350E" w:rsidP="009B350E">
      <w:pPr>
        <w:tabs>
          <w:tab w:val="left" w:pos="216"/>
        </w:tabs>
        <w:ind w:firstLine="0"/>
      </w:pPr>
      <w:r w:rsidRPr="00972C5D">
        <w:t>Henry McMaster</w:t>
      </w:r>
    </w:p>
    <w:p w:rsidR="009B350E" w:rsidRDefault="009B350E" w:rsidP="009B350E">
      <w:pPr>
        <w:ind w:firstLine="0"/>
      </w:pPr>
    </w:p>
    <w:p w:rsidR="009B350E" w:rsidRDefault="009B350E" w:rsidP="009B350E">
      <w:bookmarkStart w:id="114" w:name="file_end245"/>
      <w:bookmarkEnd w:id="114"/>
      <w:r>
        <w:t xml:space="preserve">The Veto was ordered placed on the calendar.  </w:t>
      </w:r>
    </w:p>
    <w:p w:rsidR="009B350E" w:rsidRDefault="009B350E" w:rsidP="009B350E"/>
    <w:p w:rsidR="009B350E" w:rsidRDefault="009B350E" w:rsidP="009B350E">
      <w:pPr>
        <w:keepNext/>
        <w:jc w:val="center"/>
        <w:rPr>
          <w:b/>
        </w:rPr>
      </w:pPr>
      <w:r w:rsidRPr="009B350E">
        <w:rPr>
          <w:b/>
        </w:rPr>
        <w:t>REPORT OF STANDING COMMITTEE</w:t>
      </w:r>
    </w:p>
    <w:p w:rsidR="009B350E" w:rsidRDefault="009B350E" w:rsidP="009B350E">
      <w:pPr>
        <w:keepNext/>
      </w:pPr>
      <w:r>
        <w:t>Rep. SANDIFER, from the Committee on Labor, Commerce and Industry, submitted a favorable report with amendments on:</w:t>
      </w:r>
    </w:p>
    <w:p w:rsidR="009B350E" w:rsidRDefault="009B350E" w:rsidP="009B350E">
      <w:pPr>
        <w:keepNext/>
      </w:pPr>
      <w:bookmarkStart w:id="115" w:name="include_clip_start_248"/>
      <w:bookmarkEnd w:id="115"/>
    </w:p>
    <w:p w:rsidR="009B350E" w:rsidRDefault="009B350E" w:rsidP="009B350E">
      <w:pPr>
        <w:keepNext/>
      </w:pPr>
      <w:r>
        <w:t>S. 359 -- Senators Gambrell, Johnson, Senn, Grooms, Cromer and Scott: A BILL TO AMEND THE CODE OF LAWS OF SOUTH CAROLINA, 1976, BY ADDING ARTICLE 21 TO CHAPTER 71, TITLE 38 SO AS TO ESTABLISH A LICENSE REQUIREMENT FOR PHARMACY BENEFITS MANAGERS, TO PROHIBIT A PHARMACY BENEFITS MANAGER FROM RESTRICTING OR PENALIZING A PHARMACY FROM DISCLOSING CERTAIN INFORMATION, TO PROHIBIT A PHARMACY BENEFITS MANAGER FROM UNDERTAKING CERTAIN ACTIONS, TO SET CERTAIN REQUIREMENTS FOR A MAXIMUM ALLOWABLE COST LIST, AND TO AUTHORIZE THE DIRECTOR OF THE DEPARTMENT OF INSURANCE TO ENFORCE THE PROVISIONS OF THIS ARTICLE; TO AMEND SECTION 38-2-10, AS AMENDED, RELATING TO ADMINISTRATIVE PENALTIES, SO AS TO APPLY CERTAIN ADMINISTRATIVE PENALTIES TO PHARMACY BENEFITS MANAGERS; TO AMEND SECTION 38-71-1810, RELATING TO PHARMACY AUDIT RIGHTS, SO AS TO ALLOW A PHARMACY TO SUBMIT RECORDS IN AN ELECTRONIC FORMAT OR BY CERTIFIED MAIL AND TO PROHIBIT CERTAIN ERRORS FROM SERVING AS THE SOLE BASIS OF THE REJECTION OF A CLAIM; AND TO REPEAL ARTICLE 20 OF CHAPTER 71, TITLE 38 RELATING TO PHARMACY BENEFIT MANAGERS.</w:t>
      </w:r>
    </w:p>
    <w:p w:rsidR="009B350E" w:rsidRDefault="009B350E" w:rsidP="009B350E">
      <w:bookmarkStart w:id="116" w:name="include_clip_end_248"/>
      <w:bookmarkEnd w:id="116"/>
      <w:r>
        <w:t>Ordered for consideration tomorrow.</w:t>
      </w:r>
    </w:p>
    <w:p w:rsidR="009B350E" w:rsidRDefault="009B350E" w:rsidP="009B350E"/>
    <w:p w:rsidR="009B350E" w:rsidRDefault="009B350E" w:rsidP="009B350E">
      <w:pPr>
        <w:keepNext/>
        <w:jc w:val="center"/>
        <w:rPr>
          <w:b/>
        </w:rPr>
      </w:pPr>
      <w:r w:rsidRPr="009B350E">
        <w:rPr>
          <w:b/>
        </w:rPr>
        <w:t>HOUSE RESOLUTION</w:t>
      </w:r>
    </w:p>
    <w:p w:rsidR="009B350E" w:rsidRDefault="009B350E" w:rsidP="009B350E">
      <w:pPr>
        <w:keepNext/>
      </w:pPr>
      <w:r>
        <w:t>The following was introduced:</w:t>
      </w:r>
    </w:p>
    <w:p w:rsidR="009B350E" w:rsidRDefault="009B350E" w:rsidP="009B350E">
      <w:pPr>
        <w:keepNext/>
      </w:pPr>
      <w:bookmarkStart w:id="117" w:name="include_clip_start_251"/>
      <w:bookmarkEnd w:id="117"/>
    </w:p>
    <w:p w:rsidR="009B350E" w:rsidRDefault="009B350E" w:rsidP="009B350E">
      <w:r>
        <w:t>H. 4523 -- Reps. Gilliard,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HONOR DEBI CHARD ON THE OCCASION OF HER RETIREMENT FROM WCSC LIVE 5 NEWS IN CHARLESTON, SOUTH CAROLINA, AFTER FORTY-THREE YEARS OF DEDICATED SERVICE AND TO WISH HER MANY HAPPY YEARS IN A WELL-DESERVED RETIREMENT.</w:t>
      </w:r>
    </w:p>
    <w:p w:rsidR="009B350E" w:rsidRPr="00E55B3E" w:rsidRDefault="009B350E" w:rsidP="009B350E">
      <w:pPr>
        <w:rPr>
          <w:sz w:val="16"/>
          <w:szCs w:val="16"/>
        </w:rPr>
      </w:pPr>
      <w:bookmarkStart w:id="118" w:name="include_clip_end_251"/>
      <w:bookmarkEnd w:id="118"/>
    </w:p>
    <w:p w:rsidR="009B350E" w:rsidRDefault="009B350E" w:rsidP="009B350E">
      <w:r>
        <w:t>The Resolution was adopted.</w:t>
      </w:r>
    </w:p>
    <w:p w:rsidR="009B350E" w:rsidRDefault="009B350E" w:rsidP="009B350E"/>
    <w:p w:rsidR="009B350E" w:rsidRDefault="009B350E" w:rsidP="009B350E">
      <w:pPr>
        <w:keepNext/>
        <w:jc w:val="center"/>
        <w:rPr>
          <w:b/>
        </w:rPr>
      </w:pPr>
      <w:r w:rsidRPr="009B350E">
        <w:rPr>
          <w:b/>
        </w:rPr>
        <w:t>HOUSE RESOLUTION</w:t>
      </w:r>
    </w:p>
    <w:p w:rsidR="009B350E" w:rsidRDefault="009B350E" w:rsidP="009B350E">
      <w:pPr>
        <w:keepNext/>
      </w:pPr>
      <w:r>
        <w:t>The following was introduced:</w:t>
      </w:r>
    </w:p>
    <w:p w:rsidR="009B350E" w:rsidRDefault="009B350E" w:rsidP="009B350E">
      <w:pPr>
        <w:keepNext/>
      </w:pPr>
      <w:bookmarkStart w:id="119" w:name="include_clip_start_254"/>
      <w:bookmarkEnd w:id="119"/>
    </w:p>
    <w:p w:rsidR="009B350E" w:rsidRDefault="009B350E" w:rsidP="009B350E">
      <w:r>
        <w:t>H. 4524 -- Reps. Hyde and Tallon: A HOUSE RESOLUTION TO RECOGNIZE AND HONOR DEBORAH HITE HARRIS, ADMINISTRATIVE ASSISTANT TO THE FAMILY COURT OF THE SEVENTH JUDICIAL CIRCUIT, ON THE OCCASION OF HER RETIREMENT, TO THANK HER FOR MORE THAN FORTY YEARS OF OUTSTANDING AND DEDICATED SERVICE TO THE STATE OF SOUTH CAROLINA, AND TO WISH HER MUCH SUCCESS AND FULFILLMENT IN ALL HER FUTURE ENDEAVORS.</w:t>
      </w:r>
    </w:p>
    <w:p w:rsidR="009B350E" w:rsidRPr="00E55B3E" w:rsidRDefault="009B350E" w:rsidP="009B350E">
      <w:pPr>
        <w:rPr>
          <w:sz w:val="16"/>
          <w:szCs w:val="16"/>
        </w:rPr>
      </w:pPr>
      <w:bookmarkStart w:id="120" w:name="include_clip_end_254"/>
      <w:bookmarkEnd w:id="120"/>
    </w:p>
    <w:p w:rsidR="009B350E" w:rsidRDefault="009B350E" w:rsidP="009B350E">
      <w:r>
        <w:t>The Resolution was adopted.</w:t>
      </w:r>
    </w:p>
    <w:p w:rsidR="009B350E" w:rsidRDefault="009B350E" w:rsidP="009B350E">
      <w:pPr>
        <w:keepNext/>
        <w:jc w:val="center"/>
        <w:rPr>
          <w:b/>
        </w:rPr>
      </w:pPr>
      <w:r w:rsidRPr="009B350E">
        <w:rPr>
          <w:b/>
        </w:rPr>
        <w:t>HOUSE RESOLUTION</w:t>
      </w:r>
    </w:p>
    <w:p w:rsidR="009B350E" w:rsidRDefault="009B350E" w:rsidP="009B350E">
      <w:pPr>
        <w:keepNext/>
      </w:pPr>
      <w:r>
        <w:t>The following was introduced:</w:t>
      </w:r>
    </w:p>
    <w:p w:rsidR="009B350E" w:rsidRDefault="009B350E" w:rsidP="009B350E">
      <w:pPr>
        <w:keepNext/>
      </w:pPr>
      <w:bookmarkStart w:id="121" w:name="include_clip_start_257"/>
      <w:bookmarkEnd w:id="121"/>
    </w:p>
    <w:p w:rsidR="009B350E" w:rsidRDefault="009B350E" w:rsidP="009B350E">
      <w:r>
        <w:t>H. 4525 -- Reps. Hosey,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REVEREND EDUARDO R. YARDE FOR HIS MEANINGFUL MINISTRY AND TO WELCOME HIM TO SOUTH CAROLINA TO PREACH TO THE CONGREGATION OF ST. THOMAS MISSIONARY BAPTIST CHURCH IN BARNWELL.</w:t>
      </w:r>
    </w:p>
    <w:p w:rsidR="009B350E" w:rsidRDefault="009B350E" w:rsidP="009B350E">
      <w:bookmarkStart w:id="122" w:name="include_clip_end_257"/>
      <w:bookmarkEnd w:id="122"/>
    </w:p>
    <w:p w:rsidR="009B350E" w:rsidRDefault="009B350E" w:rsidP="009B350E">
      <w:r>
        <w:t>The Resolution was adopted.</w:t>
      </w:r>
    </w:p>
    <w:p w:rsidR="009B350E" w:rsidRDefault="009B350E" w:rsidP="009B350E"/>
    <w:p w:rsidR="009B350E" w:rsidRDefault="009B350E" w:rsidP="009B350E">
      <w:pPr>
        <w:keepNext/>
        <w:jc w:val="center"/>
        <w:rPr>
          <w:b/>
        </w:rPr>
      </w:pPr>
      <w:r w:rsidRPr="009B350E">
        <w:rPr>
          <w:b/>
        </w:rPr>
        <w:t>HOUSE RESOLUTION</w:t>
      </w:r>
    </w:p>
    <w:p w:rsidR="009B350E" w:rsidRDefault="009B350E" w:rsidP="009B350E">
      <w:pPr>
        <w:keepNext/>
      </w:pPr>
      <w:r>
        <w:t>The following was introduced:</w:t>
      </w:r>
    </w:p>
    <w:p w:rsidR="009B350E" w:rsidRDefault="009B350E" w:rsidP="009B350E">
      <w:pPr>
        <w:keepNext/>
      </w:pPr>
      <w:bookmarkStart w:id="123" w:name="include_clip_start_260"/>
      <w:bookmarkEnd w:id="123"/>
    </w:p>
    <w:p w:rsidR="009B350E" w:rsidRDefault="009B350E" w:rsidP="009B350E">
      <w:r>
        <w:t>H. 4526 -- Rep. Felder: A HOUSE RESOLUTION TO EXTEND THE PRIVILEGE OF THE FLOOR OF THE SOUTH CAROLINA HOUSE OF REPRESENTATIVES TO THE FORT MILL HIGH SCHOOL BOYS VARSITY LACROSSE TEAM WITH THE COACHES AND SCHOOL OFFICIALS, AT A DATE AND TIME TO BE DETERMINED BY THE SPEAKER, FOR THE PURPOSE OF BEING RECOGNIZED AND COMMENDED FOR CAPTURING THE 2019 SOUTH CAROLINA CLASS AAAAA STATE CHAMPIONSHIP TITLE.</w:t>
      </w:r>
    </w:p>
    <w:p w:rsidR="009B350E" w:rsidRDefault="009B350E" w:rsidP="009B350E"/>
    <w:p w:rsidR="009B350E" w:rsidRDefault="00E55B3E" w:rsidP="009B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br w:type="column"/>
      </w:r>
      <w:r w:rsidR="009B350E">
        <w:t>Be it resolved by the House of Representatives:</w:t>
      </w:r>
    </w:p>
    <w:p w:rsidR="009B350E" w:rsidRDefault="009B350E" w:rsidP="009B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B350E" w:rsidRDefault="009B350E" w:rsidP="009B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9B350E">
        <w:rPr>
          <w:color w:val="000000"/>
          <w:u w:color="000000"/>
        </w:rPr>
        <w:t>Fort Mill High School boys varsity lacrosse team</w:t>
      </w:r>
      <w:r>
        <w:t xml:space="preserve"> with coaches and school officials, at a date and time to be determined by the Speaker, for the purpose of being recognized and commended for capturing </w:t>
      </w:r>
      <w:r w:rsidRPr="009B350E">
        <w:rPr>
          <w:color w:val="000000"/>
          <w:u w:color="000000"/>
        </w:rPr>
        <w:t>the 2019 South Carolina Class AAAAA State Championship title</w:t>
      </w:r>
      <w:r>
        <w:t>.</w:t>
      </w:r>
    </w:p>
    <w:p w:rsidR="009B350E" w:rsidRDefault="009B350E" w:rsidP="009B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B350E" w:rsidRDefault="009B350E" w:rsidP="009B350E">
      <w:r>
        <w:t>The Resolution was adopted.</w:t>
      </w:r>
    </w:p>
    <w:p w:rsidR="009B350E" w:rsidRDefault="009B350E" w:rsidP="009B350E"/>
    <w:p w:rsidR="009B350E" w:rsidRDefault="009B350E" w:rsidP="009B350E">
      <w:pPr>
        <w:keepNext/>
        <w:jc w:val="center"/>
        <w:rPr>
          <w:b/>
        </w:rPr>
      </w:pPr>
      <w:r w:rsidRPr="009B350E">
        <w:rPr>
          <w:b/>
        </w:rPr>
        <w:t>HOUSE RESOLUTION</w:t>
      </w:r>
    </w:p>
    <w:p w:rsidR="009B350E" w:rsidRDefault="009B350E" w:rsidP="009B350E">
      <w:pPr>
        <w:keepNext/>
      </w:pPr>
      <w:r>
        <w:t>The following was introduced:</w:t>
      </w:r>
    </w:p>
    <w:p w:rsidR="009B350E" w:rsidRDefault="009B350E" w:rsidP="009B350E">
      <w:pPr>
        <w:keepNext/>
      </w:pPr>
      <w:bookmarkStart w:id="124" w:name="include_clip_start_263"/>
      <w:bookmarkEnd w:id="124"/>
    </w:p>
    <w:p w:rsidR="009B350E" w:rsidRDefault="009B350E" w:rsidP="009B350E">
      <w:r>
        <w:t>H. 4527 -- Reps. Hiott,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ALVIN A. TAYLOR UPON THE OCCASION OF HIS RETIREMENT AS DIRECTOR OF THE SOUTH CAROLINA DEPARTMENT OF NATURAL RESOURCES, TO COMMEND HIM FOR HIS FORTY-TWO YEARS OF DEDICATED SERVICE TO THE STATE OF SOUTH CAROLINA, AND TO WISH HIM CONTINUED SUCCESS IN ALL HIS FUTURE ENDEAVORS.</w:t>
      </w:r>
    </w:p>
    <w:p w:rsidR="009B350E" w:rsidRDefault="009B350E" w:rsidP="009B350E">
      <w:bookmarkStart w:id="125" w:name="include_clip_end_263"/>
      <w:bookmarkEnd w:id="125"/>
    </w:p>
    <w:p w:rsidR="009B350E" w:rsidRDefault="009B350E" w:rsidP="009B350E">
      <w:r>
        <w:t>The Resolution was adopted.</w:t>
      </w:r>
    </w:p>
    <w:p w:rsidR="009B350E" w:rsidRDefault="009B350E" w:rsidP="009B350E"/>
    <w:p w:rsidR="009B350E" w:rsidRDefault="009B350E" w:rsidP="009B350E">
      <w:pPr>
        <w:keepNext/>
        <w:jc w:val="center"/>
        <w:rPr>
          <w:b/>
        </w:rPr>
      </w:pPr>
      <w:r w:rsidRPr="009B350E">
        <w:rPr>
          <w:b/>
        </w:rPr>
        <w:t>HOUSE RESOLUTION</w:t>
      </w:r>
    </w:p>
    <w:p w:rsidR="009B350E" w:rsidRDefault="009B350E" w:rsidP="009B350E">
      <w:pPr>
        <w:keepNext/>
      </w:pPr>
      <w:r>
        <w:t>The following was introduced:</w:t>
      </w:r>
    </w:p>
    <w:p w:rsidR="009B350E" w:rsidRDefault="009B350E" w:rsidP="009B350E">
      <w:pPr>
        <w:keepNext/>
      </w:pPr>
      <w:bookmarkStart w:id="126" w:name="include_clip_start_266"/>
      <w:bookmarkEnd w:id="126"/>
    </w:p>
    <w:p w:rsidR="009B350E" w:rsidRDefault="009B350E" w:rsidP="009B350E">
      <w:r>
        <w:t>H. 4528 -- Reps. Rivers, Erickson, Bradley, Herbkersman, W. Newton, S. Williams, Alexander, Allison, Anderson, Atkinson, Bailey, Bales, Ballentine, Bamberg, Bannister, Bennett, Bernstein, Blackwell, Brawley, Brown, Bryant, Burns, Calhoon, Caskey, Chellis, Chumley, Clary, Clemmons, Clyburn, Cobb-Hunter, Cogswell, Collins, B. Cox, W. Cox, Crawford, Daning, Davis, Dillard, Elliott, Felder, Finlay, Forrest, Forrester, Fry, Funderburk, Gagnon, Garvin, Gilliam, Gilliard, Govan, Hardee, Hart, Hayes, Henderson-Myers, Henegan, Hewitt, Hill, Hiott, Hixon, Hosey, Howard, Huggins, Hyde, Jefferson, Johnson, Jones, Jordan, Kimmons, King, Kirby, Ligon, Long, Lowe, Lucas, Mace, Mack, Magnuson, Martin, McCoy, McCravy, McDaniel, McGinnis, McKnight, Moore, Morgan, D. C. Moss, V. S. Moss, Murphy, B. Newton, Norrell, Ott, Parks, Pendarvis, Pope, Ridgeway, Robinson, Rose, Rutherford, Sandifer, Simmons, Simrill, G. M. Smith, G. R. Smith, Sottile, Spires, Stavrinakis, Stringer, Tallon, Taylor, Thayer, Thigpen, Toole, Trantham, Weeks, West, Wheeler, White, Whitmire, R. Williams, Willis, Wooten, Young and Yow: A HOUSE RESOLUTION TO RECOGNIZE AND HONOR THE SIGNIFICANT IMPACT OF THE ORIGINAL GULLAH FESTIVAL OF SOUTH CAROLINA AND TO EXPRESS APPRECIATION FOR ITS MEANINGFUL INFLUENCE IN PRESERVING THE HISTORIC GULLAH CULTURE AND FOR ITS ECONOMIC CONTRIBUTION TO THE STATE'S VITAL TOURISM INDUSTRY.</w:t>
      </w:r>
    </w:p>
    <w:p w:rsidR="009B350E" w:rsidRDefault="009B350E" w:rsidP="009B350E">
      <w:bookmarkStart w:id="127" w:name="include_clip_end_266"/>
      <w:bookmarkEnd w:id="127"/>
    </w:p>
    <w:p w:rsidR="009B350E" w:rsidRDefault="009B350E" w:rsidP="009B350E">
      <w:r>
        <w:t>The Resolution was adopted.</w:t>
      </w:r>
    </w:p>
    <w:p w:rsidR="009B350E" w:rsidRDefault="009B350E" w:rsidP="009B350E"/>
    <w:p w:rsidR="009B350E" w:rsidRDefault="009B350E" w:rsidP="009B350E">
      <w:pPr>
        <w:keepNext/>
        <w:jc w:val="center"/>
        <w:rPr>
          <w:b/>
        </w:rPr>
      </w:pPr>
      <w:r w:rsidRPr="009B350E">
        <w:rPr>
          <w:b/>
        </w:rPr>
        <w:t>HOUSE RESOLUTION</w:t>
      </w:r>
    </w:p>
    <w:p w:rsidR="009B350E" w:rsidRDefault="009B350E" w:rsidP="009B350E">
      <w:pPr>
        <w:keepNext/>
      </w:pPr>
      <w:r>
        <w:t>The following was introduced:</w:t>
      </w:r>
    </w:p>
    <w:p w:rsidR="009B350E" w:rsidRDefault="009B350E" w:rsidP="009B350E">
      <w:pPr>
        <w:keepNext/>
      </w:pPr>
      <w:bookmarkStart w:id="128" w:name="include_clip_start_269"/>
      <w:bookmarkEnd w:id="128"/>
    </w:p>
    <w:p w:rsidR="009B350E" w:rsidRDefault="009B350E" w:rsidP="009B350E">
      <w:r>
        <w:t>H. 4529 -- Reps. R. Williams,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S. Williams, Willis, Wooten, Young and Yow: A HOUSE RESOLUTION TO HONOR LOCAL HERO BERNADINE REED FOR HER COURAGE AND MINDFULNESS IN THE FACE OF A HARROWING SITUATION AND TO OFFER HER A HEARTY OVATION FOR PERFORMING HER DUTIES TO EXEMPLARY STANDARDS.</w:t>
      </w:r>
    </w:p>
    <w:p w:rsidR="009B350E" w:rsidRDefault="009B350E" w:rsidP="009B350E">
      <w:bookmarkStart w:id="129" w:name="include_clip_end_269"/>
      <w:bookmarkEnd w:id="129"/>
    </w:p>
    <w:p w:rsidR="009B350E" w:rsidRDefault="009B350E" w:rsidP="009B350E">
      <w:r>
        <w:t>The Resolution was adopted.</w:t>
      </w:r>
    </w:p>
    <w:p w:rsidR="009B350E" w:rsidRDefault="009B350E" w:rsidP="009B350E"/>
    <w:p w:rsidR="009B350E" w:rsidRDefault="009B350E" w:rsidP="009B350E">
      <w:pPr>
        <w:keepNext/>
        <w:jc w:val="center"/>
        <w:rPr>
          <w:b/>
        </w:rPr>
      </w:pPr>
      <w:r w:rsidRPr="009B350E">
        <w:rPr>
          <w:b/>
        </w:rPr>
        <w:t>HOUSE RESOLUTION</w:t>
      </w:r>
    </w:p>
    <w:p w:rsidR="009B350E" w:rsidRDefault="009B350E" w:rsidP="009B350E">
      <w:pPr>
        <w:keepNext/>
      </w:pPr>
      <w:r>
        <w:t>The following was introduced:</w:t>
      </w:r>
    </w:p>
    <w:p w:rsidR="009B350E" w:rsidRDefault="009B350E" w:rsidP="009B350E">
      <w:pPr>
        <w:keepNext/>
      </w:pPr>
      <w:bookmarkStart w:id="130" w:name="include_clip_start_272"/>
      <w:bookmarkEnd w:id="130"/>
    </w:p>
    <w:p w:rsidR="009B350E" w:rsidRDefault="009B350E" w:rsidP="009B350E">
      <w:r>
        <w:t>H. 4530 -- Reps. Elliott, Allison, Bannister, Burns, Chumley, B. Cox, W. Cox, Dillard, Morgan, Robinson, G. R. Smith, Stringer, Trantham and Willis: A HOUSE RESOLUTION TO RECOGNIZE AND HONOR CARL EDWARD "ED" REA AND JUDITH WEISS "JUDY" REA FOR THEIR MANY YEARS OF DISTINGUISHED SERVICE AS EDUCATORS IN THE STATE OF SOUTH CAROLINA AND BEYOND, TO CONGRATULATE THEM ON THE OCCASION OF THEIR RETIREMENT, AND TO WISH THEM MUCH HAPPINESS AND FULFILLMENT IN ALL THEIR FUTURE ENDEAVORS.</w:t>
      </w:r>
    </w:p>
    <w:p w:rsidR="009B350E" w:rsidRDefault="009B350E" w:rsidP="009B350E">
      <w:bookmarkStart w:id="131" w:name="include_clip_end_272"/>
      <w:bookmarkEnd w:id="131"/>
    </w:p>
    <w:p w:rsidR="009B350E" w:rsidRDefault="009B350E" w:rsidP="009B350E">
      <w:r>
        <w:t>The Resolution was adopted.</w:t>
      </w:r>
    </w:p>
    <w:p w:rsidR="009B350E" w:rsidRDefault="009B350E" w:rsidP="009B350E"/>
    <w:p w:rsidR="009B350E" w:rsidRDefault="009B350E" w:rsidP="009B350E">
      <w:pPr>
        <w:keepNext/>
        <w:jc w:val="center"/>
        <w:rPr>
          <w:b/>
        </w:rPr>
      </w:pPr>
      <w:r w:rsidRPr="009B350E">
        <w:rPr>
          <w:b/>
        </w:rPr>
        <w:t xml:space="preserve">INTRODUCTION OF BILLS  </w:t>
      </w:r>
    </w:p>
    <w:p w:rsidR="009B350E" w:rsidRDefault="009B350E" w:rsidP="009B350E">
      <w:r>
        <w:t>The following Bills were introduced, read the first time, and referred to appropriate committees:</w:t>
      </w:r>
    </w:p>
    <w:p w:rsidR="009B350E" w:rsidRDefault="009B350E" w:rsidP="009B350E"/>
    <w:p w:rsidR="009B350E" w:rsidRDefault="009B350E" w:rsidP="009B350E">
      <w:pPr>
        <w:keepNext/>
      </w:pPr>
      <w:bookmarkStart w:id="132" w:name="include_clip_start_276"/>
      <w:bookmarkEnd w:id="132"/>
      <w:r>
        <w:t>H. 4531 -- Reps. Magnuson, Burns, Chumley, Pendarvis and Jones: A BILL TO AMEND SECTION 58-3-20, CODE OF LAWS OF SOUTH CAROLINA, 1976, RELATING TO THE COMPOSITION OF THE PUBLIC SERVICE COMMISSION, SO AS TO PROVIDE THAT BEGINNING WITH THE 2022 GENERAL ELECTION, SEVEN MEMBERS OF THE PUBLIC SERVICE COMMISSION MUST BE PUBLICLY ELECTED BY THE QUALIFIED ELECTORS OF SOUTH CAROLINA.</w:t>
      </w:r>
    </w:p>
    <w:p w:rsidR="009B350E" w:rsidRDefault="009B350E" w:rsidP="009B350E">
      <w:bookmarkStart w:id="133" w:name="include_clip_end_276"/>
      <w:bookmarkEnd w:id="133"/>
      <w:r>
        <w:t>Referred to Committee on Labor, Commerce and Industry</w:t>
      </w:r>
    </w:p>
    <w:p w:rsidR="009B350E" w:rsidRDefault="009B350E" w:rsidP="009B350E"/>
    <w:p w:rsidR="009B350E" w:rsidRDefault="009B350E" w:rsidP="009B350E">
      <w:pPr>
        <w:keepNext/>
      </w:pPr>
      <w:bookmarkStart w:id="134" w:name="include_clip_start_278"/>
      <w:bookmarkEnd w:id="134"/>
      <w:r>
        <w:t>H. 4532 -- Reps. Pope, Clemmons, Daning, Taylor, Bailey, Jordan, Kirby, Allison, Bennett, Brown, Chellis and Norrell: A BILL TO AMEND SECTIONS 12-36-60, 12-36-70, 12-36-90, 12-36-110, AND 12-36-130, CODE OF LAWS OF SOUTH CAROLINA, 1976, ALL RELATING TO DEFINITIONS FOR PURPOSES OF THE SALES TAX, SO AS TO INCLUDE THE SALES OF SERVICES; BY ADDING SECTION 12-36-160 SO AS TO DEFINE "SERVICES"; TO AMEND SECTION 12-36-910, RELATING TO THE FIVE PERCENT STATE SALES TAX RATE, SO AS TO REDUCE THE SALES TAX RATE TO THREE PERCENT; TO AMEND SECTION 12-36-920, RELATING TO THE STATE ACCOMMODATIONS TAX, SO AS TO MAKE A CONFORMING CHANGE BY REDUCING THE RATE; TO AMEND SECTION 12-36-940, RELATING TO AMOUNTS THAT MAY BE ADDED TO SALES PRICES TO ACCOUNT FOR TAX, SO AS AUTHORIZE THE DEPARTMENT TO MAKE ADJUSTMENTS; TO REPEAL ARTICLE 11 OF CHAPTER 36, TITLE 12, RELATING TO THE ADDITIONAL ONE PERCENT SALES AND USE TAX; TO AMEND SECTIONS 12-36-1310 AND 12-36-1320, BOTH RELATING TO THE USE TAX, SO AS TO MAKE A CONFORMING CHANGE BY REDUCING THE RATE; TO AMEND SECTION 12-36-1710, RELATING TO THE CASUAL EXCISE TAX, SO AS TO MAKE A CONFORMING CHANGE BY REDUCING THE RATE; TO AMEND SECTION 12-36-2120, RELATING TO SALES TAX EXEMPTIONS, SO AS TO REMOVE THE EXEMPTION ON CERTAIN ITEMS; TO AMEND SECTION 12-36-2530, RELATING TO TAXES ON ITEMS DELIVERED OUT OF STATE, SO AS TO MAKE A CONFORMING CHANGE; TO AMEND SECTIONS 12-36-2620, 12-36-2630, AND 12-36-2640, ALL RELATING TO THE CREDITING OF CERTAIN TAXES, SO AS TO CREDIT SUCH TAXES IN THE SAME PROPORTION AS THEY WERE CREDITED BEFORE THE RATE REDUCTION; TO REPEAL SECTION 12-36-2646 RELATING TO THE TAX EXCLUSION FOR INDIVIDUALS AT LEAST EIGHTY FIVE YEARS OF AGE; BY ADDING ARTICLE 11 TO CHAPTER 10, TITLE 4 SO AS TO CREATE THE "TAX REFORM RESERVE FUND" AND TO SPECIFY ITS PURPOSE; AND BY ADDING ARTICLE 11 TO CHAPTER 10, TITLE 4 SO AS TO PROPORTIONALLY REDUCE LOCAL SALES AND USE TAXES IN THE SAME MANNER AS THE STATE SALES AND USE TAX.</w:t>
      </w:r>
    </w:p>
    <w:p w:rsidR="009B350E" w:rsidRDefault="009B350E" w:rsidP="009B350E">
      <w:bookmarkStart w:id="135" w:name="include_clip_end_278"/>
      <w:bookmarkEnd w:id="135"/>
      <w:r>
        <w:t>Referred to Committee on Ways and Means</w:t>
      </w:r>
    </w:p>
    <w:p w:rsidR="009B350E" w:rsidRDefault="009B350E" w:rsidP="009B350E"/>
    <w:p w:rsidR="009B350E" w:rsidRDefault="009B350E" w:rsidP="009B350E">
      <w:pPr>
        <w:keepNext/>
      </w:pPr>
      <w:bookmarkStart w:id="136" w:name="include_clip_start_280"/>
      <w:bookmarkEnd w:id="136"/>
      <w:r>
        <w:t>H. 4533 -- Reps. Govan, Bannister, Alexander, Anderson, Bamberg, Brawley, Brown, Clyburn, Dillard, Garvin, Gilliard, Hart, Henderson-Myers, Henegan, Hosey, Howard, Jefferson, King, Mack, McDaniel, McKnight, Moore, Parks, Pendarvis, Rivers, Robinson, Rutherford, Simmons, Thigpen, Weeks, R. Williams and S. Williams: A BILL TO AMEND SECTION 1-31-10, CODE OF LAWS OF SOUTH CAROLINA, 1976, RELATING TO THE COMMISSION FOR MINORITY AFFAIRS, SO AS TO RENAME THE COMMISSION THE COMMISSION FOR MINORITY AND MULTICULTURAL AFFAIRS.</w:t>
      </w:r>
    </w:p>
    <w:p w:rsidR="009B350E" w:rsidRDefault="009B350E" w:rsidP="009B350E">
      <w:bookmarkStart w:id="137" w:name="include_clip_end_280"/>
      <w:bookmarkEnd w:id="137"/>
      <w:r>
        <w:t>On motion of Rep. GOVAN, with unanimous consent, the Bill was ordered placed on the Calendar without reference.</w:t>
      </w:r>
    </w:p>
    <w:p w:rsidR="009B350E" w:rsidRDefault="009B350E" w:rsidP="009B350E"/>
    <w:p w:rsidR="009B350E" w:rsidRDefault="009B350E" w:rsidP="009B350E">
      <w:r>
        <w:t>Rep. FORREST moved that the House do now adjourn, which was agreed to.</w:t>
      </w:r>
    </w:p>
    <w:p w:rsidR="009B350E" w:rsidRDefault="009B350E" w:rsidP="009B350E"/>
    <w:p w:rsidR="009B350E" w:rsidRDefault="009B350E" w:rsidP="009B350E">
      <w:pPr>
        <w:keepNext/>
        <w:jc w:val="center"/>
        <w:rPr>
          <w:b/>
        </w:rPr>
      </w:pPr>
      <w:r w:rsidRPr="009B350E">
        <w:rPr>
          <w:b/>
        </w:rPr>
        <w:t>RETURNED WITH CONCURRENCE</w:t>
      </w:r>
    </w:p>
    <w:p w:rsidR="009B350E" w:rsidRDefault="009B350E" w:rsidP="009B350E">
      <w:r>
        <w:t>The Senate returned to the House with concurrence the following:</w:t>
      </w:r>
    </w:p>
    <w:p w:rsidR="009B350E" w:rsidRDefault="009B350E" w:rsidP="009B350E">
      <w:bookmarkStart w:id="138" w:name="include_clip_start_285"/>
      <w:bookmarkEnd w:id="138"/>
    </w:p>
    <w:p w:rsidR="009B350E" w:rsidRDefault="009B350E" w:rsidP="009B350E">
      <w:r>
        <w:t>H. 4471 -- Reps. Cobb-Hunter, Alexander, Allison, Anderson, Atkinson, Bailey, Bales, Ballentine, Bamberg, Bannister, Bennett, Bernstein, Blackwell, Bradley, Brawley, Brown, Bryant, Burns, Calhoon, Caskey, Chellis, Chumley, Clary, Clemmons, Clyburn,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DECLARE APRIL 29, 2019, AS "WORKERS' MEMORIAL DAY" IN SOUTH CAROLINA IN TRIBUTE TO THE WORKING MEN AND WOMEN WHO HAVE LOST THEIR LIVES BECAUSE OF WORKPLACE INJURIES AND ILLNESSES.</w:t>
      </w:r>
    </w:p>
    <w:p w:rsidR="009B350E" w:rsidRDefault="009B350E" w:rsidP="009B350E">
      <w:bookmarkStart w:id="139" w:name="include_clip_end_285"/>
      <w:bookmarkStart w:id="140" w:name="include_clip_start_286"/>
      <w:bookmarkEnd w:id="139"/>
      <w:bookmarkEnd w:id="140"/>
    </w:p>
    <w:p w:rsidR="009B350E" w:rsidRDefault="009B350E" w:rsidP="009B350E">
      <w:r>
        <w:t>H. 4497 -- Rep. Herbkersman: A CONCURRENT RESOLUTION TO ENCOURAGE THE SOUTH CAROLINA DEPARTMENT OF HEALTH AND ENVIRONMENTAL CONTROL AND THE DEPARTMENT OF HEALTH AND HUMAN SERVICES TO TAKE ACTION TO INCREASE AWARENESS OF SHINGLES AND SHINGLES PREVENTION.</w:t>
      </w:r>
    </w:p>
    <w:p w:rsidR="009B350E" w:rsidRDefault="009B350E" w:rsidP="009B350E">
      <w:bookmarkStart w:id="141" w:name="include_clip_end_286"/>
      <w:bookmarkEnd w:id="141"/>
    </w:p>
    <w:p w:rsidR="009B350E" w:rsidRDefault="009B350E" w:rsidP="009B350E">
      <w:pPr>
        <w:keepNext/>
        <w:pBdr>
          <w:top w:val="single" w:sz="4" w:space="1" w:color="auto"/>
          <w:left w:val="single" w:sz="4" w:space="4" w:color="auto"/>
          <w:right w:val="single" w:sz="4" w:space="4" w:color="auto"/>
          <w:between w:val="single" w:sz="4" w:space="1" w:color="auto"/>
          <w:bar w:val="single" w:sz="4" w:color="auto"/>
        </w:pBdr>
        <w:jc w:val="center"/>
        <w:rPr>
          <w:b/>
        </w:rPr>
      </w:pPr>
      <w:r w:rsidRPr="009B350E">
        <w:rPr>
          <w:b/>
        </w:rPr>
        <w:t>ADJOURNMENT</w:t>
      </w:r>
    </w:p>
    <w:p w:rsidR="009B350E" w:rsidRDefault="009B350E" w:rsidP="009B350E">
      <w:pPr>
        <w:keepNext/>
        <w:pBdr>
          <w:left w:val="single" w:sz="4" w:space="4" w:color="auto"/>
          <w:right w:val="single" w:sz="4" w:space="4" w:color="auto"/>
          <w:between w:val="single" w:sz="4" w:space="1" w:color="auto"/>
          <w:bar w:val="single" w:sz="4" w:color="auto"/>
        </w:pBdr>
      </w:pPr>
      <w:r>
        <w:t>At 12:01 p.m. the House, in accordance with the motion of Rep. WEEKS, adjourned in memory of Pattie Jefferson Gibson, to meet at 10:00 a.m. tomorrow.</w:t>
      </w:r>
    </w:p>
    <w:p w:rsidR="009B350E" w:rsidRDefault="009B350E" w:rsidP="009B350E">
      <w:pPr>
        <w:pBdr>
          <w:left w:val="single" w:sz="4" w:space="4" w:color="auto"/>
          <w:bottom w:val="single" w:sz="4" w:space="1" w:color="auto"/>
          <w:right w:val="single" w:sz="4" w:space="4" w:color="auto"/>
          <w:between w:val="single" w:sz="4" w:space="1" w:color="auto"/>
          <w:bar w:val="single" w:sz="4" w:color="auto"/>
        </w:pBdr>
        <w:jc w:val="center"/>
      </w:pPr>
      <w:r>
        <w:t>***</w:t>
      </w:r>
    </w:p>
    <w:sectPr w:rsidR="009B350E" w:rsidSect="0087755C">
      <w:headerReference w:type="default" r:id="rId7"/>
      <w:footerReference w:type="default" r:id="rId8"/>
      <w:headerReference w:type="first" r:id="rId9"/>
      <w:footerReference w:type="first" r:id="rId10"/>
      <w:pgSz w:w="12240" w:h="15840" w:code="1"/>
      <w:pgMar w:top="1008" w:right="4694" w:bottom="3499" w:left="1224" w:header="1008" w:footer="3499" w:gutter="0"/>
      <w:pgNumType w:start="398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92B" w:rsidRDefault="0051492B">
      <w:r>
        <w:separator/>
      </w:r>
    </w:p>
  </w:endnote>
  <w:endnote w:type="continuationSeparator" w:id="0">
    <w:p w:rsidR="0051492B" w:rsidRDefault="0051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536390514"/>
      <w:docPartObj>
        <w:docPartGallery w:val="Page Numbers (Bottom of Page)"/>
        <w:docPartUnique/>
      </w:docPartObj>
    </w:sdtPr>
    <w:sdtEndPr/>
    <w:sdtContent>
      <w:p w:rsidR="0051492B" w:rsidRDefault="0051492B">
        <w:pPr>
          <w:pStyle w:val="Footer"/>
          <w:jc w:val="center"/>
        </w:pPr>
        <w:r>
          <w:rPr>
            <w:noProof/>
          </w:rPr>
          <w:fldChar w:fldCharType="begin"/>
        </w:r>
        <w:r>
          <w:rPr>
            <w:noProof/>
          </w:rPr>
          <w:instrText xml:space="preserve"> PAGE   \* MERGEFORMAT </w:instrText>
        </w:r>
        <w:r>
          <w:rPr>
            <w:noProof/>
          </w:rPr>
          <w:fldChar w:fldCharType="separate"/>
        </w:r>
        <w:r w:rsidR="002C7884">
          <w:rPr>
            <w:noProof/>
          </w:rPr>
          <w:t>4058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560711155"/>
      <w:docPartObj>
        <w:docPartGallery w:val="Page Numbers (Bottom of Page)"/>
        <w:docPartUnique/>
      </w:docPartObj>
    </w:sdtPr>
    <w:sdtEndPr/>
    <w:sdtContent>
      <w:p w:rsidR="0051492B" w:rsidRDefault="0051492B" w:rsidP="004014CD">
        <w:pPr>
          <w:pStyle w:val="Footer"/>
          <w:jc w:val="center"/>
        </w:pPr>
        <w:r>
          <w:rPr>
            <w:noProof/>
          </w:rPr>
          <w:fldChar w:fldCharType="begin"/>
        </w:r>
        <w:r>
          <w:rPr>
            <w:noProof/>
          </w:rPr>
          <w:instrText xml:space="preserve"> PAGE   \* MERGEFORMAT </w:instrText>
        </w:r>
        <w:r>
          <w:rPr>
            <w:noProof/>
          </w:rPr>
          <w:fldChar w:fldCharType="separate"/>
        </w:r>
        <w:r w:rsidR="002C7884">
          <w:rPr>
            <w:noProof/>
          </w:rPr>
          <w:t>3982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92B" w:rsidRDefault="0051492B">
      <w:r>
        <w:separator/>
      </w:r>
    </w:p>
  </w:footnote>
  <w:footnote w:type="continuationSeparator" w:id="0">
    <w:p w:rsidR="0051492B" w:rsidRDefault="00514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92B" w:rsidRDefault="0051492B" w:rsidP="004014CD">
    <w:pPr>
      <w:pStyle w:val="Cover3"/>
    </w:pPr>
    <w:r>
      <w:t>THURSDAY, MAY 2, 2019</w:t>
    </w:r>
  </w:p>
  <w:p w:rsidR="0051492B" w:rsidRDefault="00514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92B" w:rsidRDefault="0051492B" w:rsidP="004014CD">
    <w:pPr>
      <w:pStyle w:val="Cover3"/>
    </w:pPr>
    <w:r>
      <w:t>Thursday, May 2, 2019</w:t>
    </w:r>
  </w:p>
  <w:p w:rsidR="0051492B" w:rsidRDefault="0051492B" w:rsidP="004014CD">
    <w:pPr>
      <w:pStyle w:val="Cover3"/>
    </w:pPr>
    <w: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0E"/>
    <w:rsid w:val="00262C44"/>
    <w:rsid w:val="002C7884"/>
    <w:rsid w:val="004014CD"/>
    <w:rsid w:val="0051492B"/>
    <w:rsid w:val="005F76A9"/>
    <w:rsid w:val="0087755C"/>
    <w:rsid w:val="009B350E"/>
    <w:rsid w:val="00BC299E"/>
    <w:rsid w:val="00CD1E9F"/>
    <w:rsid w:val="00D2789B"/>
    <w:rsid w:val="00E5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C89805"/>
  <w15:chartTrackingRefBased/>
  <w15:docId w15:val="{53D64475-1159-4D73-8FB6-39FE2890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B350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B350E"/>
    <w:rPr>
      <w:b/>
      <w:sz w:val="22"/>
    </w:rPr>
  </w:style>
  <w:style w:type="paragraph" w:customStyle="1" w:styleId="Cover1">
    <w:name w:val="Cover1"/>
    <w:basedOn w:val="Normal"/>
    <w:rsid w:val="009B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B350E"/>
    <w:pPr>
      <w:ind w:firstLine="0"/>
      <w:jc w:val="left"/>
    </w:pPr>
    <w:rPr>
      <w:sz w:val="20"/>
    </w:rPr>
  </w:style>
  <w:style w:type="paragraph" w:customStyle="1" w:styleId="Cover3">
    <w:name w:val="Cover3"/>
    <w:basedOn w:val="Normal"/>
    <w:rsid w:val="009B350E"/>
    <w:pPr>
      <w:ind w:firstLine="0"/>
      <w:jc w:val="center"/>
    </w:pPr>
    <w:rPr>
      <w:b/>
    </w:rPr>
  </w:style>
  <w:style w:type="paragraph" w:customStyle="1" w:styleId="Cover4">
    <w:name w:val="Cover4"/>
    <w:basedOn w:val="Cover1"/>
    <w:rsid w:val="009B350E"/>
    <w:pPr>
      <w:keepNext/>
    </w:pPr>
    <w:rPr>
      <w:b/>
      <w:sz w:val="20"/>
    </w:rPr>
  </w:style>
  <w:style w:type="character" w:customStyle="1" w:styleId="HeaderChar">
    <w:name w:val="Header Char"/>
    <w:basedOn w:val="DefaultParagraphFont"/>
    <w:link w:val="Header"/>
    <w:uiPriority w:val="99"/>
    <w:rsid w:val="004014CD"/>
    <w:rPr>
      <w:sz w:val="22"/>
    </w:rPr>
  </w:style>
  <w:style w:type="character" w:customStyle="1" w:styleId="FooterChar">
    <w:name w:val="Footer Char"/>
    <w:basedOn w:val="DefaultParagraphFont"/>
    <w:link w:val="Footer"/>
    <w:uiPriority w:val="99"/>
    <w:rsid w:val="004014CD"/>
    <w:rPr>
      <w:sz w:val="22"/>
    </w:rPr>
  </w:style>
  <w:style w:type="paragraph" w:styleId="BalloonText">
    <w:name w:val="Balloon Text"/>
    <w:basedOn w:val="Normal"/>
    <w:link w:val="BalloonTextChar"/>
    <w:uiPriority w:val="99"/>
    <w:semiHidden/>
    <w:unhideWhenUsed/>
    <w:rsid w:val="005F76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6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14</TotalTime>
  <Pages>83</Pages>
  <Words>21824</Words>
  <Characters>119111</Characters>
  <Application>Microsoft Office Word</Application>
  <DocSecurity>0</DocSecurity>
  <Lines>992</Lines>
  <Paragraphs>281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7</cp:revision>
  <cp:lastPrinted>2019-07-22T20:00:00Z</cp:lastPrinted>
  <dcterms:created xsi:type="dcterms:W3CDTF">2019-06-12T17:44:00Z</dcterms:created>
  <dcterms:modified xsi:type="dcterms:W3CDTF">2019-07-22T20:00:00Z</dcterms:modified>
</cp:coreProperties>
</file>