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C9" w:rsidRDefault="006165C9" w:rsidP="006165C9">
      <w:pPr>
        <w:ind w:firstLine="0"/>
        <w:rPr>
          <w:strike/>
        </w:rPr>
      </w:pPr>
    </w:p>
    <w:p w:rsidR="006165C9" w:rsidRDefault="006165C9" w:rsidP="006165C9">
      <w:pPr>
        <w:ind w:firstLine="0"/>
        <w:rPr>
          <w:strike/>
        </w:rPr>
      </w:pPr>
      <w:r>
        <w:rPr>
          <w:strike/>
        </w:rPr>
        <w:t>Indicates Matter Stricken</w:t>
      </w:r>
    </w:p>
    <w:p w:rsidR="006165C9" w:rsidRDefault="006165C9" w:rsidP="006165C9">
      <w:pPr>
        <w:ind w:firstLine="0"/>
        <w:rPr>
          <w:u w:val="single"/>
        </w:rPr>
      </w:pPr>
      <w:r>
        <w:rPr>
          <w:u w:val="single"/>
        </w:rPr>
        <w:t>Indicates New Matter</w:t>
      </w:r>
    </w:p>
    <w:p w:rsidR="006165C9" w:rsidRDefault="006165C9"/>
    <w:p w:rsidR="006165C9" w:rsidRDefault="006165C9">
      <w:r>
        <w:t>The House assembled at 9:30 a.m.</w:t>
      </w:r>
    </w:p>
    <w:p w:rsidR="006165C9" w:rsidRDefault="006165C9">
      <w:r>
        <w:t>Deliberations were opened with prayer by Rev. Charles E. Seastrunk, Jr., as follows:</w:t>
      </w:r>
    </w:p>
    <w:p w:rsidR="006165C9" w:rsidRDefault="006165C9"/>
    <w:p w:rsidR="006165C9" w:rsidRPr="0068068D" w:rsidRDefault="006165C9" w:rsidP="006165C9">
      <w:pPr>
        <w:tabs>
          <w:tab w:val="left" w:pos="216"/>
        </w:tabs>
        <w:ind w:firstLine="0"/>
      </w:pPr>
      <w:bookmarkStart w:id="0" w:name="file_start2"/>
      <w:bookmarkEnd w:id="0"/>
      <w:r w:rsidRPr="0068068D">
        <w:tab/>
        <w:t>Our thought for today is from Psalm 135:14: “For the Lord will vindicate his people, and have compassion on his servants.”</w:t>
      </w:r>
    </w:p>
    <w:p w:rsidR="006165C9" w:rsidRDefault="006165C9" w:rsidP="006165C9">
      <w:pPr>
        <w:tabs>
          <w:tab w:val="left" w:pos="216"/>
        </w:tabs>
        <w:ind w:firstLine="0"/>
      </w:pPr>
      <w:r w:rsidRPr="0068068D">
        <w:tab/>
        <w:t>Let us pray. Have compassion, O Lord, on Your people who strive to make everything better. In mercy and love make these Representatives and staff work together for the good of this State and her people. By Your hand uphold them in Your tender care. Bless our defenders of freedom and first responders as they care for us and protect us. Make Your face to shine upon our Nation, President, State, Governor, Speaker, staff, and all who give of their time, effort, and courage. Heal the wounds, those seen and those hidden, of our brave warriors who suffer and sacrifice for our freedom. Lord, in Your mercy, hear our prayers. Amen.</w:t>
      </w:r>
    </w:p>
    <w:p w:rsidR="006165C9" w:rsidRDefault="006165C9" w:rsidP="006165C9">
      <w:pPr>
        <w:tabs>
          <w:tab w:val="left" w:pos="216"/>
        </w:tabs>
        <w:ind w:firstLine="0"/>
      </w:pPr>
    </w:p>
    <w:p w:rsidR="006165C9" w:rsidRDefault="006165C9" w:rsidP="006165C9">
      <w:r>
        <w:t xml:space="preserve">Pursuant to Rule 6.3, the House of Representatives was led in the Pledge of Allegiance to the Flag of the United States of America by the SPEAKER </w:t>
      </w:r>
      <w:r w:rsidRPr="006165C9">
        <w:rPr>
          <w:i/>
        </w:rPr>
        <w:t>PRO TEMPORE</w:t>
      </w:r>
      <w:r>
        <w:t>.</w:t>
      </w:r>
    </w:p>
    <w:p w:rsidR="006165C9" w:rsidRDefault="006165C9" w:rsidP="006165C9"/>
    <w:p w:rsidR="006165C9" w:rsidRDefault="006165C9" w:rsidP="006165C9">
      <w:r>
        <w:t xml:space="preserve">After corrections to the Journal of the proceedings of yesterday, the SPEAKER </w:t>
      </w:r>
      <w:r w:rsidRPr="006165C9">
        <w:rPr>
          <w:i/>
        </w:rPr>
        <w:t>PRO TEMPORE</w:t>
      </w:r>
      <w:r>
        <w:t xml:space="preserve"> ordered it confirmed.</w:t>
      </w:r>
    </w:p>
    <w:p w:rsidR="006165C9" w:rsidRDefault="006165C9" w:rsidP="006165C9"/>
    <w:p w:rsidR="006165C9" w:rsidRDefault="006165C9" w:rsidP="006165C9">
      <w:pPr>
        <w:keepNext/>
        <w:jc w:val="center"/>
        <w:rPr>
          <w:b/>
        </w:rPr>
      </w:pPr>
      <w:r w:rsidRPr="006165C9">
        <w:rPr>
          <w:b/>
        </w:rPr>
        <w:t>MOTION ADOPTED</w:t>
      </w:r>
    </w:p>
    <w:p w:rsidR="006165C9" w:rsidRDefault="006165C9" w:rsidP="006165C9">
      <w:r>
        <w:t>Rep. ANDERSON moved that when the House adjourns, it adjourn in memory of Elery Little, which was agreed to.</w:t>
      </w:r>
    </w:p>
    <w:p w:rsidR="006165C9" w:rsidRDefault="006165C9" w:rsidP="006165C9"/>
    <w:p w:rsidR="006165C9" w:rsidRDefault="006165C9" w:rsidP="006165C9">
      <w:pPr>
        <w:keepNext/>
        <w:jc w:val="center"/>
        <w:rPr>
          <w:b/>
        </w:rPr>
      </w:pPr>
      <w:r w:rsidRPr="006165C9">
        <w:rPr>
          <w:b/>
        </w:rPr>
        <w:t>SILENT PRAYER</w:t>
      </w:r>
    </w:p>
    <w:p w:rsidR="006165C9" w:rsidRDefault="006165C9" w:rsidP="006165C9">
      <w:r>
        <w:t xml:space="preserve">The House stood in silent prayer for the family and friends of Shirley Black. </w:t>
      </w:r>
    </w:p>
    <w:p w:rsidR="006165C9" w:rsidRDefault="006165C9" w:rsidP="006165C9"/>
    <w:p w:rsidR="006165C9" w:rsidRDefault="006165C9" w:rsidP="006165C9">
      <w:pPr>
        <w:keepNext/>
        <w:jc w:val="center"/>
        <w:rPr>
          <w:b/>
        </w:rPr>
      </w:pPr>
      <w:r w:rsidRPr="006165C9">
        <w:rPr>
          <w:b/>
        </w:rPr>
        <w:t>HOUSE RESOLUTION</w:t>
      </w:r>
    </w:p>
    <w:p w:rsidR="006165C9" w:rsidRDefault="006165C9" w:rsidP="006165C9">
      <w:pPr>
        <w:keepNext/>
      </w:pPr>
      <w:r>
        <w:t>The following was introduced:</w:t>
      </w:r>
    </w:p>
    <w:p w:rsidR="006165C9" w:rsidRDefault="006165C9" w:rsidP="006165C9">
      <w:pPr>
        <w:keepNext/>
      </w:pPr>
      <w:bookmarkStart w:id="1" w:name="include_clip_start_10"/>
      <w:bookmarkEnd w:id="1"/>
    </w:p>
    <w:p w:rsidR="006165C9" w:rsidRDefault="006165C9" w:rsidP="006165C9">
      <w:r>
        <w:t xml:space="preserve">H. 5366 -- Reps. Jones, Willis and Gilliam: A HOUSE RESOLUTION TO CONGRATULATE MILDRED HENDERSON </w:t>
      </w:r>
      <w:r>
        <w:lastRenderedPageBreak/>
        <w:t>LINDSAY OF LAURENS ON THE OCCASION OF HER NINETY-EIGHTH BIRTHDAY AND TO WISH HER A JOYOUS BIRTHDAY CELEBRATION AND MUCH HAPPINESS IN THE DAYS AHEAD.</w:t>
      </w:r>
    </w:p>
    <w:p w:rsidR="006165C9" w:rsidRDefault="006165C9" w:rsidP="006165C9">
      <w:bookmarkStart w:id="2" w:name="include_clip_end_10"/>
      <w:bookmarkEnd w:id="2"/>
    </w:p>
    <w:p w:rsidR="006165C9" w:rsidRDefault="006165C9" w:rsidP="006165C9">
      <w:r>
        <w:t>The Resolution was adopted.</w:t>
      </w:r>
    </w:p>
    <w:p w:rsidR="006165C9" w:rsidRDefault="006165C9" w:rsidP="006165C9"/>
    <w:p w:rsidR="006165C9" w:rsidRDefault="006165C9" w:rsidP="006165C9">
      <w:pPr>
        <w:keepNext/>
        <w:jc w:val="center"/>
        <w:rPr>
          <w:b/>
        </w:rPr>
      </w:pPr>
      <w:r w:rsidRPr="006165C9">
        <w:rPr>
          <w:b/>
        </w:rPr>
        <w:t>HOUSE RESOLUTION</w:t>
      </w:r>
    </w:p>
    <w:p w:rsidR="006165C9" w:rsidRDefault="006165C9" w:rsidP="006165C9">
      <w:pPr>
        <w:keepNext/>
      </w:pPr>
      <w:r>
        <w:t>The following was introduced:</w:t>
      </w:r>
    </w:p>
    <w:p w:rsidR="006165C9" w:rsidRDefault="006165C9" w:rsidP="006165C9">
      <w:pPr>
        <w:keepNext/>
      </w:pPr>
      <w:bookmarkStart w:id="3" w:name="include_clip_start_13"/>
      <w:bookmarkEnd w:id="3"/>
    </w:p>
    <w:p w:rsidR="006165C9" w:rsidRDefault="006165C9" w:rsidP="006165C9">
      <w:r>
        <w:t>H. 5367 -- Rep. Ott: A HOUSE RESOLUTION TO CELEBRATE THE DECLARATION OF INDEPENDENCE AND THE UNITED STATES CONSTITUTION, WHICH TOGETHER ENUMERATE OUR UNALIENABLE RIGHTS AND LIBERTIES, AND TO PROCLAIM WEDNESDAY, MARCH 25, 2020, AS "LIBERTY DAY" IN SOUTH CAROLINA.</w:t>
      </w:r>
    </w:p>
    <w:p w:rsidR="006165C9" w:rsidRDefault="006165C9" w:rsidP="006165C9">
      <w:bookmarkStart w:id="4" w:name="include_clip_end_13"/>
      <w:bookmarkEnd w:id="4"/>
    </w:p>
    <w:p w:rsidR="006165C9" w:rsidRDefault="006165C9" w:rsidP="006165C9">
      <w:r>
        <w:t>The Resolution was adopted.</w:t>
      </w:r>
    </w:p>
    <w:p w:rsidR="006165C9" w:rsidRDefault="006165C9" w:rsidP="006165C9"/>
    <w:p w:rsidR="006165C9" w:rsidRDefault="006165C9" w:rsidP="006165C9">
      <w:pPr>
        <w:keepNext/>
        <w:jc w:val="center"/>
        <w:rPr>
          <w:b/>
        </w:rPr>
      </w:pPr>
      <w:r w:rsidRPr="006165C9">
        <w:rPr>
          <w:b/>
        </w:rPr>
        <w:t>HOUSE RESOLUTION</w:t>
      </w:r>
    </w:p>
    <w:p w:rsidR="006165C9" w:rsidRDefault="006165C9" w:rsidP="006165C9">
      <w:pPr>
        <w:keepNext/>
      </w:pPr>
      <w:r>
        <w:t>The following was introduced:</w:t>
      </w:r>
    </w:p>
    <w:p w:rsidR="006165C9" w:rsidRDefault="006165C9" w:rsidP="006165C9">
      <w:pPr>
        <w:keepNext/>
      </w:pPr>
      <w:bookmarkStart w:id="5" w:name="include_clip_start_16"/>
      <w:bookmarkEnd w:id="5"/>
    </w:p>
    <w:p w:rsidR="006165C9" w:rsidRDefault="006165C9" w:rsidP="006165C9">
      <w:r>
        <w:t xml:space="preserve">H. 5368 --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DAVID LEROY </w:t>
      </w:r>
      <w:r>
        <w:lastRenderedPageBreak/>
        <w:t>PADGETT, SR., OF SALUDA AND TO EXTEND THE DEEPEST SYMPATHY TO HIS FAMILY AND MANY FRIENDS.</w:t>
      </w:r>
    </w:p>
    <w:p w:rsidR="006165C9" w:rsidRDefault="006165C9" w:rsidP="006165C9">
      <w:bookmarkStart w:id="6" w:name="include_clip_end_16"/>
      <w:bookmarkEnd w:id="6"/>
    </w:p>
    <w:p w:rsidR="006165C9" w:rsidRDefault="006165C9" w:rsidP="006165C9">
      <w:r>
        <w:t>The Resolution was adopted.</w:t>
      </w:r>
    </w:p>
    <w:p w:rsidR="006165C9" w:rsidRDefault="006165C9" w:rsidP="006165C9"/>
    <w:p w:rsidR="006165C9" w:rsidRDefault="006165C9" w:rsidP="006165C9">
      <w:pPr>
        <w:keepNext/>
        <w:jc w:val="center"/>
        <w:rPr>
          <w:b/>
        </w:rPr>
      </w:pPr>
      <w:r w:rsidRPr="006165C9">
        <w:rPr>
          <w:b/>
        </w:rPr>
        <w:t>HOUSE RESOLUTION</w:t>
      </w:r>
    </w:p>
    <w:p w:rsidR="006165C9" w:rsidRDefault="006165C9" w:rsidP="006165C9">
      <w:pPr>
        <w:keepNext/>
      </w:pPr>
      <w:r>
        <w:t>The following was introduced:</w:t>
      </w:r>
    </w:p>
    <w:p w:rsidR="006165C9" w:rsidRDefault="006165C9" w:rsidP="006165C9">
      <w:pPr>
        <w:keepNext/>
      </w:pPr>
      <w:bookmarkStart w:id="7" w:name="include_clip_start_19"/>
      <w:bookmarkEnd w:id="7"/>
    </w:p>
    <w:p w:rsidR="006165C9" w:rsidRDefault="006165C9" w:rsidP="006165C9">
      <w:r>
        <w:t>H. 5369 -- Rep. Ott: A HOUSE RESOLUTION TO RECOGNIZE AND HONOR THE OWNERS AND STAFF OF UNIQUE SENSATIONS SOCIAL HALL IN CALHOUN COUNTY, PROVIDING AN ATTRACTIVE AND DISTINCTIVE ENVIRONMENT TO SUPPORT A VARIETY OF SOCIAL EVENTS, AND TO CONGRATULATE THEM AS THEY CELEBRATE THEIR TENTH ANNIVERSARY.</w:t>
      </w:r>
    </w:p>
    <w:p w:rsidR="006165C9" w:rsidRDefault="006165C9" w:rsidP="006165C9">
      <w:bookmarkStart w:id="8" w:name="include_clip_end_19"/>
      <w:bookmarkEnd w:id="8"/>
    </w:p>
    <w:p w:rsidR="006165C9" w:rsidRDefault="006165C9" w:rsidP="006165C9">
      <w:r>
        <w:t>The Resolution was adopted.</w:t>
      </w:r>
    </w:p>
    <w:p w:rsidR="006165C9" w:rsidRDefault="006165C9" w:rsidP="006165C9"/>
    <w:p w:rsidR="006165C9" w:rsidRDefault="006165C9" w:rsidP="006165C9">
      <w:pPr>
        <w:keepNext/>
        <w:jc w:val="center"/>
        <w:rPr>
          <w:b/>
        </w:rPr>
      </w:pPr>
      <w:r w:rsidRPr="006165C9">
        <w:rPr>
          <w:b/>
        </w:rPr>
        <w:t>HOUSE RESOLUTION</w:t>
      </w:r>
    </w:p>
    <w:p w:rsidR="006165C9" w:rsidRDefault="006165C9" w:rsidP="006165C9">
      <w:pPr>
        <w:keepNext/>
      </w:pPr>
      <w:r>
        <w:t>The following was introduced:</w:t>
      </w:r>
    </w:p>
    <w:p w:rsidR="006165C9" w:rsidRDefault="006165C9" w:rsidP="006165C9">
      <w:pPr>
        <w:keepNext/>
      </w:pPr>
      <w:bookmarkStart w:id="9" w:name="include_clip_start_22"/>
      <w:bookmarkEnd w:id="9"/>
    </w:p>
    <w:p w:rsidR="006165C9" w:rsidRDefault="006165C9" w:rsidP="006165C9">
      <w:r>
        <w:t xml:space="preserve">H. 5370 --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Rivers, Robinson, Rose, Rutherford, Sandifer, Simrill, G. M. Smith, G. R. Smith, Sottile, Spires, Stavrinakis, Stringer, Tallon, Taylor, Thayer, Thigpen, Toole, Trantham, Weeks, West, Wheeler, White, Whitmire, R. Williams, S. Williams, Willis, Wooten and Yow: A HOUSE RESOLUTION TO CELEBRATE THE CLARENDON HALL BOYS BASKETBALL TEAM ON ITS IMPRESSIVE WIN OF THE 2020 SOUTH CAROLINA INDEPENDENT SCHOOL </w:t>
      </w:r>
      <w:r>
        <w:lastRenderedPageBreak/>
        <w:t>ASSOCIATION 1A STATE CHAMPIONSHIP AND TO APPLAUD THE PLAYERS AND COACHES ON ACHIEVING BACK-TO-BACK STATE TITLES.</w:t>
      </w:r>
    </w:p>
    <w:p w:rsidR="006165C9" w:rsidRDefault="006165C9" w:rsidP="006165C9">
      <w:bookmarkStart w:id="10" w:name="include_clip_end_22"/>
      <w:bookmarkEnd w:id="10"/>
    </w:p>
    <w:p w:rsidR="006165C9" w:rsidRDefault="006165C9" w:rsidP="006165C9">
      <w:r>
        <w:t>The Resolution was adopted.</w:t>
      </w:r>
    </w:p>
    <w:p w:rsidR="006165C9" w:rsidRDefault="006165C9" w:rsidP="006165C9"/>
    <w:p w:rsidR="006165C9" w:rsidRDefault="006165C9" w:rsidP="006165C9">
      <w:pPr>
        <w:keepNext/>
        <w:jc w:val="center"/>
        <w:rPr>
          <w:b/>
        </w:rPr>
      </w:pPr>
      <w:r w:rsidRPr="006165C9">
        <w:rPr>
          <w:b/>
        </w:rPr>
        <w:t>CONCURRENT RESOLUTION</w:t>
      </w:r>
    </w:p>
    <w:p w:rsidR="006165C9" w:rsidRDefault="006165C9" w:rsidP="006165C9">
      <w:r>
        <w:t>The Senate sent to the House the following:</w:t>
      </w:r>
    </w:p>
    <w:p w:rsidR="006165C9" w:rsidRDefault="006165C9" w:rsidP="006165C9">
      <w:bookmarkStart w:id="11" w:name="include_clip_start_25"/>
      <w:bookmarkEnd w:id="11"/>
    </w:p>
    <w:p w:rsidR="006165C9" w:rsidRDefault="006165C9" w:rsidP="006165C9">
      <w:r>
        <w:t>S. 1151 -- Senator Goldfinch: A CONCURRENT RESOLUTION TO CONGRATULATE BRIGADIER GENERAL RALPH DOUGLAS "DOUG" GARDNER, RETIRED, ON THE OCCASION OF HIS EIGHTIETH BIRTHDAY AND TO WISH HIM A JOYOUS BIRTHDAY CELEBRATION AND MUCH HAPPINESS IN THE DAYS AHEAD.</w:t>
      </w:r>
    </w:p>
    <w:p w:rsidR="006165C9" w:rsidRDefault="006165C9" w:rsidP="006165C9">
      <w:bookmarkStart w:id="12" w:name="include_clip_end_25"/>
      <w:bookmarkEnd w:id="12"/>
    </w:p>
    <w:p w:rsidR="006165C9" w:rsidRDefault="006165C9" w:rsidP="006165C9">
      <w:r>
        <w:t>The Concurrent Resolution was agreed to and ordered returned to the Senate with concurrence.</w:t>
      </w:r>
    </w:p>
    <w:p w:rsidR="006165C9" w:rsidRDefault="006165C9" w:rsidP="006165C9"/>
    <w:p w:rsidR="006165C9" w:rsidRDefault="006165C9" w:rsidP="006165C9">
      <w:pPr>
        <w:keepNext/>
        <w:jc w:val="center"/>
        <w:rPr>
          <w:b/>
        </w:rPr>
      </w:pPr>
      <w:r w:rsidRPr="006165C9">
        <w:rPr>
          <w:b/>
        </w:rPr>
        <w:t>ROLL CALL</w:t>
      </w:r>
    </w:p>
    <w:p w:rsidR="006165C9" w:rsidRDefault="006165C9" w:rsidP="006165C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65C9" w:rsidRPr="006165C9" w:rsidTr="006165C9">
        <w:trPr>
          <w:jc w:val="right"/>
        </w:trPr>
        <w:tc>
          <w:tcPr>
            <w:tcW w:w="2179" w:type="dxa"/>
            <w:shd w:val="clear" w:color="auto" w:fill="auto"/>
          </w:tcPr>
          <w:p w:rsidR="006165C9" w:rsidRPr="006165C9" w:rsidRDefault="006165C9" w:rsidP="006165C9">
            <w:pPr>
              <w:keepNext/>
              <w:ind w:firstLine="0"/>
            </w:pPr>
            <w:bookmarkStart w:id="13" w:name="vote_start28"/>
            <w:bookmarkEnd w:id="13"/>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blPrEx>
          <w:jc w:val="left"/>
        </w:tblPrEx>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blPrEx>
          <w:jc w:val="left"/>
        </w:tblPrEx>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blPrEx>
          <w:jc w:val="left"/>
        </w:tblPrEx>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blPrEx>
          <w:jc w:val="left"/>
        </w:tblPrEx>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blPrEx>
          <w:jc w:val="left"/>
        </w:tblPrEx>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blPrEx>
          <w:jc w:val="left"/>
        </w:tblPrEx>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blPrEx>
          <w:jc w:val="left"/>
        </w:tblPrEx>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blPrEx>
          <w:jc w:val="left"/>
        </w:tblPrEx>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blPrEx>
          <w:jc w:val="left"/>
        </w:tblPrEx>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blPrEx>
          <w:jc w:val="left"/>
        </w:tblPrEx>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blPrEx>
          <w:jc w:val="left"/>
        </w:tblPrEx>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blPrEx>
          <w:jc w:val="left"/>
        </w:tblPrEx>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blPrEx>
          <w:jc w:val="left"/>
        </w:tblPrEx>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blPrEx>
          <w:jc w:val="left"/>
        </w:tblPrEx>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blPrEx>
          <w:jc w:val="left"/>
        </w:tblPrEx>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blPrEx>
          <w:jc w:val="left"/>
        </w:tblPrEx>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blPrEx>
          <w:jc w:val="left"/>
        </w:tblPrEx>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blPrEx>
          <w:jc w:val="left"/>
        </w:tblPrEx>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blPrEx>
          <w:jc w:val="left"/>
        </w:tblPrEx>
        <w:tc>
          <w:tcPr>
            <w:tcW w:w="2179" w:type="dxa"/>
            <w:shd w:val="clear" w:color="auto" w:fill="auto"/>
          </w:tcPr>
          <w:p w:rsidR="006165C9" w:rsidRPr="006165C9" w:rsidRDefault="006165C9" w:rsidP="006165C9">
            <w:pPr>
              <w:ind w:firstLine="0"/>
            </w:pPr>
            <w:r>
              <w:lastRenderedPageBreak/>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Huggins</w:t>
            </w:r>
          </w:p>
        </w:tc>
      </w:tr>
      <w:tr w:rsidR="006165C9" w:rsidRPr="006165C9" w:rsidTr="006165C9">
        <w:tblPrEx>
          <w:jc w:val="left"/>
        </w:tblPrEx>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blPrEx>
          <w:jc w:val="left"/>
        </w:tblPrEx>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blPrEx>
          <w:jc w:val="left"/>
        </w:tblPrEx>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blPrEx>
          <w:jc w:val="left"/>
        </w:tblPrEx>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blPrEx>
          <w:jc w:val="left"/>
        </w:tblPrEx>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blPrEx>
          <w:jc w:val="left"/>
        </w:tblPrEx>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McCoy</w:t>
            </w:r>
          </w:p>
        </w:tc>
      </w:tr>
      <w:tr w:rsidR="006165C9" w:rsidRPr="006165C9" w:rsidTr="006165C9">
        <w:tblPrEx>
          <w:jc w:val="left"/>
        </w:tblPrEx>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blPrEx>
          <w:jc w:val="left"/>
        </w:tblPrEx>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blPrEx>
          <w:jc w:val="left"/>
        </w:tblPrEx>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blPrEx>
          <w:jc w:val="left"/>
        </w:tblPrEx>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blPrEx>
          <w:jc w:val="left"/>
        </w:tblPrEx>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blPrEx>
          <w:jc w:val="left"/>
        </w:tblPrEx>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blPrEx>
          <w:jc w:val="left"/>
        </w:tblPrEx>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blPrEx>
          <w:jc w:val="left"/>
        </w:tblPrEx>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blPrEx>
          <w:jc w:val="left"/>
        </w:tblPrEx>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blPrEx>
          <w:jc w:val="left"/>
        </w:tblPrEx>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blPrEx>
          <w:jc w:val="left"/>
        </w:tblPrEx>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blPrEx>
          <w:jc w:val="left"/>
        </w:tblPrEx>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blPrEx>
          <w:jc w:val="left"/>
        </w:tblPrEx>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blPrEx>
          <w:jc w:val="left"/>
        </w:tblPrEx>
        <w:tc>
          <w:tcPr>
            <w:tcW w:w="2179" w:type="dxa"/>
            <w:shd w:val="clear" w:color="auto" w:fill="auto"/>
          </w:tcPr>
          <w:p w:rsidR="006165C9" w:rsidRPr="006165C9" w:rsidRDefault="006165C9" w:rsidP="006165C9">
            <w:pPr>
              <w:ind w:firstLine="0"/>
            </w:pPr>
            <w:r>
              <w:t>White</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blPrEx>
          <w:jc w:val="left"/>
        </w:tblPrEx>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blPrEx>
          <w:jc w:val="left"/>
        </w:tblPrEx>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 Present--124</w:t>
      </w:r>
    </w:p>
    <w:p w:rsidR="006165C9" w:rsidRDefault="006165C9" w:rsidP="006165C9">
      <w:pPr>
        <w:jc w:val="center"/>
        <w:rPr>
          <w:b/>
        </w:rPr>
      </w:pPr>
    </w:p>
    <w:p w:rsidR="006165C9" w:rsidRDefault="006165C9" w:rsidP="006165C9">
      <w:pPr>
        <w:tabs>
          <w:tab w:val="left" w:pos="216"/>
        </w:tabs>
        <w:ind w:firstLine="0"/>
      </w:pPr>
      <w:bookmarkStart w:id="14" w:name="file_start29"/>
      <w:bookmarkEnd w:id="14"/>
    </w:p>
    <w:p w:rsidR="006165C9" w:rsidRDefault="006165C9" w:rsidP="006165C9">
      <w:pPr>
        <w:keepNext/>
        <w:jc w:val="center"/>
        <w:rPr>
          <w:b/>
        </w:rPr>
      </w:pPr>
      <w:r w:rsidRPr="006165C9">
        <w:rPr>
          <w:b/>
        </w:rPr>
        <w:t>CO-SPONSORS ADDED</w:t>
      </w:r>
    </w:p>
    <w:p w:rsidR="006165C9" w:rsidRDefault="006165C9" w:rsidP="006165C9">
      <w:r>
        <w:t>In accordance with House Rule 5.2 below:</w:t>
      </w:r>
    </w:p>
    <w:p w:rsidR="00E640A3" w:rsidRDefault="00E640A3" w:rsidP="006165C9"/>
    <w:p w:rsidR="006165C9" w:rsidRPr="00CA29CB" w:rsidRDefault="006165C9" w:rsidP="006165C9">
      <w:pPr>
        <w:ind w:firstLine="270"/>
        <w:rPr>
          <w:szCs w:val="22"/>
        </w:rPr>
      </w:pPr>
      <w:bookmarkStart w:id="15" w:name="file_start53"/>
      <w:bookmarkEnd w:id="15"/>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6165C9" w:rsidRDefault="006165C9" w:rsidP="006165C9">
      <w:bookmarkStart w:id="16" w:name="file_end53"/>
      <w:bookmarkEnd w:id="16"/>
    </w:p>
    <w:p w:rsidR="006165C9" w:rsidRDefault="006165C9" w:rsidP="006165C9">
      <w:pPr>
        <w:keepNext/>
        <w:jc w:val="center"/>
        <w:rPr>
          <w:b/>
        </w:rPr>
      </w:pPr>
      <w:r w:rsidRPr="006165C9">
        <w:rPr>
          <w:b/>
        </w:rPr>
        <w:t>CO-SPONSOR ADDED</w:t>
      </w:r>
    </w:p>
    <w:tbl>
      <w:tblPr>
        <w:tblW w:w="0" w:type="auto"/>
        <w:tblLayout w:type="fixed"/>
        <w:tblLook w:val="0000" w:firstRow="0" w:lastRow="0" w:firstColumn="0" w:lastColumn="0" w:noHBand="0" w:noVBand="0"/>
      </w:tblPr>
      <w:tblGrid>
        <w:gridCol w:w="1551"/>
        <w:gridCol w:w="1596"/>
      </w:tblGrid>
      <w:tr w:rsidR="006165C9" w:rsidRPr="006165C9" w:rsidTr="006165C9">
        <w:tc>
          <w:tcPr>
            <w:tcW w:w="1551" w:type="dxa"/>
            <w:shd w:val="clear" w:color="auto" w:fill="auto"/>
          </w:tcPr>
          <w:p w:rsidR="006165C9" w:rsidRPr="006165C9" w:rsidRDefault="006165C9" w:rsidP="006165C9">
            <w:pPr>
              <w:keepNext/>
              <w:ind w:firstLine="0"/>
            </w:pPr>
            <w:r w:rsidRPr="006165C9">
              <w:t>Bill Number:</w:t>
            </w:r>
          </w:p>
        </w:tc>
        <w:tc>
          <w:tcPr>
            <w:tcW w:w="1596" w:type="dxa"/>
            <w:shd w:val="clear" w:color="auto" w:fill="auto"/>
          </w:tcPr>
          <w:p w:rsidR="006165C9" w:rsidRPr="006165C9" w:rsidRDefault="006165C9" w:rsidP="006165C9">
            <w:pPr>
              <w:keepNext/>
              <w:ind w:firstLine="0"/>
            </w:pPr>
            <w:r w:rsidRPr="006165C9">
              <w:t>H. 3391</w:t>
            </w:r>
          </w:p>
        </w:tc>
      </w:tr>
      <w:tr w:rsidR="006165C9" w:rsidRPr="006165C9" w:rsidTr="006165C9">
        <w:tc>
          <w:tcPr>
            <w:tcW w:w="1551" w:type="dxa"/>
            <w:shd w:val="clear" w:color="auto" w:fill="auto"/>
          </w:tcPr>
          <w:p w:rsidR="006165C9" w:rsidRPr="006165C9" w:rsidRDefault="006165C9" w:rsidP="006165C9">
            <w:pPr>
              <w:keepNext/>
              <w:ind w:firstLine="0"/>
            </w:pPr>
            <w:r w:rsidRPr="006165C9">
              <w:t>Date:</w:t>
            </w:r>
          </w:p>
        </w:tc>
        <w:tc>
          <w:tcPr>
            <w:tcW w:w="1596" w:type="dxa"/>
            <w:shd w:val="clear" w:color="auto" w:fill="auto"/>
          </w:tcPr>
          <w:p w:rsidR="006165C9" w:rsidRPr="006165C9" w:rsidRDefault="006165C9" w:rsidP="006165C9">
            <w:pPr>
              <w:keepNext/>
              <w:ind w:firstLine="0"/>
            </w:pPr>
            <w:r w:rsidRPr="006165C9">
              <w:t>ADD:</w:t>
            </w:r>
          </w:p>
        </w:tc>
      </w:tr>
      <w:tr w:rsidR="006165C9" w:rsidRPr="006165C9" w:rsidTr="006165C9">
        <w:tc>
          <w:tcPr>
            <w:tcW w:w="1551" w:type="dxa"/>
            <w:shd w:val="clear" w:color="auto" w:fill="auto"/>
          </w:tcPr>
          <w:p w:rsidR="006165C9" w:rsidRPr="006165C9" w:rsidRDefault="006165C9" w:rsidP="006165C9">
            <w:pPr>
              <w:keepNext/>
              <w:ind w:firstLine="0"/>
            </w:pPr>
            <w:r w:rsidRPr="006165C9">
              <w:t>03/10/20</w:t>
            </w:r>
          </w:p>
        </w:tc>
        <w:tc>
          <w:tcPr>
            <w:tcW w:w="1596" w:type="dxa"/>
            <w:shd w:val="clear" w:color="auto" w:fill="auto"/>
          </w:tcPr>
          <w:p w:rsidR="006165C9" w:rsidRPr="006165C9" w:rsidRDefault="006165C9" w:rsidP="006165C9">
            <w:pPr>
              <w:keepNext/>
              <w:ind w:firstLine="0"/>
            </w:pPr>
            <w:r w:rsidRPr="006165C9">
              <w:t>PENDARVIS</w:t>
            </w:r>
          </w:p>
        </w:tc>
      </w:tr>
    </w:tbl>
    <w:p w:rsidR="006165C9" w:rsidRDefault="006165C9" w:rsidP="006165C9"/>
    <w:p w:rsidR="006165C9" w:rsidRDefault="006165C9" w:rsidP="006165C9">
      <w:pPr>
        <w:keepNext/>
        <w:jc w:val="center"/>
        <w:rPr>
          <w:b/>
        </w:rPr>
      </w:pPr>
      <w:r w:rsidRPr="006165C9">
        <w:rPr>
          <w:b/>
        </w:rPr>
        <w:t>CO-SPONSOR ADDED</w:t>
      </w:r>
    </w:p>
    <w:tbl>
      <w:tblPr>
        <w:tblW w:w="0" w:type="auto"/>
        <w:tblLayout w:type="fixed"/>
        <w:tblLook w:val="0000" w:firstRow="0" w:lastRow="0" w:firstColumn="0" w:lastColumn="0" w:noHBand="0" w:noVBand="0"/>
      </w:tblPr>
      <w:tblGrid>
        <w:gridCol w:w="1551"/>
        <w:gridCol w:w="1716"/>
      </w:tblGrid>
      <w:tr w:rsidR="006165C9" w:rsidRPr="006165C9" w:rsidTr="006165C9">
        <w:tc>
          <w:tcPr>
            <w:tcW w:w="1551" w:type="dxa"/>
            <w:shd w:val="clear" w:color="auto" w:fill="auto"/>
          </w:tcPr>
          <w:p w:rsidR="006165C9" w:rsidRPr="006165C9" w:rsidRDefault="006165C9" w:rsidP="006165C9">
            <w:pPr>
              <w:keepNext/>
              <w:ind w:firstLine="0"/>
            </w:pPr>
            <w:r w:rsidRPr="006165C9">
              <w:t>Bill Number:</w:t>
            </w:r>
          </w:p>
        </w:tc>
        <w:tc>
          <w:tcPr>
            <w:tcW w:w="1716" w:type="dxa"/>
            <w:shd w:val="clear" w:color="auto" w:fill="auto"/>
          </w:tcPr>
          <w:p w:rsidR="006165C9" w:rsidRPr="006165C9" w:rsidRDefault="006165C9" w:rsidP="006165C9">
            <w:pPr>
              <w:keepNext/>
              <w:ind w:firstLine="0"/>
            </w:pPr>
            <w:r w:rsidRPr="006165C9">
              <w:t>H. 4990</w:t>
            </w:r>
          </w:p>
        </w:tc>
      </w:tr>
      <w:tr w:rsidR="006165C9" w:rsidRPr="006165C9" w:rsidTr="006165C9">
        <w:tc>
          <w:tcPr>
            <w:tcW w:w="1551" w:type="dxa"/>
            <w:shd w:val="clear" w:color="auto" w:fill="auto"/>
          </w:tcPr>
          <w:p w:rsidR="006165C9" w:rsidRPr="006165C9" w:rsidRDefault="006165C9" w:rsidP="006165C9">
            <w:pPr>
              <w:keepNext/>
              <w:ind w:firstLine="0"/>
            </w:pPr>
            <w:r w:rsidRPr="006165C9">
              <w:t>Date:</w:t>
            </w:r>
          </w:p>
        </w:tc>
        <w:tc>
          <w:tcPr>
            <w:tcW w:w="1716" w:type="dxa"/>
            <w:shd w:val="clear" w:color="auto" w:fill="auto"/>
          </w:tcPr>
          <w:p w:rsidR="006165C9" w:rsidRPr="006165C9" w:rsidRDefault="006165C9" w:rsidP="006165C9">
            <w:pPr>
              <w:keepNext/>
              <w:ind w:firstLine="0"/>
            </w:pPr>
            <w:r w:rsidRPr="006165C9">
              <w:t>ADD:</w:t>
            </w:r>
          </w:p>
        </w:tc>
      </w:tr>
      <w:tr w:rsidR="006165C9" w:rsidRPr="006165C9" w:rsidTr="006165C9">
        <w:tc>
          <w:tcPr>
            <w:tcW w:w="1551" w:type="dxa"/>
            <w:shd w:val="clear" w:color="auto" w:fill="auto"/>
          </w:tcPr>
          <w:p w:rsidR="006165C9" w:rsidRPr="006165C9" w:rsidRDefault="006165C9" w:rsidP="006165C9">
            <w:pPr>
              <w:keepNext/>
              <w:ind w:firstLine="0"/>
            </w:pPr>
            <w:r w:rsidRPr="006165C9">
              <w:t>03/10/20</w:t>
            </w:r>
          </w:p>
        </w:tc>
        <w:tc>
          <w:tcPr>
            <w:tcW w:w="1716" w:type="dxa"/>
            <w:shd w:val="clear" w:color="auto" w:fill="auto"/>
          </w:tcPr>
          <w:p w:rsidR="006165C9" w:rsidRPr="006165C9" w:rsidRDefault="006165C9" w:rsidP="006165C9">
            <w:pPr>
              <w:keepNext/>
              <w:ind w:firstLine="0"/>
            </w:pPr>
            <w:r w:rsidRPr="006165C9">
              <w:t>ALEXANDER</w:t>
            </w:r>
          </w:p>
        </w:tc>
      </w:tr>
    </w:tbl>
    <w:p w:rsidR="006165C9" w:rsidRDefault="006165C9" w:rsidP="006165C9"/>
    <w:p w:rsidR="006165C9" w:rsidRDefault="006165C9" w:rsidP="006165C9">
      <w:pPr>
        <w:keepNext/>
        <w:jc w:val="center"/>
        <w:rPr>
          <w:b/>
        </w:rPr>
      </w:pPr>
      <w:r w:rsidRPr="006165C9">
        <w:rPr>
          <w:b/>
        </w:rPr>
        <w:t>CO-SPONSOR ADDED</w:t>
      </w:r>
    </w:p>
    <w:tbl>
      <w:tblPr>
        <w:tblW w:w="0" w:type="auto"/>
        <w:tblLayout w:type="fixed"/>
        <w:tblLook w:val="0000" w:firstRow="0" w:lastRow="0" w:firstColumn="0" w:lastColumn="0" w:noHBand="0" w:noVBand="0"/>
      </w:tblPr>
      <w:tblGrid>
        <w:gridCol w:w="1551"/>
        <w:gridCol w:w="1836"/>
      </w:tblGrid>
      <w:tr w:rsidR="006165C9" w:rsidRPr="006165C9" w:rsidTr="006165C9">
        <w:tc>
          <w:tcPr>
            <w:tcW w:w="1551" w:type="dxa"/>
            <w:shd w:val="clear" w:color="auto" w:fill="auto"/>
          </w:tcPr>
          <w:p w:rsidR="006165C9" w:rsidRPr="006165C9" w:rsidRDefault="006165C9" w:rsidP="006165C9">
            <w:pPr>
              <w:keepNext/>
              <w:ind w:firstLine="0"/>
            </w:pPr>
            <w:r w:rsidRPr="006165C9">
              <w:t>Bill Number:</w:t>
            </w:r>
          </w:p>
        </w:tc>
        <w:tc>
          <w:tcPr>
            <w:tcW w:w="1836" w:type="dxa"/>
            <w:shd w:val="clear" w:color="auto" w:fill="auto"/>
          </w:tcPr>
          <w:p w:rsidR="006165C9" w:rsidRPr="006165C9" w:rsidRDefault="006165C9" w:rsidP="006165C9">
            <w:pPr>
              <w:keepNext/>
              <w:ind w:firstLine="0"/>
            </w:pPr>
            <w:r w:rsidRPr="006165C9">
              <w:t>H. 5113</w:t>
            </w:r>
          </w:p>
        </w:tc>
      </w:tr>
      <w:tr w:rsidR="006165C9" w:rsidRPr="006165C9" w:rsidTr="006165C9">
        <w:tc>
          <w:tcPr>
            <w:tcW w:w="1551" w:type="dxa"/>
            <w:shd w:val="clear" w:color="auto" w:fill="auto"/>
          </w:tcPr>
          <w:p w:rsidR="006165C9" w:rsidRPr="006165C9" w:rsidRDefault="006165C9" w:rsidP="006165C9">
            <w:pPr>
              <w:keepNext/>
              <w:ind w:firstLine="0"/>
            </w:pPr>
            <w:r w:rsidRPr="006165C9">
              <w:t>Date:</w:t>
            </w:r>
          </w:p>
        </w:tc>
        <w:tc>
          <w:tcPr>
            <w:tcW w:w="1836" w:type="dxa"/>
            <w:shd w:val="clear" w:color="auto" w:fill="auto"/>
          </w:tcPr>
          <w:p w:rsidR="006165C9" w:rsidRPr="006165C9" w:rsidRDefault="006165C9" w:rsidP="006165C9">
            <w:pPr>
              <w:keepNext/>
              <w:ind w:firstLine="0"/>
            </w:pPr>
            <w:r w:rsidRPr="006165C9">
              <w:t>ADD:</w:t>
            </w:r>
          </w:p>
        </w:tc>
      </w:tr>
      <w:tr w:rsidR="006165C9" w:rsidRPr="006165C9" w:rsidTr="006165C9">
        <w:tc>
          <w:tcPr>
            <w:tcW w:w="1551" w:type="dxa"/>
            <w:shd w:val="clear" w:color="auto" w:fill="auto"/>
          </w:tcPr>
          <w:p w:rsidR="006165C9" w:rsidRPr="006165C9" w:rsidRDefault="006165C9" w:rsidP="006165C9">
            <w:pPr>
              <w:keepNext/>
              <w:ind w:firstLine="0"/>
            </w:pPr>
            <w:r w:rsidRPr="006165C9">
              <w:t>03/10/20</w:t>
            </w:r>
          </w:p>
        </w:tc>
        <w:tc>
          <w:tcPr>
            <w:tcW w:w="1836" w:type="dxa"/>
            <w:shd w:val="clear" w:color="auto" w:fill="auto"/>
          </w:tcPr>
          <w:p w:rsidR="006165C9" w:rsidRPr="006165C9" w:rsidRDefault="006165C9" w:rsidP="006165C9">
            <w:pPr>
              <w:keepNext/>
              <w:ind w:firstLine="0"/>
            </w:pPr>
            <w:r w:rsidRPr="006165C9">
              <w:t>RUTHERFORD</w:t>
            </w:r>
          </w:p>
        </w:tc>
      </w:tr>
    </w:tbl>
    <w:p w:rsidR="006165C9" w:rsidRDefault="006165C9" w:rsidP="006165C9"/>
    <w:p w:rsidR="006165C9" w:rsidRDefault="006165C9" w:rsidP="006165C9"/>
    <w:p w:rsidR="006165C9" w:rsidRDefault="006165C9" w:rsidP="006165C9">
      <w:pPr>
        <w:keepNext/>
        <w:jc w:val="center"/>
        <w:rPr>
          <w:b/>
        </w:rPr>
      </w:pPr>
      <w:r w:rsidRPr="006165C9">
        <w:rPr>
          <w:b/>
        </w:rPr>
        <w:t>H. 5201--AMENDED AND INTERRUPTED DEBATE</w:t>
      </w:r>
    </w:p>
    <w:p w:rsidR="006165C9" w:rsidRDefault="006165C9" w:rsidP="006165C9">
      <w:r>
        <w:t xml:space="preserve">Debate was resumed on the following Bill, the pending question being the consideration of of the Bill. </w:t>
      </w:r>
    </w:p>
    <w:p w:rsidR="00E640A3" w:rsidRDefault="00E640A3" w:rsidP="006165C9"/>
    <w:p w:rsidR="006165C9" w:rsidRDefault="006165C9" w:rsidP="00E640A3">
      <w:pPr>
        <w:jc w:val="center"/>
      </w:pPr>
      <w:r>
        <w:t>H. 5201--THE GENERAL APPROPRIATION BILL</w:t>
      </w:r>
    </w:p>
    <w:p w:rsidR="006165C9" w:rsidRDefault="006165C9" w:rsidP="006165C9">
      <w:bookmarkStart w:id="17" w:name="include_clip_start_61"/>
      <w:bookmarkEnd w:id="17"/>
    </w:p>
    <w:p w:rsidR="006165C9" w:rsidRDefault="006165C9" w:rsidP="006165C9">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6165C9" w:rsidRDefault="006165C9" w:rsidP="006165C9">
      <w:bookmarkStart w:id="18" w:name="include_clip_end_61"/>
      <w:bookmarkEnd w:id="18"/>
    </w:p>
    <w:p w:rsidR="006165C9" w:rsidRDefault="006165C9" w:rsidP="006165C9">
      <w:pPr>
        <w:keepNext/>
        <w:jc w:val="center"/>
        <w:rPr>
          <w:b/>
        </w:rPr>
      </w:pPr>
      <w:r w:rsidRPr="006165C9">
        <w:rPr>
          <w:b/>
        </w:rPr>
        <w:t>PART IA</w:t>
      </w:r>
    </w:p>
    <w:p w:rsidR="006165C9" w:rsidRDefault="006165C9" w:rsidP="006165C9"/>
    <w:p w:rsidR="006165C9" w:rsidRDefault="006165C9" w:rsidP="006165C9">
      <w:pPr>
        <w:keepNext/>
        <w:jc w:val="center"/>
        <w:rPr>
          <w:b/>
        </w:rPr>
      </w:pPr>
      <w:r w:rsidRPr="006165C9">
        <w:rPr>
          <w:b/>
        </w:rPr>
        <w:t>SECTION 1--ADOPTED</w:t>
      </w:r>
    </w:p>
    <w:p w:rsidR="006165C9" w:rsidRDefault="006165C9" w:rsidP="006165C9">
      <w:pPr>
        <w:jc w:val="center"/>
        <w:rPr>
          <w:b/>
        </w:rPr>
      </w:pPr>
    </w:p>
    <w:p w:rsidR="006165C9" w:rsidRPr="00B34ED6" w:rsidRDefault="006165C9" w:rsidP="006165C9">
      <w:pPr>
        <w:widowControl w:val="0"/>
        <w:rPr>
          <w:snapToGrid w:val="0"/>
        </w:rPr>
      </w:pPr>
      <w:bookmarkStart w:id="19" w:name="Mark1"/>
      <w:bookmarkEnd w:id="19"/>
      <w:r w:rsidRPr="00B34ED6">
        <w:rPr>
          <w:snapToGrid w:val="0"/>
        </w:rPr>
        <w:t>Rep. HILL proposed the following Amendment No. </w:t>
      </w:r>
      <w:bookmarkStart w:id="20" w:name="AmendNo"/>
      <w:bookmarkEnd w:id="20"/>
      <w:r w:rsidRPr="00B34ED6">
        <w:rPr>
          <w:snapToGrid w:val="0"/>
        </w:rPr>
        <w:t>82 to</w:t>
      </w:r>
      <w:r w:rsidR="00E640A3">
        <w:rPr>
          <w:snapToGrid w:val="0"/>
        </w:rPr>
        <w:t xml:space="preserve"> H. 5201</w:t>
      </w:r>
      <w:r w:rsidRPr="00B34ED6">
        <w:rPr>
          <w:snapToGrid w:val="0"/>
        </w:rPr>
        <w:t xml:space="preserve"> (Doc Name h:\legwork\house\amend\h-wm\008\teacher supply.docx), which was tabled:</w:t>
      </w:r>
    </w:p>
    <w:p w:rsidR="006165C9" w:rsidRPr="00B34ED6" w:rsidRDefault="006165C9" w:rsidP="006165C9">
      <w:pPr>
        <w:widowControl w:val="0"/>
        <w:rPr>
          <w:snapToGrid w:val="0"/>
        </w:rPr>
      </w:pPr>
      <w:r w:rsidRPr="00B34ED6">
        <w:rPr>
          <w:snapToGrid w:val="0"/>
        </w:rPr>
        <w:t xml:space="preserve">Amend the bill, as and if amended, </w:t>
      </w:r>
      <w:bookmarkStart w:id="21" w:name="WHICHPART"/>
      <w:bookmarkEnd w:id="21"/>
      <w:r w:rsidRPr="00B34ED6">
        <w:rPr>
          <w:snapToGrid w:val="0"/>
        </w:rPr>
        <w:t xml:space="preserve">Part IA, Section 1, </w:t>
      </w:r>
      <w:r w:rsidRPr="00B34ED6">
        <w:rPr>
          <w:snapToGrid w:val="0"/>
        </w:rPr>
        <w:lastRenderedPageBreak/>
        <w:t>DEPARTMENT OF EDUCATION, page 6, line 32, opposite /Teacher Supplies/ by increasing the amount(s) in Column 3 by:</w:t>
      </w:r>
    </w:p>
    <w:p w:rsidR="006165C9" w:rsidRPr="00B34ED6" w:rsidRDefault="006165C9" w:rsidP="006165C9">
      <w:pPr>
        <w:widowControl w:val="0"/>
        <w:tabs>
          <w:tab w:val="right" w:pos="3600"/>
          <w:tab w:val="right" w:pos="5040"/>
        </w:tabs>
        <w:rPr>
          <w:snapToGrid w:val="0"/>
        </w:rPr>
      </w:pPr>
      <w:r w:rsidRPr="00B34ED6">
        <w:rPr>
          <w:snapToGrid w:val="0"/>
        </w:rPr>
        <w:tab/>
        <w:t>Column 3</w:t>
      </w:r>
      <w:r w:rsidRPr="00B34ED6">
        <w:rPr>
          <w:snapToGrid w:val="0"/>
        </w:rPr>
        <w:tab/>
        <w:t>Column 4</w:t>
      </w:r>
    </w:p>
    <w:p w:rsidR="006165C9" w:rsidRPr="00B34ED6" w:rsidRDefault="006165C9" w:rsidP="006165C9">
      <w:pPr>
        <w:widowControl w:val="0"/>
        <w:tabs>
          <w:tab w:val="right" w:pos="3600"/>
          <w:tab w:val="right" w:pos="5040"/>
        </w:tabs>
        <w:rPr>
          <w:snapToGrid w:val="0"/>
        </w:rPr>
      </w:pPr>
      <w:r w:rsidRPr="00B34ED6">
        <w:rPr>
          <w:snapToGrid w:val="0"/>
        </w:rPr>
        <w:tab/>
        <w:t>6,625,000</w:t>
      </w:r>
    </w:p>
    <w:p w:rsidR="00E640A3" w:rsidRDefault="006165C9" w:rsidP="006165C9">
      <w:pPr>
        <w:widowControl w:val="0"/>
        <w:tabs>
          <w:tab w:val="right" w:pos="3600"/>
          <w:tab w:val="right" w:pos="5040"/>
        </w:tabs>
        <w:rPr>
          <w:snapToGrid w:val="0"/>
        </w:rPr>
      </w:pPr>
      <w:bookmarkStart w:id="22" w:name="AmFuther0"/>
      <w:bookmarkEnd w:id="22"/>
      <w:r w:rsidRPr="00B34ED6">
        <w:rPr>
          <w:snapToGrid w:val="0"/>
        </w:rPr>
        <w:t xml:space="preserve">Amend the bill further, as and if amended, Section </w:t>
      </w:r>
      <w:bookmarkStart w:id="23" w:name="Part1ASection"/>
      <w:bookmarkEnd w:id="23"/>
      <w:r w:rsidRPr="00B34ED6">
        <w:rPr>
          <w:snapToGrid w:val="0"/>
        </w:rPr>
        <w:t xml:space="preserve">1, </w:t>
      </w:r>
      <w:bookmarkStart w:id="24" w:name="Part1AAgName"/>
      <w:bookmarkEnd w:id="24"/>
      <w:r w:rsidRPr="00B34ED6">
        <w:rPr>
          <w:snapToGrid w:val="0"/>
        </w:rPr>
        <w:t xml:space="preserve">DEPARTMENT OF EDUCATION, page </w:t>
      </w:r>
      <w:bookmarkStart w:id="25" w:name="Part1APgNo"/>
      <w:bookmarkEnd w:id="25"/>
      <w:r w:rsidRPr="00B34ED6">
        <w:rPr>
          <w:snapToGrid w:val="0"/>
        </w:rPr>
        <w:t xml:space="preserve">9, line </w:t>
      </w:r>
      <w:bookmarkStart w:id="26" w:name="Part1ALnNO"/>
      <w:bookmarkEnd w:id="26"/>
      <w:r w:rsidRPr="00B34ED6">
        <w:rPr>
          <w:snapToGrid w:val="0"/>
        </w:rPr>
        <w:t>4, opposite /SDE Grants Committee/ by decreasing the amount(s) in Column 3 by:</w:t>
      </w:r>
    </w:p>
    <w:p w:rsidR="006165C9" w:rsidRPr="00B34ED6" w:rsidRDefault="006165C9" w:rsidP="006165C9">
      <w:pPr>
        <w:widowControl w:val="0"/>
        <w:tabs>
          <w:tab w:val="right" w:pos="3600"/>
          <w:tab w:val="right" w:pos="5040"/>
        </w:tabs>
        <w:rPr>
          <w:snapToGrid w:val="0"/>
        </w:rPr>
      </w:pPr>
      <w:r w:rsidRPr="00B34ED6">
        <w:rPr>
          <w:snapToGrid w:val="0"/>
        </w:rPr>
        <w:tab/>
        <w:t>Column 3</w:t>
      </w:r>
      <w:r w:rsidRPr="00B34ED6">
        <w:rPr>
          <w:snapToGrid w:val="0"/>
        </w:rPr>
        <w:tab/>
        <w:t>Column 4</w:t>
      </w:r>
    </w:p>
    <w:p w:rsidR="006165C9" w:rsidRPr="00B34ED6" w:rsidRDefault="006165C9" w:rsidP="006165C9">
      <w:pPr>
        <w:widowControl w:val="0"/>
        <w:tabs>
          <w:tab w:val="right" w:pos="3600"/>
          <w:tab w:val="right" w:pos="5040"/>
        </w:tabs>
        <w:rPr>
          <w:snapToGrid w:val="0"/>
        </w:rPr>
      </w:pPr>
      <w:r w:rsidRPr="00B34ED6">
        <w:rPr>
          <w:snapToGrid w:val="0"/>
        </w:rPr>
        <w:tab/>
        <w:t>6,625,000</w:t>
      </w:r>
    </w:p>
    <w:p w:rsidR="006165C9" w:rsidRPr="00B34ED6" w:rsidRDefault="006165C9" w:rsidP="006165C9">
      <w:pPr>
        <w:widowControl w:val="0"/>
        <w:rPr>
          <w:snapToGrid w:val="0"/>
        </w:rPr>
      </w:pPr>
      <w:r w:rsidRPr="00B34ED6">
        <w:rPr>
          <w:snapToGrid w:val="0"/>
        </w:rPr>
        <w:t>Renumber sections to conform.</w:t>
      </w:r>
    </w:p>
    <w:p w:rsidR="006165C9" w:rsidRDefault="006165C9" w:rsidP="006165C9">
      <w:pPr>
        <w:widowControl w:val="0"/>
      </w:pPr>
      <w:r w:rsidRPr="00B34ED6">
        <w:rPr>
          <w:snapToGrid w:val="0"/>
        </w:rPr>
        <w:t>Amend totals and titles to conform.</w:t>
      </w:r>
    </w:p>
    <w:p w:rsidR="006165C9" w:rsidRDefault="006165C9" w:rsidP="006165C9">
      <w:pPr>
        <w:widowControl w:val="0"/>
      </w:pPr>
    </w:p>
    <w:p w:rsidR="006165C9" w:rsidRDefault="006165C9" w:rsidP="006165C9">
      <w:r>
        <w:t>Rep. HILL explained the amendment.</w:t>
      </w:r>
    </w:p>
    <w:p w:rsidR="00E640A3" w:rsidRDefault="00E640A3" w:rsidP="006165C9"/>
    <w:p w:rsidR="006165C9" w:rsidRDefault="006165C9" w:rsidP="006165C9">
      <w:r>
        <w:t>Rep. WHITMIRE spoke against the amendment.</w:t>
      </w:r>
    </w:p>
    <w:p w:rsidR="006165C9" w:rsidRDefault="006165C9" w:rsidP="006165C9"/>
    <w:p w:rsidR="006165C9" w:rsidRDefault="006165C9" w:rsidP="006165C9">
      <w:r>
        <w:t>Rep. WHITMIRE moved to table the amendment, which was agreed to.</w:t>
      </w:r>
    </w:p>
    <w:p w:rsidR="006165C9" w:rsidRDefault="006165C9" w:rsidP="006165C9"/>
    <w:p w:rsidR="006165C9" w:rsidRPr="00953A87" w:rsidRDefault="006165C9" w:rsidP="006165C9">
      <w:pPr>
        <w:widowControl w:val="0"/>
        <w:rPr>
          <w:snapToGrid w:val="0"/>
        </w:rPr>
      </w:pPr>
      <w:r w:rsidRPr="00953A87">
        <w:rPr>
          <w:snapToGrid w:val="0"/>
        </w:rPr>
        <w:t xml:space="preserve">Rep. MAGNUSON proposed the following Amendment No. 13 </w:t>
      </w:r>
      <w:r w:rsidR="00E640A3" w:rsidRPr="00B34ED6">
        <w:rPr>
          <w:snapToGrid w:val="0"/>
        </w:rPr>
        <w:t>to</w:t>
      </w:r>
      <w:r w:rsidR="00E640A3">
        <w:rPr>
          <w:snapToGrid w:val="0"/>
        </w:rPr>
        <w:t xml:space="preserve"> </w:t>
      </w:r>
      <w:r w:rsidR="00E640A3">
        <w:rPr>
          <w:snapToGrid w:val="0"/>
        </w:rPr>
        <w:br/>
        <w:t>H. 5201</w:t>
      </w:r>
      <w:r w:rsidR="00E640A3" w:rsidRPr="00B34ED6">
        <w:rPr>
          <w:snapToGrid w:val="0"/>
        </w:rPr>
        <w:t xml:space="preserve"> </w:t>
      </w:r>
      <w:r w:rsidRPr="00953A87">
        <w:rPr>
          <w:snapToGrid w:val="0"/>
        </w:rPr>
        <w:t>(Doc Name h:\legwork\house\amend\h-wm\003\mag bsc.docx), which was tabled:</w:t>
      </w:r>
    </w:p>
    <w:p w:rsidR="006165C9" w:rsidRPr="00953A87" w:rsidRDefault="006165C9" w:rsidP="006165C9">
      <w:pPr>
        <w:widowControl w:val="0"/>
        <w:rPr>
          <w:snapToGrid w:val="0"/>
        </w:rPr>
      </w:pPr>
      <w:r w:rsidRPr="00953A87">
        <w:rPr>
          <w:snapToGrid w:val="0"/>
        </w:rPr>
        <w:t>Amend the bill, as and if amended, Part IA, Section 1, DEPARTMENT OF EDUCATION, page 10, line 34, opposite /State Aid To Classrooms/ by increasing the amount(s) in Columns 3 and 4 by:</w:t>
      </w:r>
    </w:p>
    <w:p w:rsidR="006165C9" w:rsidRPr="00953A87" w:rsidRDefault="006165C9" w:rsidP="006165C9">
      <w:pPr>
        <w:widowControl w:val="0"/>
        <w:tabs>
          <w:tab w:val="right" w:pos="3600"/>
          <w:tab w:val="right" w:pos="5040"/>
        </w:tabs>
        <w:rPr>
          <w:snapToGrid w:val="0"/>
        </w:rPr>
      </w:pPr>
      <w:r w:rsidRPr="00953A87">
        <w:rPr>
          <w:snapToGrid w:val="0"/>
        </w:rPr>
        <w:tab/>
        <w:t>Column 3</w:t>
      </w:r>
      <w:r w:rsidRPr="00953A87">
        <w:rPr>
          <w:snapToGrid w:val="0"/>
        </w:rPr>
        <w:tab/>
        <w:t>Column 4</w:t>
      </w:r>
    </w:p>
    <w:p w:rsidR="006165C9" w:rsidRPr="00953A87" w:rsidRDefault="006165C9" w:rsidP="006165C9">
      <w:pPr>
        <w:widowControl w:val="0"/>
        <w:tabs>
          <w:tab w:val="right" w:pos="3600"/>
          <w:tab w:val="right" w:pos="5040"/>
        </w:tabs>
        <w:rPr>
          <w:snapToGrid w:val="0"/>
        </w:rPr>
      </w:pPr>
      <w:r w:rsidRPr="00953A87">
        <w:rPr>
          <w:snapToGrid w:val="0"/>
        </w:rPr>
        <w:tab/>
        <w:t>31,957,863</w:t>
      </w:r>
      <w:r w:rsidRPr="00953A87">
        <w:rPr>
          <w:snapToGrid w:val="0"/>
        </w:rPr>
        <w:tab/>
        <w:t>31,957,863</w:t>
      </w:r>
    </w:p>
    <w:p w:rsidR="006165C9" w:rsidRPr="00953A87" w:rsidRDefault="006165C9" w:rsidP="006165C9">
      <w:pPr>
        <w:widowControl w:val="0"/>
        <w:rPr>
          <w:snapToGrid w:val="0"/>
        </w:rPr>
      </w:pPr>
      <w:r w:rsidRPr="00953A87">
        <w:rPr>
          <w:snapToGrid w:val="0"/>
        </w:rPr>
        <w:t>Renumber sections to conform.</w:t>
      </w:r>
    </w:p>
    <w:p w:rsidR="006165C9" w:rsidRDefault="006165C9" w:rsidP="006165C9">
      <w:pPr>
        <w:widowControl w:val="0"/>
      </w:pPr>
      <w:r w:rsidRPr="00953A87">
        <w:rPr>
          <w:snapToGrid w:val="0"/>
        </w:rPr>
        <w:t>Amend totals and titles to conform.</w:t>
      </w:r>
    </w:p>
    <w:p w:rsidR="006165C9" w:rsidRDefault="006165C9" w:rsidP="006165C9">
      <w:pPr>
        <w:widowControl w:val="0"/>
      </w:pPr>
    </w:p>
    <w:p w:rsidR="006165C9" w:rsidRDefault="006165C9" w:rsidP="006165C9">
      <w:r>
        <w:t>Rep. MAGNUSON explained the amendment.</w:t>
      </w:r>
    </w:p>
    <w:p w:rsidR="006165C9" w:rsidRDefault="006165C9" w:rsidP="006165C9"/>
    <w:p w:rsidR="006165C9" w:rsidRDefault="006165C9" w:rsidP="006165C9">
      <w:r>
        <w:t>Rep. MAGNUSON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27" w:name="vote_start72"/>
      <w:bookmarkEnd w:id="27"/>
      <w:r>
        <w:t>Yeas 110; Nays 1</w:t>
      </w:r>
    </w:p>
    <w:p w:rsidR="006165C9" w:rsidRDefault="006165C9" w:rsidP="006165C9">
      <w:pPr>
        <w:jc w:val="center"/>
      </w:pPr>
    </w:p>
    <w:p w:rsidR="006165C9" w:rsidRDefault="00CA6D39" w:rsidP="006165C9">
      <w:pPr>
        <w:ind w:firstLine="0"/>
      </w:pPr>
      <w:r>
        <w:br w:type="column"/>
      </w:r>
      <w:r w:rsidR="006165C9">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McCoy</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Total--110</w:t>
      </w:r>
    </w:p>
    <w:p w:rsidR="006165C9" w:rsidRDefault="006165C9" w:rsidP="006165C9">
      <w:pPr>
        <w:jc w:val="center"/>
        <w:rPr>
          <w:b/>
        </w:rPr>
      </w:pPr>
    </w:p>
    <w:p w:rsidR="006165C9" w:rsidRDefault="006165C9" w:rsidP="006165C9">
      <w:pPr>
        <w:ind w:firstLine="0"/>
      </w:pPr>
      <w:r w:rsidRPr="006165C9">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1 was adopted.</w:t>
      </w:r>
    </w:p>
    <w:p w:rsidR="00313D21" w:rsidRDefault="00313D21" w:rsidP="00313D21">
      <w:pPr>
        <w:tabs>
          <w:tab w:val="left" w:pos="216"/>
        </w:tabs>
        <w:ind w:firstLine="0"/>
      </w:pPr>
    </w:p>
    <w:p w:rsidR="00313D21" w:rsidRPr="002A3F1E" w:rsidRDefault="00313D21" w:rsidP="00313D21">
      <w:pPr>
        <w:keepNext/>
        <w:ind w:firstLine="0"/>
        <w:jc w:val="center"/>
        <w:rPr>
          <w:b/>
        </w:rPr>
      </w:pPr>
      <w:r w:rsidRPr="002A3F1E">
        <w:rPr>
          <w:b/>
        </w:rPr>
        <w:t>RECORD FOR VOTING</w:t>
      </w:r>
    </w:p>
    <w:p w:rsidR="00313D21" w:rsidRPr="002A3F1E" w:rsidRDefault="00313D21" w:rsidP="00313D21">
      <w:pPr>
        <w:tabs>
          <w:tab w:val="left" w:pos="216"/>
        </w:tabs>
        <w:ind w:firstLine="0"/>
      </w:pPr>
      <w:r w:rsidRPr="002A3F1E">
        <w:tab/>
        <w:t>I inadvertently v</w:t>
      </w:r>
      <w:r>
        <w:t>oted on H. 5201, Part IA</w:t>
      </w:r>
      <w:r w:rsidRPr="002A3F1E">
        <w:t xml:space="preserve">, Section </w:t>
      </w:r>
      <w:r>
        <w:t>1</w:t>
      </w:r>
      <w:r w:rsidRPr="002A3F1E">
        <w:t xml:space="preserve">. I should have abstained. </w:t>
      </w:r>
    </w:p>
    <w:p w:rsidR="00313D21" w:rsidRDefault="00313D21" w:rsidP="00313D21">
      <w:pPr>
        <w:tabs>
          <w:tab w:val="left" w:pos="216"/>
        </w:tabs>
        <w:ind w:firstLine="0"/>
      </w:pPr>
      <w:r w:rsidRPr="002A3F1E">
        <w:tab/>
        <w:t xml:space="preserve">Rep. </w:t>
      </w:r>
      <w:r>
        <w:t>Shannon Erickson</w:t>
      </w:r>
    </w:p>
    <w:p w:rsidR="00313D21" w:rsidRDefault="00313D21" w:rsidP="00313D21">
      <w:pPr>
        <w:tabs>
          <w:tab w:val="left" w:pos="216"/>
        </w:tabs>
        <w:ind w:firstLine="0"/>
      </w:pPr>
    </w:p>
    <w:p w:rsidR="006165C9" w:rsidRDefault="006165C9" w:rsidP="006165C9">
      <w:pPr>
        <w:keepNext/>
        <w:jc w:val="center"/>
        <w:rPr>
          <w:b/>
        </w:rPr>
      </w:pPr>
      <w:r w:rsidRPr="006165C9">
        <w:rPr>
          <w:b/>
        </w:rPr>
        <w:t>SECTION 17--AMENDED AND ADOPTED</w:t>
      </w:r>
    </w:p>
    <w:p w:rsidR="006165C9" w:rsidRDefault="006165C9" w:rsidP="006165C9">
      <w:pPr>
        <w:jc w:val="center"/>
        <w:rPr>
          <w:b/>
        </w:rPr>
      </w:pPr>
    </w:p>
    <w:p w:rsidR="006165C9" w:rsidRPr="00540D77" w:rsidRDefault="006165C9" w:rsidP="006165C9">
      <w:pPr>
        <w:widowControl w:val="0"/>
        <w:rPr>
          <w:snapToGrid w:val="0"/>
        </w:rPr>
      </w:pPr>
      <w:r w:rsidRPr="00540D77">
        <w:rPr>
          <w:snapToGrid w:val="0"/>
        </w:rPr>
        <w:t xml:space="preserve">Rep. SIMRILL proposed the following Amendment No. 4 </w:t>
      </w:r>
      <w:r w:rsidR="00E640A3" w:rsidRPr="00B34ED6">
        <w:rPr>
          <w:snapToGrid w:val="0"/>
        </w:rPr>
        <w:t xml:space="preserve"> to</w:t>
      </w:r>
      <w:r w:rsidR="00E640A3">
        <w:rPr>
          <w:snapToGrid w:val="0"/>
        </w:rPr>
        <w:t xml:space="preserve"> H. 5201</w:t>
      </w:r>
      <w:r w:rsidR="00E640A3" w:rsidRPr="00B34ED6">
        <w:rPr>
          <w:snapToGrid w:val="0"/>
        </w:rPr>
        <w:t xml:space="preserve"> </w:t>
      </w:r>
      <w:r w:rsidRPr="00540D77">
        <w:rPr>
          <w:snapToGrid w:val="0"/>
        </w:rPr>
        <w:t>(Doc Name H:\LEGWORK\HOUSE\AMEND\H-WM\003\SIMRILL FMU FTES.DOCX), which was adopted:</w:t>
      </w:r>
    </w:p>
    <w:p w:rsidR="006165C9" w:rsidRPr="00540D77" w:rsidRDefault="006165C9" w:rsidP="00E640A3">
      <w:pPr>
        <w:widowControl w:val="0"/>
        <w:rPr>
          <w:snapToGrid w:val="0"/>
        </w:rPr>
      </w:pPr>
      <w:r w:rsidRPr="00540D77">
        <w:rPr>
          <w:snapToGrid w:val="0"/>
        </w:rPr>
        <w:t>Amend the bill, as and if amended, Part IA, Section 17, FRANCIS MARION UNIVERSITY, page 40, immediately after line 6, by inserting a new line to read:</w:t>
      </w:r>
    </w:p>
    <w:p w:rsidR="006165C9" w:rsidRPr="00540D77" w:rsidRDefault="006165C9" w:rsidP="006165C9">
      <w:pPr>
        <w:widowControl w:val="0"/>
        <w:tabs>
          <w:tab w:val="right" w:pos="3600"/>
          <w:tab w:val="right" w:pos="5040"/>
        </w:tabs>
        <w:rPr>
          <w:snapToGrid w:val="0"/>
        </w:rPr>
      </w:pPr>
      <w:r w:rsidRPr="00540D77">
        <w:rPr>
          <w:snapToGrid w:val="0"/>
        </w:rPr>
        <w:tab/>
        <w:t>Column 3</w:t>
      </w:r>
      <w:r w:rsidRPr="00540D77">
        <w:rPr>
          <w:snapToGrid w:val="0"/>
        </w:rPr>
        <w:tab/>
        <w:t>Column 4</w:t>
      </w:r>
    </w:p>
    <w:p w:rsidR="006165C9" w:rsidRPr="00540D77" w:rsidRDefault="006165C9" w:rsidP="006165C9">
      <w:pPr>
        <w:widowControl w:val="0"/>
        <w:tabs>
          <w:tab w:val="right" w:pos="3600"/>
          <w:tab w:val="right" w:pos="5040"/>
        </w:tabs>
        <w:rPr>
          <w:snapToGrid w:val="0"/>
        </w:rPr>
      </w:pPr>
      <w:r w:rsidRPr="00540D77">
        <w:rPr>
          <w:snapToGrid w:val="0"/>
        </w:rPr>
        <w:t xml:space="preserve">New Positions </w:t>
      </w:r>
    </w:p>
    <w:p w:rsidR="006165C9" w:rsidRPr="00540D77" w:rsidRDefault="006165C9" w:rsidP="006165C9">
      <w:pPr>
        <w:widowControl w:val="0"/>
        <w:tabs>
          <w:tab w:val="right" w:pos="3600"/>
          <w:tab w:val="right" w:pos="5040"/>
        </w:tabs>
        <w:rPr>
          <w:snapToGrid w:val="0"/>
        </w:rPr>
      </w:pPr>
      <w:r w:rsidRPr="00540D77">
        <w:rPr>
          <w:snapToGrid w:val="0"/>
        </w:rPr>
        <w:t>Trade Specialist</w:t>
      </w:r>
      <w:r w:rsidRPr="00540D77">
        <w:rPr>
          <w:snapToGrid w:val="0"/>
        </w:rPr>
        <w:tab/>
        <w:t>(2.00)</w:t>
      </w:r>
      <w:r w:rsidRPr="00540D77">
        <w:rPr>
          <w:snapToGrid w:val="0"/>
        </w:rPr>
        <w:tab/>
      </w:r>
    </w:p>
    <w:p w:rsidR="006165C9" w:rsidRPr="00540D77" w:rsidRDefault="006165C9" w:rsidP="006165C9">
      <w:pPr>
        <w:widowControl w:val="0"/>
        <w:rPr>
          <w:snapToGrid w:val="0"/>
        </w:rPr>
      </w:pPr>
      <w:r w:rsidRPr="00540D77">
        <w:rPr>
          <w:snapToGrid w:val="0"/>
        </w:rPr>
        <w:t>Amend the bill further, as and if amended, Section 17, FRANCIS MARION UNIVERSITY, page 40, immediately after line 8, by inserting a new line to read:</w:t>
      </w:r>
    </w:p>
    <w:p w:rsidR="006165C9" w:rsidRPr="00540D77" w:rsidRDefault="006165C9" w:rsidP="006165C9">
      <w:pPr>
        <w:widowControl w:val="0"/>
        <w:tabs>
          <w:tab w:val="right" w:pos="3600"/>
          <w:tab w:val="right" w:pos="5040"/>
        </w:tabs>
        <w:rPr>
          <w:snapToGrid w:val="0"/>
        </w:rPr>
      </w:pPr>
      <w:r w:rsidRPr="00540D77">
        <w:rPr>
          <w:snapToGrid w:val="0"/>
        </w:rPr>
        <w:tab/>
        <w:t>Column 3</w:t>
      </w:r>
      <w:r w:rsidRPr="00540D77">
        <w:rPr>
          <w:snapToGrid w:val="0"/>
        </w:rPr>
        <w:tab/>
        <w:t>Column 4</w:t>
      </w:r>
    </w:p>
    <w:p w:rsidR="006165C9" w:rsidRPr="00540D77" w:rsidRDefault="006165C9" w:rsidP="006165C9">
      <w:pPr>
        <w:widowControl w:val="0"/>
        <w:tabs>
          <w:tab w:val="right" w:pos="3600"/>
          <w:tab w:val="right" w:pos="5040"/>
        </w:tabs>
        <w:rPr>
          <w:snapToGrid w:val="0"/>
        </w:rPr>
      </w:pPr>
      <w:r w:rsidRPr="00540D77">
        <w:rPr>
          <w:snapToGrid w:val="0"/>
        </w:rPr>
        <w:t xml:space="preserve">New Positions </w:t>
      </w:r>
    </w:p>
    <w:p w:rsidR="006165C9" w:rsidRPr="00540D77" w:rsidRDefault="006165C9" w:rsidP="006165C9">
      <w:pPr>
        <w:widowControl w:val="0"/>
        <w:tabs>
          <w:tab w:val="right" w:pos="3600"/>
          <w:tab w:val="right" w:pos="5040"/>
        </w:tabs>
        <w:rPr>
          <w:snapToGrid w:val="0"/>
        </w:rPr>
      </w:pPr>
      <w:r w:rsidRPr="00540D77">
        <w:rPr>
          <w:snapToGrid w:val="0"/>
        </w:rPr>
        <w:t>Assistant Professor</w:t>
      </w:r>
      <w:r w:rsidRPr="00540D77">
        <w:rPr>
          <w:snapToGrid w:val="0"/>
        </w:rPr>
        <w:tab/>
        <w:t>(3.00)</w:t>
      </w:r>
      <w:r w:rsidRPr="00540D77">
        <w:rPr>
          <w:snapToGrid w:val="0"/>
        </w:rPr>
        <w:tab/>
      </w:r>
    </w:p>
    <w:p w:rsidR="006165C9" w:rsidRPr="00540D77" w:rsidRDefault="006165C9" w:rsidP="006165C9">
      <w:pPr>
        <w:widowControl w:val="0"/>
        <w:rPr>
          <w:snapToGrid w:val="0"/>
        </w:rPr>
      </w:pPr>
      <w:r w:rsidRPr="00540D77">
        <w:rPr>
          <w:snapToGrid w:val="0"/>
        </w:rPr>
        <w:t>Renumber sections to conform.</w:t>
      </w:r>
    </w:p>
    <w:p w:rsidR="006165C9" w:rsidRDefault="006165C9" w:rsidP="006165C9">
      <w:pPr>
        <w:widowControl w:val="0"/>
        <w:rPr>
          <w:snapToGrid w:val="0"/>
        </w:rPr>
      </w:pPr>
      <w:r w:rsidRPr="00540D77">
        <w:rPr>
          <w:snapToGrid w:val="0"/>
        </w:rPr>
        <w:t>Amend totals and titles to conform.</w:t>
      </w:r>
    </w:p>
    <w:p w:rsidR="006165C9" w:rsidRDefault="006165C9" w:rsidP="006165C9">
      <w:pPr>
        <w:widowControl w:val="0"/>
        <w:rPr>
          <w:snapToGrid w:val="0"/>
        </w:rPr>
      </w:pPr>
    </w:p>
    <w:p w:rsidR="006165C9" w:rsidRDefault="006165C9" w:rsidP="006165C9">
      <w:r>
        <w:t>Rep. LOWE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28" w:name="vote_start79"/>
      <w:bookmarkEnd w:id="28"/>
      <w:r>
        <w:t>Yeas 104; Nays 5</w:t>
      </w:r>
    </w:p>
    <w:p w:rsidR="006165C9" w:rsidRDefault="006165C9" w:rsidP="006165C9">
      <w:pPr>
        <w:jc w:val="center"/>
      </w:pPr>
    </w:p>
    <w:p w:rsidR="006165C9" w:rsidRDefault="00B86D6E" w:rsidP="006165C9">
      <w:pPr>
        <w:ind w:firstLine="0"/>
      </w:pPr>
      <w:r>
        <w:br w:type="column"/>
      </w:r>
      <w:r w:rsidR="006165C9">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McCoy</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Total--104</w:t>
      </w:r>
    </w:p>
    <w:p w:rsidR="006165C9" w:rsidRDefault="006165C9" w:rsidP="006165C9">
      <w:pPr>
        <w:jc w:val="center"/>
        <w:rPr>
          <w:b/>
        </w:rPr>
      </w:pPr>
    </w:p>
    <w:p w:rsidR="006165C9" w:rsidRDefault="00B86D6E" w:rsidP="006165C9">
      <w:pPr>
        <w:ind w:firstLine="0"/>
      </w:pPr>
      <w:r>
        <w:br w:type="column"/>
      </w:r>
      <w:r w:rsidR="006165C9" w:rsidRPr="006165C9">
        <w:lastRenderedPageBreak/>
        <w:t xml:space="preserve"> </w:t>
      </w:r>
      <w:r w:rsidR="006165C9">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Haddon</w:t>
            </w:r>
          </w:p>
        </w:tc>
        <w:tc>
          <w:tcPr>
            <w:tcW w:w="2179" w:type="dxa"/>
            <w:shd w:val="clear" w:color="auto" w:fill="auto"/>
          </w:tcPr>
          <w:p w:rsidR="006165C9" w:rsidRPr="006165C9" w:rsidRDefault="006165C9" w:rsidP="006165C9">
            <w:pPr>
              <w:keepNext/>
              <w:ind w:firstLine="0"/>
            </w:pPr>
            <w:r>
              <w:t>Hill</w:t>
            </w:r>
          </w:p>
        </w:tc>
        <w:tc>
          <w:tcPr>
            <w:tcW w:w="2180" w:type="dxa"/>
            <w:shd w:val="clear" w:color="auto" w:fill="auto"/>
          </w:tcPr>
          <w:p w:rsidR="006165C9" w:rsidRPr="006165C9" w:rsidRDefault="006165C9" w:rsidP="006165C9">
            <w:pPr>
              <w:keepNext/>
              <w:ind w:firstLine="0"/>
            </w:pPr>
            <w:r>
              <w:t>Jones</w:t>
            </w:r>
          </w:p>
        </w:tc>
      </w:tr>
      <w:tr w:rsidR="006165C9" w:rsidRPr="006165C9" w:rsidTr="006165C9">
        <w:tc>
          <w:tcPr>
            <w:tcW w:w="2179" w:type="dxa"/>
            <w:shd w:val="clear" w:color="auto" w:fill="auto"/>
          </w:tcPr>
          <w:p w:rsidR="006165C9" w:rsidRPr="006165C9" w:rsidRDefault="006165C9" w:rsidP="006165C9">
            <w:pPr>
              <w:keepNext/>
              <w:ind w:firstLine="0"/>
            </w:pPr>
            <w:r>
              <w:t>Magnuson</w:t>
            </w:r>
          </w:p>
        </w:tc>
        <w:tc>
          <w:tcPr>
            <w:tcW w:w="2179" w:type="dxa"/>
            <w:shd w:val="clear" w:color="auto" w:fill="auto"/>
          </w:tcPr>
          <w:p w:rsidR="006165C9" w:rsidRPr="006165C9" w:rsidRDefault="006165C9" w:rsidP="006165C9">
            <w:pPr>
              <w:keepNext/>
              <w:ind w:firstLine="0"/>
            </w:pPr>
            <w:r>
              <w:t>Morgan</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Total--5</w:t>
      </w:r>
    </w:p>
    <w:p w:rsidR="006165C9" w:rsidRDefault="006165C9" w:rsidP="006165C9">
      <w:pPr>
        <w:jc w:val="center"/>
        <w:rPr>
          <w:b/>
        </w:rPr>
      </w:pPr>
    </w:p>
    <w:p w:rsidR="006165C9" w:rsidRDefault="006165C9" w:rsidP="006165C9">
      <w:r>
        <w:t>Section 17, as amended, was adopted.</w:t>
      </w:r>
    </w:p>
    <w:p w:rsidR="006165C9" w:rsidRDefault="006165C9" w:rsidP="006165C9"/>
    <w:p w:rsidR="006165C9" w:rsidRDefault="006165C9" w:rsidP="006165C9">
      <w:pPr>
        <w:keepNext/>
        <w:jc w:val="center"/>
        <w:rPr>
          <w:b/>
        </w:rPr>
      </w:pPr>
      <w:r w:rsidRPr="006165C9">
        <w:rPr>
          <w:b/>
        </w:rPr>
        <w:t>SECTION 84--ADOPTED</w:t>
      </w:r>
    </w:p>
    <w:p w:rsidR="006165C9" w:rsidRDefault="006165C9" w:rsidP="006165C9">
      <w:pPr>
        <w:jc w:val="center"/>
        <w:rPr>
          <w:b/>
        </w:rPr>
      </w:pPr>
    </w:p>
    <w:p w:rsidR="006165C9" w:rsidRPr="00FD6F81" w:rsidRDefault="006165C9" w:rsidP="006165C9">
      <w:pPr>
        <w:widowControl w:val="0"/>
        <w:rPr>
          <w:snapToGrid w:val="0"/>
        </w:rPr>
      </w:pPr>
      <w:r w:rsidRPr="00FD6F81">
        <w:rPr>
          <w:snapToGrid w:val="0"/>
        </w:rPr>
        <w:t xml:space="preserve">Rep. HILL proposed the following Amendment No. 26 </w:t>
      </w:r>
      <w:r w:rsidR="00E640A3" w:rsidRPr="00B34ED6">
        <w:rPr>
          <w:snapToGrid w:val="0"/>
        </w:rPr>
        <w:t>to</w:t>
      </w:r>
      <w:r w:rsidR="00E640A3">
        <w:rPr>
          <w:snapToGrid w:val="0"/>
        </w:rPr>
        <w:t xml:space="preserve"> H. 5201</w:t>
      </w:r>
      <w:r w:rsidR="00E640A3" w:rsidRPr="00B34ED6">
        <w:rPr>
          <w:snapToGrid w:val="0"/>
        </w:rPr>
        <w:t xml:space="preserve"> </w:t>
      </w:r>
      <w:r w:rsidRPr="00FD6F81">
        <w:rPr>
          <w:snapToGrid w:val="0"/>
        </w:rPr>
        <w:t>(Doc Name h:\legwork\house\amend\h-wm\009\reducing scdot executive director salary .docx), which was tabled:</w:t>
      </w:r>
    </w:p>
    <w:p w:rsidR="006165C9" w:rsidRPr="00FD6F81" w:rsidRDefault="006165C9" w:rsidP="006165C9">
      <w:pPr>
        <w:widowControl w:val="0"/>
        <w:rPr>
          <w:snapToGrid w:val="0"/>
        </w:rPr>
      </w:pPr>
      <w:r w:rsidRPr="00FD6F81">
        <w:rPr>
          <w:snapToGrid w:val="0"/>
        </w:rPr>
        <w:t>Amend the bill, as and if amended, Part IA, Section 84, DEPARTMENT OF TRANSPORTATION, page 216, line 3, opposite /Administration / by decreasing the amount(s) in Column 3 by:</w:t>
      </w:r>
    </w:p>
    <w:p w:rsidR="006165C9" w:rsidRPr="00FD6F81" w:rsidRDefault="006165C9" w:rsidP="006165C9">
      <w:pPr>
        <w:widowControl w:val="0"/>
        <w:tabs>
          <w:tab w:val="right" w:pos="3600"/>
          <w:tab w:val="right" w:pos="5040"/>
        </w:tabs>
        <w:rPr>
          <w:snapToGrid w:val="0"/>
        </w:rPr>
      </w:pPr>
      <w:r w:rsidRPr="00FD6F81">
        <w:rPr>
          <w:snapToGrid w:val="0"/>
        </w:rPr>
        <w:tab/>
      </w:r>
      <w:r w:rsidR="00E640A3">
        <w:rPr>
          <w:snapToGrid w:val="0"/>
        </w:rPr>
        <w:t xml:space="preserve">       </w:t>
      </w:r>
      <w:r w:rsidRPr="00FD6F81">
        <w:rPr>
          <w:snapToGrid w:val="0"/>
        </w:rPr>
        <w:t>Column 3</w:t>
      </w:r>
      <w:r w:rsidRPr="00FD6F81">
        <w:rPr>
          <w:snapToGrid w:val="0"/>
        </w:rPr>
        <w:tab/>
        <w:t>Column 4</w:t>
      </w:r>
    </w:p>
    <w:p w:rsidR="006165C9" w:rsidRPr="00FD6F81" w:rsidRDefault="006165C9" w:rsidP="006165C9">
      <w:pPr>
        <w:widowControl w:val="0"/>
        <w:tabs>
          <w:tab w:val="right" w:pos="3600"/>
          <w:tab w:val="right" w:pos="5040"/>
        </w:tabs>
        <w:rPr>
          <w:snapToGrid w:val="0"/>
        </w:rPr>
      </w:pPr>
      <w:r w:rsidRPr="00FD6F81">
        <w:rPr>
          <w:snapToGrid w:val="0"/>
        </w:rPr>
        <w:tab/>
        <w:t>60,288</w:t>
      </w:r>
    </w:p>
    <w:p w:rsidR="006165C9" w:rsidRPr="00FD6F81" w:rsidRDefault="006165C9" w:rsidP="006165C9">
      <w:pPr>
        <w:widowControl w:val="0"/>
        <w:rPr>
          <w:snapToGrid w:val="0"/>
        </w:rPr>
      </w:pPr>
      <w:r w:rsidRPr="00FD6F81">
        <w:rPr>
          <w:snapToGrid w:val="0"/>
        </w:rPr>
        <w:t>Renumber sections to conform.</w:t>
      </w:r>
    </w:p>
    <w:p w:rsidR="006165C9" w:rsidRDefault="006165C9" w:rsidP="006165C9">
      <w:pPr>
        <w:widowControl w:val="0"/>
      </w:pPr>
      <w:r w:rsidRPr="00FD6F81">
        <w:rPr>
          <w:snapToGrid w:val="0"/>
        </w:rPr>
        <w:t>Amend totals and titles to conform.</w:t>
      </w:r>
    </w:p>
    <w:p w:rsidR="006165C9" w:rsidRDefault="006165C9" w:rsidP="006165C9">
      <w:pPr>
        <w:widowControl w:val="0"/>
      </w:pPr>
    </w:p>
    <w:p w:rsidR="006165C9" w:rsidRDefault="006165C9" w:rsidP="006165C9">
      <w:r>
        <w:t>Rep. HILL explained the amendment.</w:t>
      </w:r>
    </w:p>
    <w:p w:rsidR="00E640A3" w:rsidRDefault="00E640A3" w:rsidP="006165C9"/>
    <w:p w:rsidR="006165C9" w:rsidRDefault="006165C9" w:rsidP="006165C9">
      <w:r>
        <w:t>Rep. ERICKSON spoke against the amendment.</w:t>
      </w:r>
    </w:p>
    <w:p w:rsidR="006165C9" w:rsidRDefault="006165C9" w:rsidP="006165C9">
      <w:r>
        <w:t>Rep. SIMRILL spoke against the amendment.</w:t>
      </w:r>
    </w:p>
    <w:p w:rsidR="006165C9" w:rsidRDefault="006165C9" w:rsidP="006165C9"/>
    <w:p w:rsidR="006165C9" w:rsidRDefault="006165C9" w:rsidP="006165C9">
      <w:r>
        <w:t>Rep. SIMRILL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29" w:name="vote_start88"/>
      <w:bookmarkEnd w:id="29"/>
      <w:r>
        <w:t>Yeas 92; Nays 1</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lastRenderedPageBreak/>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Total--92</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Jones</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84 was adopted.</w:t>
      </w:r>
    </w:p>
    <w:p w:rsidR="006165C9" w:rsidRDefault="006165C9" w:rsidP="006165C9"/>
    <w:p w:rsidR="006165C9" w:rsidRPr="009A73AB" w:rsidRDefault="006165C9" w:rsidP="006165C9">
      <w:pPr>
        <w:keepNext/>
        <w:ind w:firstLine="0"/>
        <w:jc w:val="center"/>
        <w:rPr>
          <w:b/>
        </w:rPr>
      </w:pPr>
      <w:bookmarkStart w:id="30" w:name="file_start90"/>
      <w:bookmarkEnd w:id="30"/>
      <w:r w:rsidRPr="009A73AB">
        <w:rPr>
          <w:b/>
        </w:rPr>
        <w:t>RECORD FOR VOTING</w:t>
      </w:r>
    </w:p>
    <w:p w:rsidR="006165C9" w:rsidRPr="009A73AB" w:rsidRDefault="006165C9" w:rsidP="006165C9">
      <w:pPr>
        <w:tabs>
          <w:tab w:val="left" w:pos="216"/>
        </w:tabs>
        <w:ind w:firstLine="0"/>
      </w:pPr>
      <w:r w:rsidRPr="009A73AB">
        <w:tab/>
        <w:t xml:space="preserve">I inadvertently voted on H. 5201, Part IA, Section 84. I should have abstained. </w:t>
      </w:r>
    </w:p>
    <w:p w:rsidR="006165C9" w:rsidRDefault="006165C9" w:rsidP="006165C9">
      <w:pPr>
        <w:tabs>
          <w:tab w:val="left" w:pos="216"/>
        </w:tabs>
        <w:ind w:firstLine="0"/>
      </w:pPr>
      <w:r w:rsidRPr="009A73AB">
        <w:tab/>
        <w:t>Rep. Wm. Weston Newton</w:t>
      </w:r>
    </w:p>
    <w:p w:rsidR="006165C9" w:rsidRDefault="006165C9" w:rsidP="006165C9">
      <w:pPr>
        <w:tabs>
          <w:tab w:val="left" w:pos="216"/>
        </w:tabs>
        <w:ind w:firstLine="0"/>
      </w:pPr>
    </w:p>
    <w:p w:rsidR="006165C9" w:rsidRPr="00015641" w:rsidRDefault="006165C9" w:rsidP="006165C9">
      <w:pPr>
        <w:keepNext/>
        <w:ind w:firstLine="0"/>
        <w:jc w:val="center"/>
        <w:rPr>
          <w:b/>
        </w:rPr>
      </w:pPr>
      <w:bookmarkStart w:id="31" w:name="file_start91"/>
      <w:bookmarkEnd w:id="31"/>
      <w:r w:rsidRPr="00015641">
        <w:rPr>
          <w:b/>
        </w:rPr>
        <w:lastRenderedPageBreak/>
        <w:t>RECORD FOR VOTING</w:t>
      </w:r>
    </w:p>
    <w:p w:rsidR="006165C9" w:rsidRPr="00015641" w:rsidRDefault="006165C9" w:rsidP="006165C9">
      <w:pPr>
        <w:tabs>
          <w:tab w:val="left" w:pos="216"/>
        </w:tabs>
        <w:ind w:firstLine="0"/>
      </w:pPr>
      <w:r w:rsidRPr="00015641">
        <w:tab/>
        <w:t xml:space="preserve">I inadvertently voted on H. 5201, Part IA, Section 84. I should have abstained. </w:t>
      </w:r>
    </w:p>
    <w:p w:rsidR="006165C9" w:rsidRDefault="006165C9" w:rsidP="006165C9">
      <w:pPr>
        <w:tabs>
          <w:tab w:val="left" w:pos="216"/>
        </w:tabs>
        <w:ind w:firstLine="0"/>
      </w:pPr>
      <w:r w:rsidRPr="00015641">
        <w:tab/>
        <w:t>Rep. Will Wheeler</w:t>
      </w:r>
    </w:p>
    <w:p w:rsidR="00EB516A" w:rsidRDefault="00EB516A" w:rsidP="006165C9">
      <w:pPr>
        <w:tabs>
          <w:tab w:val="left" w:pos="216"/>
        </w:tabs>
        <w:ind w:firstLine="0"/>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I inadvertently voted</w:t>
      </w:r>
      <w:r>
        <w:t xml:space="preserve"> on H. 5201, Part IA, Section 84</w:t>
      </w:r>
      <w:r w:rsidRPr="002A3F1E">
        <w:t xml:space="preserve">. I should have abstained. </w:t>
      </w:r>
    </w:p>
    <w:p w:rsidR="00EB516A" w:rsidRDefault="00EB516A" w:rsidP="00EB516A">
      <w:pPr>
        <w:tabs>
          <w:tab w:val="left" w:pos="216"/>
        </w:tabs>
        <w:ind w:firstLine="0"/>
      </w:pPr>
      <w:r w:rsidRPr="002A3F1E">
        <w:tab/>
        <w:t xml:space="preserve">Rep. </w:t>
      </w:r>
      <w:r>
        <w:t>Cezar McKnight</w:t>
      </w:r>
    </w:p>
    <w:p w:rsidR="006165C9" w:rsidRDefault="006165C9" w:rsidP="006165C9">
      <w:pPr>
        <w:tabs>
          <w:tab w:val="left" w:pos="216"/>
        </w:tabs>
        <w:ind w:firstLine="0"/>
      </w:pPr>
    </w:p>
    <w:p w:rsidR="006165C9" w:rsidRDefault="006165C9" w:rsidP="006165C9">
      <w:r>
        <w:t>Rep. G. M. SMITH moved to reconsider the vote whereby Section 106 was adopted, which was agreed to.</w:t>
      </w:r>
    </w:p>
    <w:p w:rsidR="006165C9" w:rsidRDefault="006165C9" w:rsidP="006165C9"/>
    <w:p w:rsidR="006165C9" w:rsidRDefault="006165C9" w:rsidP="006165C9">
      <w:pPr>
        <w:keepNext/>
        <w:jc w:val="center"/>
        <w:rPr>
          <w:b/>
        </w:rPr>
      </w:pPr>
      <w:r w:rsidRPr="006165C9">
        <w:rPr>
          <w:b/>
        </w:rPr>
        <w:t>SECTION 106--ADOPTED</w:t>
      </w:r>
    </w:p>
    <w:p w:rsidR="006165C9" w:rsidRDefault="006165C9" w:rsidP="006165C9">
      <w:pPr>
        <w:jc w:val="center"/>
        <w:rPr>
          <w:b/>
        </w:rPr>
      </w:pPr>
    </w:p>
    <w:p w:rsidR="006165C9" w:rsidRPr="00B445E6" w:rsidRDefault="006165C9" w:rsidP="006165C9">
      <w:pPr>
        <w:widowControl w:val="0"/>
        <w:rPr>
          <w:snapToGrid w:val="0"/>
        </w:rPr>
      </w:pPr>
      <w:r w:rsidRPr="00B445E6">
        <w:rPr>
          <w:snapToGrid w:val="0"/>
        </w:rPr>
        <w:t>Rep</w:t>
      </w:r>
      <w:r w:rsidR="00E640A3">
        <w:rPr>
          <w:snapToGrid w:val="0"/>
        </w:rPr>
        <w:t>s</w:t>
      </w:r>
      <w:r w:rsidRPr="00B445E6">
        <w:rPr>
          <w:snapToGrid w:val="0"/>
        </w:rPr>
        <w:t>. COBB-HUNTER</w:t>
      </w:r>
      <w:r w:rsidR="00E640A3">
        <w:rPr>
          <w:snapToGrid w:val="0"/>
        </w:rPr>
        <w:t>, MCDANIEL and MACK</w:t>
      </w:r>
      <w:r w:rsidRPr="00B445E6">
        <w:rPr>
          <w:snapToGrid w:val="0"/>
        </w:rPr>
        <w:t xml:space="preserve"> proposed the following Amendment No. 20 </w:t>
      </w:r>
      <w:r w:rsidR="00E640A3">
        <w:rPr>
          <w:snapToGrid w:val="0"/>
        </w:rPr>
        <w:t xml:space="preserve">to H. 5201 </w:t>
      </w:r>
      <w:r w:rsidRPr="00B445E6">
        <w:rPr>
          <w:snapToGrid w:val="0"/>
        </w:rPr>
        <w:t>(Doc Name h:\legwork\house\amend\h-wm\001\bpi 5% ch.docx), which was tabled:</w:t>
      </w:r>
    </w:p>
    <w:p w:rsidR="006165C9" w:rsidRPr="00B445E6" w:rsidRDefault="006165C9" w:rsidP="006165C9">
      <w:pPr>
        <w:widowControl w:val="0"/>
        <w:rPr>
          <w:snapToGrid w:val="0"/>
        </w:rPr>
      </w:pPr>
      <w:r w:rsidRPr="00B445E6">
        <w:rPr>
          <w:snapToGrid w:val="0"/>
        </w:rPr>
        <w:t>Amend the bill, as and if amended, Part IA, Section 106, STATEWIDE EMPLOYEE BENEFITS, page 253, line 3, opposite /BASE PAY INCREASE/ by increasing the amount(s) in Columns 3 and 4 by:</w:t>
      </w:r>
    </w:p>
    <w:p w:rsidR="006165C9" w:rsidRPr="00B445E6" w:rsidRDefault="006165C9" w:rsidP="006165C9">
      <w:pPr>
        <w:widowControl w:val="0"/>
        <w:tabs>
          <w:tab w:val="right" w:pos="3600"/>
          <w:tab w:val="right" w:pos="5040"/>
        </w:tabs>
        <w:rPr>
          <w:snapToGrid w:val="0"/>
        </w:rPr>
      </w:pPr>
      <w:r w:rsidRPr="00B445E6">
        <w:rPr>
          <w:snapToGrid w:val="0"/>
        </w:rPr>
        <w:tab/>
        <w:t>Column 3</w:t>
      </w:r>
      <w:r w:rsidRPr="00B445E6">
        <w:rPr>
          <w:snapToGrid w:val="0"/>
        </w:rPr>
        <w:tab/>
        <w:t>Column 4</w:t>
      </w:r>
    </w:p>
    <w:p w:rsidR="006165C9" w:rsidRPr="00B445E6" w:rsidRDefault="006165C9" w:rsidP="006165C9">
      <w:pPr>
        <w:widowControl w:val="0"/>
        <w:tabs>
          <w:tab w:val="right" w:pos="3600"/>
          <w:tab w:val="right" w:pos="5040"/>
        </w:tabs>
        <w:rPr>
          <w:snapToGrid w:val="0"/>
        </w:rPr>
      </w:pPr>
      <w:r w:rsidRPr="00B445E6">
        <w:rPr>
          <w:snapToGrid w:val="0"/>
        </w:rPr>
        <w:tab/>
        <w:t>63,000,000</w:t>
      </w:r>
      <w:r w:rsidRPr="00B445E6">
        <w:rPr>
          <w:snapToGrid w:val="0"/>
        </w:rPr>
        <w:tab/>
        <w:t>63,000,000</w:t>
      </w:r>
    </w:p>
    <w:p w:rsidR="006165C9" w:rsidRPr="00B445E6" w:rsidRDefault="006165C9" w:rsidP="006165C9">
      <w:pPr>
        <w:widowControl w:val="0"/>
        <w:rPr>
          <w:snapToGrid w:val="0"/>
        </w:rPr>
      </w:pPr>
      <w:r w:rsidRPr="00B445E6">
        <w:rPr>
          <w:snapToGrid w:val="0"/>
        </w:rPr>
        <w:t>Renumber sections to conform.</w:t>
      </w:r>
    </w:p>
    <w:p w:rsidR="006165C9" w:rsidRDefault="006165C9" w:rsidP="006165C9">
      <w:pPr>
        <w:widowControl w:val="0"/>
      </w:pPr>
      <w:r w:rsidRPr="00B445E6">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6165C9" w:rsidRDefault="006165C9" w:rsidP="006165C9"/>
    <w:p w:rsidR="006165C9" w:rsidRDefault="006165C9" w:rsidP="006165C9">
      <w:pPr>
        <w:keepNext/>
        <w:jc w:val="center"/>
        <w:rPr>
          <w:b/>
        </w:rPr>
      </w:pPr>
      <w:r w:rsidRPr="006165C9">
        <w:rPr>
          <w:b/>
        </w:rPr>
        <w:t>POINT OF ORDER</w:t>
      </w:r>
    </w:p>
    <w:p w:rsidR="006165C9" w:rsidRDefault="006165C9" w:rsidP="006165C9">
      <w:r>
        <w:t xml:space="preserve">Rep. HILL raised the Point of Order under Rule 5.3B that Amendment No. 20 to H. 5201 appropriates more than one million dollars and does not include a corresponding reduction or explain from where the funding will come.  </w:t>
      </w:r>
    </w:p>
    <w:p w:rsidR="006165C9" w:rsidRDefault="006165C9" w:rsidP="006165C9">
      <w:r>
        <w:t>REP. COBB-HUNTER spoke against the Point.</w:t>
      </w:r>
    </w:p>
    <w:p w:rsidR="006165C9" w:rsidRDefault="006165C9" w:rsidP="006165C9">
      <w:r>
        <w:t xml:space="preserve">The SPEAKER </w:t>
      </w:r>
      <w:r w:rsidRPr="006165C9">
        <w:rPr>
          <w:i/>
        </w:rPr>
        <w:t>PRO TEMPORE</w:t>
      </w:r>
      <w:r>
        <w:t xml:space="preserve"> overruled the Point of Order.  </w:t>
      </w:r>
    </w:p>
    <w:p w:rsidR="00E640A3" w:rsidRDefault="00E640A3" w:rsidP="006165C9"/>
    <w:p w:rsidR="006165C9" w:rsidRDefault="006165C9" w:rsidP="006165C9">
      <w:r>
        <w:t>Rep. MACK spoke in favor of the amendment.</w:t>
      </w:r>
    </w:p>
    <w:p w:rsidR="006165C9" w:rsidRDefault="006165C9" w:rsidP="006165C9">
      <w:r>
        <w:t>Rep. GOVAN spoke in favor of the amendment.</w:t>
      </w:r>
    </w:p>
    <w:p w:rsidR="006165C9" w:rsidRDefault="006165C9" w:rsidP="006165C9">
      <w:r>
        <w:t>Rep. JEFFERSON spoke in favor of the amendment.</w:t>
      </w:r>
    </w:p>
    <w:p w:rsidR="006165C9" w:rsidRDefault="006165C9" w:rsidP="006165C9">
      <w:r>
        <w:t>Rep. R. WILLIAMS spoke in favor of the amendment.</w:t>
      </w:r>
    </w:p>
    <w:p w:rsidR="006165C9" w:rsidRDefault="006165C9" w:rsidP="006165C9">
      <w:r>
        <w:lastRenderedPageBreak/>
        <w:t>Rep. TOOLE spoke in favor of the amendment.</w:t>
      </w:r>
    </w:p>
    <w:p w:rsidR="006165C9" w:rsidRDefault="006165C9" w:rsidP="006165C9">
      <w:r>
        <w:t>Rep. BANNISTER spoke against the amendment.</w:t>
      </w:r>
    </w:p>
    <w:p w:rsidR="006165C9" w:rsidRDefault="006165C9" w:rsidP="006165C9"/>
    <w:p w:rsidR="006165C9" w:rsidRDefault="006165C9" w:rsidP="006165C9">
      <w:r>
        <w:t>Rep. BANNISTER moved to table the amendment.</w:t>
      </w:r>
    </w:p>
    <w:p w:rsidR="006165C9" w:rsidRDefault="006165C9" w:rsidP="006165C9"/>
    <w:p w:rsidR="006165C9" w:rsidRDefault="006165C9" w:rsidP="006165C9">
      <w:r>
        <w:t>Rep. COBB-HUNTER demanded the yeas and nays which were taken, resulting as follows:</w:t>
      </w:r>
    </w:p>
    <w:p w:rsidR="006165C9" w:rsidRDefault="006165C9" w:rsidP="006165C9">
      <w:pPr>
        <w:jc w:val="center"/>
      </w:pPr>
      <w:bookmarkStart w:id="32" w:name="vote_start105"/>
      <w:bookmarkEnd w:id="32"/>
      <w:r>
        <w:t>Yeas 75; Nays 42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Haddon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Howard</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McCoy</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keepNext/>
              <w:ind w:firstLine="0"/>
            </w:pPr>
            <w:r>
              <w:t>Trantham</w:t>
            </w:r>
          </w:p>
        </w:tc>
        <w:tc>
          <w:tcPr>
            <w:tcW w:w="2179" w:type="dxa"/>
            <w:shd w:val="clear" w:color="auto" w:fill="auto"/>
          </w:tcPr>
          <w:p w:rsidR="006165C9" w:rsidRPr="006165C9" w:rsidRDefault="006165C9" w:rsidP="006165C9">
            <w:pPr>
              <w:keepNext/>
              <w:ind w:firstLine="0"/>
            </w:pPr>
            <w:r>
              <w:t>West</w:t>
            </w:r>
          </w:p>
        </w:tc>
        <w:tc>
          <w:tcPr>
            <w:tcW w:w="2180" w:type="dxa"/>
            <w:shd w:val="clear" w:color="auto" w:fill="auto"/>
          </w:tcPr>
          <w:p w:rsidR="006165C9" w:rsidRPr="006165C9" w:rsidRDefault="006165C9" w:rsidP="006165C9">
            <w:pPr>
              <w:keepNext/>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Total--75</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lastRenderedPageBreak/>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Govan</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Rivers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keepNext/>
              <w:ind w:firstLine="0"/>
            </w:pPr>
            <w:r>
              <w:t>Toole</w:t>
            </w:r>
          </w:p>
        </w:tc>
        <w:tc>
          <w:tcPr>
            <w:tcW w:w="2179" w:type="dxa"/>
            <w:shd w:val="clear" w:color="auto" w:fill="auto"/>
          </w:tcPr>
          <w:p w:rsidR="006165C9" w:rsidRPr="006165C9" w:rsidRDefault="006165C9" w:rsidP="006165C9">
            <w:pPr>
              <w:keepNext/>
              <w:ind w:firstLine="0"/>
            </w:pPr>
            <w:r>
              <w:t>Weeks</w:t>
            </w:r>
          </w:p>
        </w:tc>
        <w:tc>
          <w:tcPr>
            <w:tcW w:w="2180" w:type="dxa"/>
            <w:shd w:val="clear" w:color="auto" w:fill="auto"/>
          </w:tcPr>
          <w:p w:rsidR="006165C9" w:rsidRPr="006165C9" w:rsidRDefault="006165C9" w:rsidP="006165C9">
            <w:pPr>
              <w:keepNext/>
              <w:ind w:firstLine="0"/>
            </w:pPr>
            <w:r>
              <w:t>Wheeler</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Wooten</w:t>
            </w:r>
          </w:p>
        </w:tc>
      </w:tr>
    </w:tbl>
    <w:p w:rsidR="006165C9" w:rsidRDefault="006165C9" w:rsidP="006165C9"/>
    <w:p w:rsidR="006165C9" w:rsidRDefault="006165C9" w:rsidP="006165C9">
      <w:pPr>
        <w:jc w:val="center"/>
        <w:rPr>
          <w:b/>
        </w:rPr>
      </w:pPr>
      <w:r w:rsidRPr="006165C9">
        <w:rPr>
          <w:b/>
        </w:rPr>
        <w:t>Total--42</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05609F" w:rsidRDefault="006165C9" w:rsidP="006165C9">
      <w:pPr>
        <w:pStyle w:val="Title"/>
        <w:keepNext/>
      </w:pPr>
      <w:bookmarkStart w:id="33" w:name="file_start107"/>
      <w:bookmarkEnd w:id="33"/>
      <w:r w:rsidRPr="0005609F">
        <w:t>STATEMENT FOR JOURNAL</w:t>
      </w:r>
    </w:p>
    <w:p w:rsidR="006165C9" w:rsidRPr="0005609F" w:rsidRDefault="006165C9" w:rsidP="006165C9">
      <w:pPr>
        <w:tabs>
          <w:tab w:val="left" w:pos="270"/>
          <w:tab w:val="left" w:pos="630"/>
          <w:tab w:val="left" w:pos="900"/>
          <w:tab w:val="left" w:pos="1260"/>
          <w:tab w:val="left" w:pos="1620"/>
          <w:tab w:val="left" w:pos="1980"/>
          <w:tab w:val="left" w:pos="2340"/>
          <w:tab w:val="left" w:pos="2700"/>
        </w:tabs>
        <w:ind w:firstLine="0"/>
      </w:pPr>
      <w:r w:rsidRPr="0005609F">
        <w:tab/>
        <w:t>I was temporarily out of the Chamber on constituent business during the vote on Amendment No. 20, Section 106, Part IA of H. 5201. If I had been present, I would have voted against tabling the amendment.</w:t>
      </w:r>
    </w:p>
    <w:p w:rsidR="006165C9" w:rsidRDefault="006165C9" w:rsidP="006165C9">
      <w:pPr>
        <w:tabs>
          <w:tab w:val="left" w:pos="270"/>
          <w:tab w:val="left" w:pos="630"/>
          <w:tab w:val="left" w:pos="900"/>
          <w:tab w:val="left" w:pos="1260"/>
          <w:tab w:val="left" w:pos="1620"/>
          <w:tab w:val="left" w:pos="1980"/>
          <w:tab w:val="left" w:pos="2340"/>
          <w:tab w:val="left" w:pos="2700"/>
        </w:tabs>
        <w:ind w:firstLine="0"/>
      </w:pPr>
      <w:r w:rsidRPr="0005609F">
        <w:tab/>
        <w:t>Rep. Gary Clary</w:t>
      </w:r>
    </w:p>
    <w:p w:rsidR="0085201A" w:rsidRDefault="0085201A" w:rsidP="006165C9">
      <w:pPr>
        <w:tabs>
          <w:tab w:val="left" w:pos="270"/>
          <w:tab w:val="left" w:pos="630"/>
          <w:tab w:val="left" w:pos="900"/>
          <w:tab w:val="left" w:pos="1260"/>
          <w:tab w:val="left" w:pos="1620"/>
          <w:tab w:val="left" w:pos="1980"/>
          <w:tab w:val="left" w:pos="2340"/>
          <w:tab w:val="left" w:pos="2700"/>
        </w:tabs>
        <w:ind w:firstLine="0"/>
      </w:pPr>
    </w:p>
    <w:p w:rsidR="006165C9" w:rsidRPr="001706CB" w:rsidRDefault="006165C9" w:rsidP="006165C9">
      <w:pPr>
        <w:widowControl w:val="0"/>
        <w:rPr>
          <w:snapToGrid w:val="0"/>
        </w:rPr>
      </w:pPr>
      <w:r w:rsidRPr="001706CB">
        <w:rPr>
          <w:snapToGrid w:val="0"/>
        </w:rPr>
        <w:t>Rep</w:t>
      </w:r>
      <w:r w:rsidR="00E640A3">
        <w:rPr>
          <w:snapToGrid w:val="0"/>
        </w:rPr>
        <w:t>s</w:t>
      </w:r>
      <w:r w:rsidRPr="001706CB">
        <w:rPr>
          <w:snapToGrid w:val="0"/>
        </w:rPr>
        <w:t>. COBB-HUNTER</w:t>
      </w:r>
      <w:r w:rsidR="00E640A3">
        <w:rPr>
          <w:snapToGrid w:val="0"/>
        </w:rPr>
        <w:t>, MCDANIEL and MACK</w:t>
      </w:r>
      <w:r w:rsidRPr="001706CB">
        <w:rPr>
          <w:snapToGrid w:val="0"/>
        </w:rPr>
        <w:t xml:space="preserve"> proposed the following Amendment No. 21 </w:t>
      </w:r>
      <w:r w:rsidR="00E640A3">
        <w:rPr>
          <w:snapToGrid w:val="0"/>
        </w:rPr>
        <w:t xml:space="preserve">to H. 5201 </w:t>
      </w:r>
      <w:r w:rsidRPr="001706CB">
        <w:rPr>
          <w:snapToGrid w:val="0"/>
        </w:rPr>
        <w:t>(Doc Name H:\LEGWORK\</w:t>
      </w:r>
      <w:r w:rsidR="00E640A3">
        <w:rPr>
          <w:snapToGrid w:val="0"/>
        </w:rPr>
        <w:t xml:space="preserve"> </w:t>
      </w:r>
      <w:r w:rsidRPr="001706CB">
        <w:rPr>
          <w:snapToGrid w:val="0"/>
        </w:rPr>
        <w:t>HOUSE\AMEND\H-WM\001\BPI 2.5% CH.DOCX), which was tabled:</w:t>
      </w:r>
    </w:p>
    <w:p w:rsidR="006165C9" w:rsidRPr="001706CB" w:rsidRDefault="006165C9" w:rsidP="006165C9">
      <w:pPr>
        <w:widowControl w:val="0"/>
        <w:rPr>
          <w:snapToGrid w:val="0"/>
        </w:rPr>
      </w:pPr>
      <w:r w:rsidRPr="001706CB">
        <w:rPr>
          <w:snapToGrid w:val="0"/>
        </w:rPr>
        <w:t>Amend the bill, as and if amended, Part IA, Section 106, STATEWIDE EMPLOYEE BENEFITS, page 253, line 3, opposite /BASE PAY INCREASE/ by increasing the amount(s) in Columns 3 and 4 by:</w:t>
      </w:r>
    </w:p>
    <w:p w:rsidR="006165C9" w:rsidRPr="001706CB" w:rsidRDefault="006165C9" w:rsidP="006165C9">
      <w:pPr>
        <w:widowControl w:val="0"/>
        <w:tabs>
          <w:tab w:val="right" w:pos="3600"/>
          <w:tab w:val="right" w:pos="5040"/>
        </w:tabs>
        <w:rPr>
          <w:snapToGrid w:val="0"/>
        </w:rPr>
      </w:pPr>
      <w:r w:rsidRPr="001706CB">
        <w:rPr>
          <w:snapToGrid w:val="0"/>
        </w:rPr>
        <w:tab/>
        <w:t>Column 3</w:t>
      </w:r>
      <w:r w:rsidRPr="001706CB">
        <w:rPr>
          <w:snapToGrid w:val="0"/>
        </w:rPr>
        <w:tab/>
        <w:t>Column 4</w:t>
      </w:r>
    </w:p>
    <w:p w:rsidR="006165C9" w:rsidRPr="001706CB" w:rsidRDefault="006165C9" w:rsidP="006165C9">
      <w:pPr>
        <w:widowControl w:val="0"/>
        <w:tabs>
          <w:tab w:val="right" w:pos="3600"/>
          <w:tab w:val="right" w:pos="5040"/>
        </w:tabs>
        <w:rPr>
          <w:snapToGrid w:val="0"/>
        </w:rPr>
      </w:pPr>
      <w:r w:rsidRPr="001706CB">
        <w:rPr>
          <w:snapToGrid w:val="0"/>
        </w:rPr>
        <w:tab/>
        <w:t>10,500,000</w:t>
      </w:r>
      <w:r w:rsidRPr="001706CB">
        <w:rPr>
          <w:snapToGrid w:val="0"/>
        </w:rPr>
        <w:tab/>
        <w:t>10,500,000</w:t>
      </w:r>
    </w:p>
    <w:p w:rsidR="006165C9" w:rsidRPr="001706CB" w:rsidRDefault="006165C9" w:rsidP="006165C9">
      <w:pPr>
        <w:widowControl w:val="0"/>
        <w:rPr>
          <w:snapToGrid w:val="0"/>
        </w:rPr>
      </w:pPr>
      <w:r w:rsidRPr="001706CB">
        <w:rPr>
          <w:snapToGrid w:val="0"/>
        </w:rPr>
        <w:t>Renumber sections to conform.</w:t>
      </w:r>
    </w:p>
    <w:p w:rsidR="006165C9" w:rsidRDefault="006165C9" w:rsidP="006165C9">
      <w:pPr>
        <w:widowControl w:val="0"/>
      </w:pPr>
      <w:r w:rsidRPr="001706CB">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E640A3" w:rsidRDefault="00E640A3" w:rsidP="006165C9"/>
    <w:p w:rsidR="006165C9" w:rsidRDefault="006165C9" w:rsidP="006165C9">
      <w:r>
        <w:t>Rep. KING spoke in favor of the amendment.</w:t>
      </w:r>
    </w:p>
    <w:p w:rsidR="006165C9" w:rsidRDefault="006165C9" w:rsidP="006165C9">
      <w:r>
        <w:t>Rep. WOOTEN spoke against the amendment.</w:t>
      </w:r>
    </w:p>
    <w:p w:rsidR="006165C9" w:rsidRDefault="006165C9" w:rsidP="006165C9">
      <w:r>
        <w:t>Rep. CLYBURN spoke upon the amendment.</w:t>
      </w:r>
    </w:p>
    <w:p w:rsidR="006165C9" w:rsidRDefault="006165C9" w:rsidP="006165C9">
      <w:r>
        <w:lastRenderedPageBreak/>
        <w:t>Rep. HART spoke in favor of the amendment.</w:t>
      </w:r>
    </w:p>
    <w:p w:rsidR="006165C9" w:rsidRDefault="006165C9" w:rsidP="006165C9">
      <w:r>
        <w:t>Rep. OTT spoke in favor of the amendment.</w:t>
      </w:r>
    </w:p>
    <w:p w:rsidR="006165C9" w:rsidRDefault="006165C9" w:rsidP="006165C9">
      <w:r>
        <w:t>Rep. OTT spoke in favor of the amendment.</w:t>
      </w:r>
    </w:p>
    <w:p w:rsidR="006165C9" w:rsidRDefault="006165C9" w:rsidP="006165C9">
      <w:r>
        <w:t>Rep. COBB-HUNTER spoke in favor of the amendment.</w:t>
      </w:r>
    </w:p>
    <w:p w:rsidR="006165C9" w:rsidRDefault="006165C9" w:rsidP="006165C9"/>
    <w:p w:rsidR="006165C9" w:rsidRDefault="006165C9" w:rsidP="006165C9">
      <w:r>
        <w:t>Rep. BANNISTER moved to table the amendment.</w:t>
      </w:r>
    </w:p>
    <w:p w:rsidR="006165C9" w:rsidRDefault="006165C9" w:rsidP="006165C9"/>
    <w:p w:rsidR="006165C9" w:rsidRDefault="006165C9" w:rsidP="006165C9">
      <w:r>
        <w:t>Rep. COBB-HUNTER demanded the yeas and nays which were taken, resulting as follows:</w:t>
      </w:r>
    </w:p>
    <w:p w:rsidR="006165C9" w:rsidRDefault="006165C9" w:rsidP="006165C9">
      <w:pPr>
        <w:jc w:val="center"/>
      </w:pPr>
      <w:bookmarkStart w:id="34" w:name="vote_start118"/>
      <w:bookmarkEnd w:id="34"/>
      <w:r>
        <w:t>Yeas 76; Nays 44</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Finlay</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keepNext/>
              <w:ind w:firstLine="0"/>
            </w:pPr>
            <w:r>
              <w:t>White</w:t>
            </w:r>
          </w:p>
        </w:tc>
        <w:tc>
          <w:tcPr>
            <w:tcW w:w="2179" w:type="dxa"/>
            <w:shd w:val="clear" w:color="auto" w:fill="auto"/>
          </w:tcPr>
          <w:p w:rsidR="006165C9" w:rsidRPr="006165C9" w:rsidRDefault="006165C9" w:rsidP="006165C9">
            <w:pPr>
              <w:keepNext/>
              <w:ind w:firstLine="0"/>
            </w:pPr>
            <w:r>
              <w:t>Whitmire</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Total--76</w:t>
      </w:r>
    </w:p>
    <w:p w:rsidR="006165C9" w:rsidRDefault="006165C9" w:rsidP="006165C9">
      <w:pPr>
        <w:jc w:val="center"/>
        <w:rPr>
          <w:b/>
        </w:rPr>
      </w:pPr>
    </w:p>
    <w:p w:rsidR="006165C9" w:rsidRDefault="006165C9" w:rsidP="006165C9">
      <w:pPr>
        <w:ind w:firstLine="0"/>
      </w:pPr>
      <w:r w:rsidRPr="006165C9">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Bales</w:t>
            </w:r>
          </w:p>
        </w:tc>
        <w:tc>
          <w:tcPr>
            <w:tcW w:w="2179" w:type="dxa"/>
            <w:shd w:val="clear" w:color="auto" w:fill="auto"/>
          </w:tcPr>
          <w:p w:rsidR="006165C9" w:rsidRPr="006165C9" w:rsidRDefault="006165C9" w:rsidP="006165C9">
            <w:pPr>
              <w:ind w:firstLine="0"/>
            </w:pPr>
            <w:r>
              <w:t>Ballentine</w:t>
            </w:r>
          </w:p>
        </w:tc>
        <w:tc>
          <w:tcPr>
            <w:tcW w:w="2180" w:type="dxa"/>
            <w:shd w:val="clear" w:color="auto" w:fill="auto"/>
          </w:tcPr>
          <w:p w:rsidR="006165C9" w:rsidRPr="006165C9" w:rsidRDefault="006165C9" w:rsidP="006165C9">
            <w:pPr>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keepNext/>
              <w:ind w:firstLine="0"/>
            </w:pPr>
            <w:r>
              <w:t>Weeks</w:t>
            </w:r>
          </w:p>
        </w:tc>
        <w:tc>
          <w:tcPr>
            <w:tcW w:w="2179" w:type="dxa"/>
            <w:shd w:val="clear" w:color="auto" w:fill="auto"/>
          </w:tcPr>
          <w:p w:rsidR="006165C9" w:rsidRPr="006165C9" w:rsidRDefault="006165C9" w:rsidP="006165C9">
            <w:pPr>
              <w:keepNext/>
              <w:ind w:firstLine="0"/>
            </w:pPr>
            <w:r>
              <w:t>Wheeler</w:t>
            </w:r>
          </w:p>
        </w:tc>
        <w:tc>
          <w:tcPr>
            <w:tcW w:w="2180" w:type="dxa"/>
            <w:shd w:val="clear" w:color="auto" w:fill="auto"/>
          </w:tcPr>
          <w:p w:rsidR="006165C9" w:rsidRPr="006165C9" w:rsidRDefault="006165C9" w:rsidP="006165C9">
            <w:pPr>
              <w:keepNext/>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Total--44</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E8482E" w:rsidRDefault="006165C9" w:rsidP="006165C9">
      <w:pPr>
        <w:pStyle w:val="Title"/>
        <w:keepNext/>
      </w:pPr>
      <w:bookmarkStart w:id="35" w:name="file_start120"/>
      <w:bookmarkEnd w:id="35"/>
      <w:r w:rsidRPr="00E8482E">
        <w:t>STATEMENT FOR JOURNAL</w:t>
      </w:r>
    </w:p>
    <w:p w:rsidR="006165C9" w:rsidRPr="00E8482E" w:rsidRDefault="006165C9" w:rsidP="006165C9">
      <w:pPr>
        <w:tabs>
          <w:tab w:val="left" w:pos="270"/>
          <w:tab w:val="left" w:pos="630"/>
          <w:tab w:val="left" w:pos="900"/>
          <w:tab w:val="left" w:pos="1260"/>
          <w:tab w:val="left" w:pos="1620"/>
          <w:tab w:val="left" w:pos="1980"/>
          <w:tab w:val="left" w:pos="2340"/>
          <w:tab w:val="left" w:pos="2700"/>
        </w:tabs>
        <w:ind w:firstLine="0"/>
      </w:pPr>
      <w:r w:rsidRPr="00E8482E">
        <w:tab/>
        <w:t>I was temporarily out of the Chamber on constituent business during the vote on Amendment No. 21, Section 106, Part IA of H. 5201. If I had been present, I would have voted against tabling the amendment.</w:t>
      </w:r>
    </w:p>
    <w:p w:rsidR="006165C9" w:rsidRDefault="006165C9" w:rsidP="006165C9">
      <w:pPr>
        <w:tabs>
          <w:tab w:val="left" w:pos="270"/>
          <w:tab w:val="left" w:pos="630"/>
          <w:tab w:val="left" w:pos="900"/>
          <w:tab w:val="left" w:pos="1260"/>
          <w:tab w:val="left" w:pos="1620"/>
          <w:tab w:val="left" w:pos="1980"/>
          <w:tab w:val="left" w:pos="2340"/>
          <w:tab w:val="left" w:pos="2700"/>
        </w:tabs>
        <w:ind w:firstLine="0"/>
      </w:pPr>
      <w:r w:rsidRPr="00E8482E">
        <w:tab/>
        <w:t>Rep. Gary Clary</w:t>
      </w:r>
    </w:p>
    <w:p w:rsidR="006165C9" w:rsidRDefault="006165C9" w:rsidP="006165C9">
      <w:pPr>
        <w:tabs>
          <w:tab w:val="left" w:pos="270"/>
          <w:tab w:val="left" w:pos="630"/>
          <w:tab w:val="left" w:pos="900"/>
          <w:tab w:val="left" w:pos="1260"/>
          <w:tab w:val="left" w:pos="1620"/>
          <w:tab w:val="left" w:pos="1980"/>
          <w:tab w:val="left" w:pos="2340"/>
          <w:tab w:val="left" w:pos="2700"/>
        </w:tabs>
        <w:ind w:firstLine="0"/>
      </w:pPr>
    </w:p>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36" w:name="vote_start122"/>
      <w:bookmarkEnd w:id="36"/>
      <w:r>
        <w:t>Yeas 121;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lastRenderedPageBreak/>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Finlay</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Hill</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6165C9">
            <w:pPr>
              <w:ind w:firstLine="0"/>
            </w:pPr>
            <w:r>
              <w:t>White</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Total--121</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106 was adopted.</w:t>
      </w:r>
    </w:p>
    <w:p w:rsidR="0085201A" w:rsidRDefault="0085201A" w:rsidP="0085201A">
      <w:pPr>
        <w:keepNext/>
        <w:ind w:firstLine="0"/>
        <w:jc w:val="center"/>
        <w:rPr>
          <w:b/>
        </w:rPr>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 xml:space="preserve">I inadvertently voted on </w:t>
      </w:r>
      <w:r>
        <w:t>H. 5201</w:t>
      </w:r>
      <w:r w:rsidRPr="0005609F">
        <w:t>, Part IA</w:t>
      </w:r>
      <w:r>
        <w:t>, Section 106</w:t>
      </w:r>
      <w:r w:rsidRPr="002A3F1E">
        <w:t xml:space="preserve">. I should have abstained. </w:t>
      </w:r>
    </w:p>
    <w:p w:rsidR="0085201A" w:rsidRDefault="0085201A" w:rsidP="0085201A">
      <w:pPr>
        <w:tabs>
          <w:tab w:val="left" w:pos="216"/>
        </w:tabs>
        <w:ind w:firstLine="0"/>
      </w:pPr>
      <w:r w:rsidRPr="002A3F1E">
        <w:tab/>
        <w:t xml:space="preserve">Rep. </w:t>
      </w:r>
      <w:r>
        <w:t>Wendy Brawley</w:t>
      </w:r>
    </w:p>
    <w:p w:rsidR="0085201A" w:rsidRDefault="0085201A" w:rsidP="0085201A">
      <w:pPr>
        <w:tabs>
          <w:tab w:val="left" w:pos="216"/>
        </w:tabs>
        <w:ind w:firstLine="0"/>
      </w:pPr>
    </w:p>
    <w:p w:rsidR="006165C9" w:rsidRDefault="006165C9" w:rsidP="006165C9">
      <w:r>
        <w:t>Rep. HIXON moved that the House recede until 2:00 p.m., which was agreed to.</w:t>
      </w:r>
    </w:p>
    <w:p w:rsidR="006165C9" w:rsidRDefault="006165C9" w:rsidP="006165C9"/>
    <w:p w:rsidR="006165C9" w:rsidRDefault="006165C9" w:rsidP="006165C9">
      <w:r>
        <w:t>Further proceedings were interrupted by the House receding, the pending question being consideration of the Bill.</w:t>
      </w:r>
    </w:p>
    <w:p w:rsidR="006165C9" w:rsidRDefault="006165C9" w:rsidP="006165C9"/>
    <w:p w:rsidR="006165C9" w:rsidRDefault="006165C9" w:rsidP="006165C9">
      <w:pPr>
        <w:keepNext/>
        <w:jc w:val="center"/>
        <w:rPr>
          <w:b/>
        </w:rPr>
      </w:pPr>
      <w:r w:rsidRPr="006165C9">
        <w:rPr>
          <w:b/>
        </w:rPr>
        <w:t>THE HOUSE RESUMES</w:t>
      </w:r>
    </w:p>
    <w:p w:rsidR="006165C9" w:rsidRDefault="006165C9" w:rsidP="006165C9">
      <w:r>
        <w:t xml:space="preserve">At 2:00 p.m. the House resumed, the SPEAKER </w:t>
      </w:r>
      <w:r w:rsidRPr="006165C9">
        <w:rPr>
          <w:i/>
        </w:rPr>
        <w:t>PRO TEMPORE</w:t>
      </w:r>
      <w:r>
        <w:t xml:space="preserve"> in the Chair.</w:t>
      </w:r>
    </w:p>
    <w:p w:rsidR="006165C9" w:rsidRDefault="006165C9" w:rsidP="006165C9"/>
    <w:p w:rsidR="006165C9" w:rsidRDefault="006165C9" w:rsidP="006165C9">
      <w:pPr>
        <w:keepNext/>
        <w:jc w:val="center"/>
        <w:rPr>
          <w:b/>
        </w:rPr>
      </w:pPr>
      <w:r w:rsidRPr="006165C9">
        <w:rPr>
          <w:b/>
        </w:rPr>
        <w:t>POINT OF QUORUM</w:t>
      </w:r>
    </w:p>
    <w:p w:rsidR="006165C9" w:rsidRDefault="006165C9" w:rsidP="006165C9">
      <w:r>
        <w:t>The question of a quorum was raised.</w:t>
      </w:r>
    </w:p>
    <w:p w:rsidR="006165C9" w:rsidRDefault="006165C9" w:rsidP="006165C9">
      <w:r>
        <w:t>A quorum was later present.</w:t>
      </w:r>
    </w:p>
    <w:p w:rsidR="006165C9" w:rsidRDefault="006165C9" w:rsidP="006165C9"/>
    <w:p w:rsidR="006165C9" w:rsidRDefault="006165C9" w:rsidP="006165C9">
      <w:pPr>
        <w:keepNext/>
        <w:jc w:val="center"/>
        <w:rPr>
          <w:b/>
        </w:rPr>
      </w:pPr>
      <w:r w:rsidRPr="006165C9">
        <w:rPr>
          <w:b/>
        </w:rPr>
        <w:t>H. 5201--AMENDED AND ORDERED TO THIRD READING</w:t>
      </w:r>
    </w:p>
    <w:p w:rsidR="006165C9" w:rsidRDefault="006165C9" w:rsidP="006165C9">
      <w:r>
        <w:t xml:space="preserve">Debate was resumed on the following Bill, the pending question being the consideration of of the Bill. </w:t>
      </w:r>
    </w:p>
    <w:p w:rsidR="00E640A3" w:rsidRDefault="00E640A3" w:rsidP="006165C9"/>
    <w:p w:rsidR="006165C9" w:rsidRDefault="006165C9" w:rsidP="00E640A3">
      <w:pPr>
        <w:jc w:val="center"/>
      </w:pPr>
      <w:r>
        <w:t>H. 5201--THE GENERAL APPROPRIATION BILL</w:t>
      </w:r>
    </w:p>
    <w:p w:rsidR="006165C9" w:rsidRDefault="006165C9" w:rsidP="006165C9">
      <w:bookmarkStart w:id="37" w:name="include_clip_start_131"/>
      <w:bookmarkEnd w:id="37"/>
    </w:p>
    <w:p w:rsidR="006165C9" w:rsidRDefault="006165C9" w:rsidP="006165C9">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6165C9" w:rsidRDefault="006165C9" w:rsidP="006165C9">
      <w:bookmarkStart w:id="38" w:name="include_clip_end_131"/>
      <w:bookmarkEnd w:id="38"/>
    </w:p>
    <w:p w:rsidR="006165C9" w:rsidRDefault="006165C9" w:rsidP="006165C9">
      <w:pPr>
        <w:keepNext/>
        <w:jc w:val="center"/>
        <w:rPr>
          <w:b/>
        </w:rPr>
      </w:pPr>
      <w:r w:rsidRPr="006165C9">
        <w:rPr>
          <w:b/>
        </w:rPr>
        <w:t>PART IB</w:t>
      </w:r>
    </w:p>
    <w:p w:rsidR="006165C9" w:rsidRDefault="006165C9" w:rsidP="006165C9"/>
    <w:p w:rsidR="006165C9" w:rsidRDefault="006165C9" w:rsidP="006165C9">
      <w:pPr>
        <w:keepNext/>
        <w:jc w:val="center"/>
        <w:rPr>
          <w:b/>
        </w:rPr>
      </w:pPr>
      <w:r w:rsidRPr="006165C9">
        <w:rPr>
          <w:b/>
        </w:rPr>
        <w:t>SECTION 1--AMENDED AND ADOPTED</w:t>
      </w:r>
    </w:p>
    <w:p w:rsidR="006165C9" w:rsidRDefault="006165C9" w:rsidP="006165C9">
      <w:pPr>
        <w:jc w:val="center"/>
        <w:rPr>
          <w:b/>
        </w:rPr>
      </w:pPr>
    </w:p>
    <w:p w:rsidR="006165C9" w:rsidRPr="00D7055B" w:rsidRDefault="006165C9" w:rsidP="006165C9">
      <w:pPr>
        <w:widowControl w:val="0"/>
        <w:rPr>
          <w:snapToGrid w:val="0"/>
        </w:rPr>
      </w:pPr>
      <w:r w:rsidRPr="00D7055B">
        <w:rPr>
          <w:snapToGrid w:val="0"/>
        </w:rPr>
        <w:t xml:space="preserve">Rep. G.R. SMITH proposed the following Amendment No. 37 </w:t>
      </w:r>
      <w:r w:rsidR="00E640A3">
        <w:rPr>
          <w:snapToGrid w:val="0"/>
        </w:rPr>
        <w:t xml:space="preserve">to </w:t>
      </w:r>
      <w:r w:rsidR="00E640A3">
        <w:rPr>
          <w:snapToGrid w:val="0"/>
        </w:rPr>
        <w:br/>
        <w:t xml:space="preserve">H. 5201 </w:t>
      </w:r>
      <w:r w:rsidRPr="00D7055B">
        <w:rPr>
          <w:snapToGrid w:val="0"/>
        </w:rPr>
        <w:t>(Doc Name h:\legwork\house\amend\h-wm\008\full day 4k report.docx), which was adopted:</w:t>
      </w:r>
    </w:p>
    <w:p w:rsidR="006165C9" w:rsidRPr="00D7055B" w:rsidRDefault="006165C9" w:rsidP="006165C9">
      <w:pPr>
        <w:widowControl w:val="0"/>
        <w:rPr>
          <w:snapToGrid w:val="0"/>
        </w:rPr>
      </w:pPr>
      <w:r w:rsidRPr="00D7055B">
        <w:rPr>
          <w:snapToGrid w:val="0"/>
        </w:rPr>
        <w:lastRenderedPageBreak/>
        <w:t xml:space="preserve">Amend the bill, as and if amended, Part IB, Section </w:t>
      </w:r>
      <w:bookmarkStart w:id="39" w:name="Part1BSection"/>
      <w:bookmarkEnd w:id="39"/>
      <w:r w:rsidRPr="00D7055B">
        <w:rPr>
          <w:snapToGrid w:val="0"/>
        </w:rPr>
        <w:t xml:space="preserve">1, </w:t>
      </w:r>
      <w:bookmarkStart w:id="40" w:name="Part1bAgName"/>
      <w:bookmarkEnd w:id="40"/>
      <w:r w:rsidRPr="00D7055B">
        <w:rPr>
          <w:snapToGrid w:val="0"/>
        </w:rPr>
        <w:t xml:space="preserve">DEPARTMENT OF EDUCATION, page </w:t>
      </w:r>
      <w:bookmarkStart w:id="41" w:name="Part1BPgNo"/>
      <w:bookmarkEnd w:id="41"/>
      <w:r w:rsidRPr="00D7055B">
        <w:rPr>
          <w:snapToGrid w:val="0"/>
        </w:rPr>
        <w:t xml:space="preserve">293, paragraph </w:t>
      </w:r>
      <w:bookmarkStart w:id="42" w:name="Part1BPara"/>
      <w:bookmarkEnd w:id="42"/>
      <w:r w:rsidRPr="00D7055B">
        <w:rPr>
          <w:snapToGrid w:val="0"/>
        </w:rPr>
        <w:t xml:space="preserve">1.56, after line </w:t>
      </w:r>
      <w:bookmarkStart w:id="43" w:name="Part1bLnNO"/>
      <w:bookmarkEnd w:id="43"/>
      <w:r w:rsidRPr="00D7055B">
        <w:rPr>
          <w:snapToGrid w:val="0"/>
        </w:rPr>
        <w:t>13, by inserting:</w:t>
      </w:r>
    </w:p>
    <w:p w:rsidR="006165C9" w:rsidRPr="00D7055B" w:rsidRDefault="006165C9" w:rsidP="006165C9">
      <w:pPr>
        <w:widowControl w:val="0"/>
        <w:rPr>
          <w:snapToGrid w:val="0"/>
        </w:rPr>
      </w:pPr>
      <w:r w:rsidRPr="00D7055B">
        <w:rPr>
          <w:snapToGrid w:val="0"/>
        </w:rPr>
        <w:t xml:space="preserve">/   </w:t>
      </w:r>
      <w:r w:rsidRPr="00D7055B">
        <w:rPr>
          <w:i/>
          <w:snapToGrid w:val="0"/>
          <w:u w:val="single"/>
        </w:rPr>
        <w:t xml:space="preserve">The districts will report to the Department of Education the sources of funding used to provide 4K services by October 15th. The Department will compile the report and provide the data to the General Assembly by December 1st. </w:t>
      </w:r>
      <w:r w:rsidRPr="00D7055B">
        <w:rPr>
          <w:snapToGrid w:val="0"/>
        </w:rPr>
        <w:t>/</w:t>
      </w:r>
    </w:p>
    <w:p w:rsidR="006165C9" w:rsidRPr="00D7055B" w:rsidRDefault="006165C9" w:rsidP="006165C9">
      <w:pPr>
        <w:widowControl w:val="0"/>
        <w:rPr>
          <w:snapToGrid w:val="0"/>
        </w:rPr>
      </w:pPr>
      <w:r w:rsidRPr="00D7055B">
        <w:rPr>
          <w:snapToGrid w:val="0"/>
        </w:rPr>
        <w:t>Renumber sections to conform.</w:t>
      </w:r>
    </w:p>
    <w:p w:rsidR="006165C9" w:rsidRDefault="006165C9" w:rsidP="006165C9">
      <w:pPr>
        <w:widowControl w:val="0"/>
      </w:pPr>
      <w:r w:rsidRPr="00D7055B">
        <w:rPr>
          <w:snapToGrid w:val="0"/>
        </w:rPr>
        <w:t>Amend totals and titles to conform.</w:t>
      </w:r>
    </w:p>
    <w:p w:rsidR="006165C9" w:rsidRDefault="006165C9" w:rsidP="006165C9">
      <w:pPr>
        <w:widowControl w:val="0"/>
      </w:pPr>
    </w:p>
    <w:p w:rsidR="006165C9" w:rsidRDefault="006165C9" w:rsidP="006165C9">
      <w:r>
        <w:t>Rep. G. R. SMITH explained the amendment.</w:t>
      </w:r>
    </w:p>
    <w:p w:rsidR="006165C9" w:rsidRDefault="006165C9" w:rsidP="006165C9">
      <w:r>
        <w:t>The amendment was then adopted.</w:t>
      </w:r>
    </w:p>
    <w:p w:rsidR="00377AD4" w:rsidRDefault="00377AD4" w:rsidP="006165C9"/>
    <w:p w:rsidR="006165C9" w:rsidRPr="00185AA6" w:rsidRDefault="006165C9" w:rsidP="006165C9">
      <w:pPr>
        <w:widowControl w:val="0"/>
        <w:rPr>
          <w:snapToGrid w:val="0"/>
        </w:rPr>
      </w:pPr>
      <w:r w:rsidRPr="00185AA6">
        <w:rPr>
          <w:snapToGrid w:val="0"/>
        </w:rPr>
        <w:t xml:space="preserve">Rep. COLLINS proposed the following Amendment No. 10 </w:t>
      </w:r>
      <w:r w:rsidR="00E640A3">
        <w:rPr>
          <w:snapToGrid w:val="0"/>
        </w:rPr>
        <w:t xml:space="preserve">to </w:t>
      </w:r>
      <w:r w:rsidR="00E640A3">
        <w:rPr>
          <w:snapToGrid w:val="0"/>
        </w:rPr>
        <w:br/>
        <w:t xml:space="preserve">H. 5201 </w:t>
      </w:r>
      <w:r w:rsidRPr="00185AA6">
        <w:rPr>
          <w:snapToGrid w:val="0"/>
        </w:rPr>
        <w:t>(Doc Name h:\legwork\house\amend\h-wm\008\educational services for children with disabilities report.docx), which was adopted:</w:t>
      </w:r>
    </w:p>
    <w:p w:rsidR="006165C9" w:rsidRPr="00185AA6" w:rsidRDefault="006165C9" w:rsidP="006165C9">
      <w:pPr>
        <w:widowControl w:val="0"/>
        <w:rPr>
          <w:snapToGrid w:val="0"/>
        </w:rPr>
      </w:pPr>
      <w:r w:rsidRPr="00185AA6">
        <w:rPr>
          <w:snapToGrid w:val="0"/>
        </w:rPr>
        <w:t>Amend the bill, as and if amended, Part IB, Section 1, DEPARTMENT OF EDUCATION, page 306, after line 16, by adding an appropriately numbered paragraph to read:</w:t>
      </w:r>
    </w:p>
    <w:p w:rsidR="006165C9" w:rsidRPr="00185AA6" w:rsidRDefault="006165C9" w:rsidP="006165C9">
      <w:pPr>
        <w:widowControl w:val="0"/>
        <w:rPr>
          <w:snapToGrid w:val="0"/>
          <w:szCs w:val="52"/>
        </w:rPr>
      </w:pPr>
      <w:r w:rsidRPr="00185AA6">
        <w:rPr>
          <w:snapToGrid w:val="0"/>
        </w:rPr>
        <w:t>/</w:t>
      </w:r>
      <w:bookmarkStart w:id="44" w:name="Firstslash"/>
      <w:bookmarkEnd w:id="44"/>
      <w:r w:rsidRPr="00185AA6">
        <w:rPr>
          <w:i/>
          <w:snapToGrid w:val="0"/>
          <w:szCs w:val="52"/>
          <w:u w:val="single"/>
        </w:rPr>
        <w:t>(SDE: Educational Services For Children With Disabilities Report) 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1-16 and Tables 1-6 required under these Sections that have not been met by a school district.</w:t>
      </w:r>
    </w:p>
    <w:p w:rsidR="006165C9" w:rsidRPr="00185AA6" w:rsidRDefault="006165C9" w:rsidP="006165C9">
      <w:pPr>
        <w:widowControl w:val="0"/>
        <w:rPr>
          <w:i/>
          <w:snapToGrid w:val="0"/>
          <w:szCs w:val="52"/>
          <w:u w:val="single"/>
        </w:rPr>
      </w:pPr>
      <w:r w:rsidRPr="00185AA6">
        <w:rPr>
          <w:snapToGrid w:val="0"/>
          <w:szCs w:val="52"/>
        </w:rPr>
        <w:tab/>
      </w:r>
      <w:r w:rsidRPr="00185AA6">
        <w:rPr>
          <w:i/>
          <w:snapToGrid w:val="0"/>
          <w:szCs w:val="52"/>
          <w:u w:val="single"/>
        </w:rPr>
        <w:t xml:space="preserve">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long-term substitute teachers. </w:t>
      </w:r>
    </w:p>
    <w:p w:rsidR="006165C9" w:rsidRPr="00185AA6" w:rsidRDefault="006165C9" w:rsidP="006165C9">
      <w:pPr>
        <w:widowControl w:val="0"/>
        <w:rPr>
          <w:snapToGrid w:val="0"/>
        </w:rPr>
      </w:pPr>
      <w:r w:rsidRPr="00185AA6">
        <w:rPr>
          <w:snapToGrid w:val="0"/>
          <w:szCs w:val="52"/>
        </w:rPr>
        <w:tab/>
      </w:r>
      <w:r w:rsidRPr="00185AA6">
        <w:rPr>
          <w:i/>
          <w:snapToGrid w:val="0"/>
          <w:szCs w:val="52"/>
          <w:u w:val="single"/>
        </w:rPr>
        <w:t xml:space="preserve">The Joint Citizens and Legislative Committee on Children, in conjunction with the department, shall establish the reporting format and the reports shall be submitted on or before November 15, 2020. The </w:t>
      </w:r>
      <w:bookmarkStart w:id="45" w:name="_GoBack"/>
      <w:bookmarkEnd w:id="45"/>
      <w:r w:rsidRPr="00185AA6">
        <w:rPr>
          <w:i/>
          <w:snapToGrid w:val="0"/>
          <w:szCs w:val="52"/>
          <w:u w:val="single"/>
        </w:rPr>
        <w:lastRenderedPageBreak/>
        <w:t>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2021.</w:t>
      </w:r>
      <w:r w:rsidRPr="00185AA6">
        <w:rPr>
          <w:i/>
          <w:snapToGrid w:val="0"/>
          <w:u w:val="single"/>
        </w:rPr>
        <w:t xml:space="preserve"> </w:t>
      </w:r>
      <w:r w:rsidRPr="00185AA6">
        <w:rPr>
          <w:snapToGrid w:val="0"/>
        </w:rPr>
        <w:t>/</w:t>
      </w:r>
    </w:p>
    <w:p w:rsidR="006165C9" w:rsidRPr="00185AA6" w:rsidRDefault="006165C9" w:rsidP="006165C9">
      <w:pPr>
        <w:widowControl w:val="0"/>
        <w:rPr>
          <w:snapToGrid w:val="0"/>
        </w:rPr>
      </w:pPr>
      <w:r w:rsidRPr="00185AA6">
        <w:rPr>
          <w:snapToGrid w:val="0"/>
        </w:rPr>
        <w:t>Renumber sections to conform.</w:t>
      </w:r>
    </w:p>
    <w:p w:rsidR="006165C9" w:rsidRDefault="006165C9" w:rsidP="006165C9">
      <w:pPr>
        <w:widowControl w:val="0"/>
      </w:pPr>
      <w:r w:rsidRPr="00185AA6">
        <w:rPr>
          <w:snapToGrid w:val="0"/>
        </w:rPr>
        <w:t>Amend totals and titles to conform.</w:t>
      </w:r>
    </w:p>
    <w:p w:rsidR="006165C9" w:rsidRDefault="006165C9" w:rsidP="006165C9">
      <w:pPr>
        <w:widowControl w:val="0"/>
      </w:pPr>
    </w:p>
    <w:p w:rsidR="006165C9" w:rsidRDefault="006165C9" w:rsidP="006165C9">
      <w:r>
        <w:t>Rep. COLLINS explained the amendment.</w:t>
      </w:r>
    </w:p>
    <w:p w:rsidR="006165C9" w:rsidRDefault="006165C9" w:rsidP="006165C9">
      <w:r>
        <w:t>The amendment was then adopted.</w:t>
      </w:r>
    </w:p>
    <w:p w:rsidR="006165C9" w:rsidRDefault="006165C9" w:rsidP="006165C9"/>
    <w:p w:rsidR="006165C9" w:rsidRPr="0058059F" w:rsidRDefault="006165C9" w:rsidP="006165C9">
      <w:pPr>
        <w:widowControl w:val="0"/>
        <w:rPr>
          <w:snapToGrid w:val="0"/>
        </w:rPr>
      </w:pPr>
      <w:r w:rsidRPr="0058059F">
        <w:rPr>
          <w:snapToGrid w:val="0"/>
        </w:rPr>
        <w:t>Rep. MCCRAVY proposed the following Amendment No. 25</w:t>
      </w:r>
      <w:r w:rsidR="00E640A3">
        <w:rPr>
          <w:snapToGrid w:val="0"/>
        </w:rPr>
        <w:t xml:space="preserve"> to </w:t>
      </w:r>
      <w:r w:rsidR="00E640A3">
        <w:rPr>
          <w:snapToGrid w:val="0"/>
        </w:rPr>
        <w:br/>
        <w:t>H. 5201</w:t>
      </w:r>
      <w:r w:rsidRPr="0058059F">
        <w:rPr>
          <w:snapToGrid w:val="0"/>
        </w:rPr>
        <w:t xml:space="preserve"> (Doc Name h:\legwork\house\amend\h-wm\005\salary negotiation.docx), which was adopted:</w:t>
      </w:r>
    </w:p>
    <w:p w:rsidR="006165C9" w:rsidRPr="0058059F" w:rsidRDefault="006165C9" w:rsidP="006165C9">
      <w:pPr>
        <w:widowControl w:val="0"/>
        <w:rPr>
          <w:snapToGrid w:val="0"/>
        </w:rPr>
      </w:pPr>
      <w:r w:rsidRPr="0058059F">
        <w:rPr>
          <w:snapToGrid w:val="0"/>
        </w:rPr>
        <w:t>Amend the bill, as and if amended, Part IB, Section 1, DEPARTMENT OF EDUCATION, page 306, after line 16, by adding an appropriately numbered paragraph to read:</w:t>
      </w:r>
    </w:p>
    <w:p w:rsidR="006165C9" w:rsidRPr="0058059F" w:rsidRDefault="006165C9" w:rsidP="006165C9">
      <w:pPr>
        <w:rPr>
          <w:snapToGrid w:val="0"/>
        </w:rPr>
      </w:pPr>
      <w:r w:rsidRPr="0058059F">
        <w:rPr>
          <w:snapToGrid w:val="0"/>
        </w:rPr>
        <w:t>/</w:t>
      </w:r>
      <w:r w:rsidRPr="0058059F">
        <w:rPr>
          <w:i/>
          <w:snapToGrid w:val="0"/>
          <w:u w:val="single"/>
        </w:rPr>
        <w:t>(SDE: Retired Teacher Salary Negotiation) With funds appropriated for State Aid to Classrooms, when hiring retired teachers for the 2020-21 school year, school districts uniformly may negotiate salaries below the school district salary schedule./</w:t>
      </w:r>
    </w:p>
    <w:p w:rsidR="006165C9" w:rsidRPr="0058059F" w:rsidRDefault="006165C9" w:rsidP="006165C9">
      <w:pPr>
        <w:widowControl w:val="0"/>
        <w:rPr>
          <w:snapToGrid w:val="0"/>
        </w:rPr>
      </w:pPr>
      <w:r w:rsidRPr="0058059F">
        <w:rPr>
          <w:snapToGrid w:val="0"/>
        </w:rPr>
        <w:t>Renumber sections to conform.</w:t>
      </w:r>
    </w:p>
    <w:p w:rsidR="006165C9" w:rsidRDefault="006165C9" w:rsidP="006165C9">
      <w:pPr>
        <w:widowControl w:val="0"/>
      </w:pPr>
      <w:r w:rsidRPr="0058059F">
        <w:rPr>
          <w:snapToGrid w:val="0"/>
        </w:rPr>
        <w:t>Amend totals and titles to conform.</w:t>
      </w:r>
    </w:p>
    <w:p w:rsidR="006165C9" w:rsidRDefault="006165C9" w:rsidP="006165C9">
      <w:pPr>
        <w:widowControl w:val="0"/>
      </w:pPr>
    </w:p>
    <w:p w:rsidR="006165C9" w:rsidRDefault="006165C9" w:rsidP="006165C9">
      <w:r>
        <w:t>Rep. WHITMIRE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46" w:name="vote_start144"/>
      <w:bookmarkEnd w:id="46"/>
      <w:r>
        <w:t>Yeas 112; Nays 1</w:t>
      </w: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lastRenderedPageBreak/>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Rivers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6165C9">
            <w:pPr>
              <w:ind w:firstLine="0"/>
            </w:pPr>
            <w:r>
              <w:t>White</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Total--112</w:t>
      </w:r>
    </w:p>
    <w:p w:rsidR="00156942" w:rsidRDefault="00156942"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1, as amended, was adopted.</w:t>
      </w:r>
    </w:p>
    <w:p w:rsidR="00377AD4" w:rsidRDefault="00377AD4" w:rsidP="006165C9"/>
    <w:p w:rsidR="00313D21" w:rsidRPr="002A3F1E" w:rsidRDefault="00C22C93" w:rsidP="00313D21">
      <w:pPr>
        <w:keepNext/>
        <w:ind w:firstLine="0"/>
        <w:jc w:val="center"/>
        <w:rPr>
          <w:b/>
        </w:rPr>
      </w:pPr>
      <w:r>
        <w:rPr>
          <w:b/>
        </w:rPr>
        <w:br w:type="column"/>
      </w:r>
      <w:r w:rsidR="00313D21" w:rsidRPr="002A3F1E">
        <w:rPr>
          <w:b/>
        </w:rPr>
        <w:lastRenderedPageBreak/>
        <w:t>RECORD FOR VOTING</w:t>
      </w:r>
    </w:p>
    <w:p w:rsidR="00313D21" w:rsidRPr="002A3F1E" w:rsidRDefault="00313D21" w:rsidP="00313D21">
      <w:pPr>
        <w:tabs>
          <w:tab w:val="left" w:pos="216"/>
        </w:tabs>
        <w:ind w:firstLine="0"/>
      </w:pPr>
      <w:r w:rsidRPr="002A3F1E">
        <w:tab/>
        <w:t>I inadvertently v</w:t>
      </w:r>
      <w:r>
        <w:t>oted on H. 5201, Part IB</w:t>
      </w:r>
      <w:r w:rsidRPr="002A3F1E">
        <w:t xml:space="preserve">, Section </w:t>
      </w:r>
      <w:r>
        <w:t>1</w:t>
      </w:r>
      <w:r w:rsidRPr="002A3F1E">
        <w:t xml:space="preserve">. I should have abstained. </w:t>
      </w:r>
    </w:p>
    <w:p w:rsidR="00313D21" w:rsidRDefault="00313D21" w:rsidP="00313D21">
      <w:pPr>
        <w:tabs>
          <w:tab w:val="left" w:pos="216"/>
        </w:tabs>
        <w:ind w:firstLine="0"/>
      </w:pPr>
      <w:r w:rsidRPr="002A3F1E">
        <w:tab/>
        <w:t xml:space="preserve">Rep. </w:t>
      </w:r>
      <w:r>
        <w:t>Shannon Erickson</w:t>
      </w:r>
    </w:p>
    <w:p w:rsidR="006165C9" w:rsidRDefault="006165C9" w:rsidP="006165C9"/>
    <w:p w:rsidR="006165C9" w:rsidRDefault="006165C9" w:rsidP="006165C9">
      <w:pPr>
        <w:keepNext/>
        <w:jc w:val="center"/>
        <w:rPr>
          <w:b/>
        </w:rPr>
      </w:pPr>
      <w:r w:rsidRPr="006165C9">
        <w:rPr>
          <w:b/>
        </w:rPr>
        <w:t>SECTION 1A--AMENDED AND ADOPTED</w:t>
      </w:r>
    </w:p>
    <w:p w:rsidR="006165C9" w:rsidRDefault="006165C9" w:rsidP="006165C9">
      <w:pPr>
        <w:jc w:val="center"/>
        <w:rPr>
          <w:b/>
        </w:rPr>
      </w:pPr>
    </w:p>
    <w:p w:rsidR="006165C9" w:rsidRPr="00C1464E" w:rsidRDefault="006165C9" w:rsidP="006165C9">
      <w:pPr>
        <w:widowControl w:val="0"/>
        <w:rPr>
          <w:snapToGrid w:val="0"/>
        </w:rPr>
      </w:pPr>
      <w:r w:rsidRPr="00C1464E">
        <w:rPr>
          <w:snapToGrid w:val="0"/>
        </w:rPr>
        <w:t xml:space="preserve">Rep. G.R. SMITH proposed the following Amendment No. 36 </w:t>
      </w:r>
      <w:r w:rsidR="00E640A3">
        <w:rPr>
          <w:snapToGrid w:val="0"/>
        </w:rPr>
        <w:t xml:space="preserve">to </w:t>
      </w:r>
      <w:r w:rsidR="00E640A3">
        <w:rPr>
          <w:snapToGrid w:val="0"/>
        </w:rPr>
        <w:br/>
        <w:t xml:space="preserve">H. 5201 </w:t>
      </w:r>
      <w:r w:rsidRPr="00C1464E">
        <w:rPr>
          <w:snapToGrid w:val="0"/>
        </w:rPr>
        <w:t>(Doc Name h:\legwork\house\amend\h-wm\008\full day 4k-eia report.docx), which was adopted:</w:t>
      </w:r>
    </w:p>
    <w:p w:rsidR="006165C9" w:rsidRPr="00C1464E" w:rsidRDefault="006165C9" w:rsidP="006165C9">
      <w:pPr>
        <w:widowControl w:val="0"/>
        <w:rPr>
          <w:snapToGrid w:val="0"/>
        </w:rPr>
      </w:pPr>
      <w:r w:rsidRPr="00C1464E">
        <w:rPr>
          <w:snapToGrid w:val="0"/>
        </w:rPr>
        <w:t>Amend the bill, as and if amended, Part IB, Section 1A, DEPARTMENT OF EDUCATION - EIA, page 318, paragraph 1A.29, line 29, by inserting:</w:t>
      </w:r>
    </w:p>
    <w:p w:rsidR="006165C9" w:rsidRPr="00C1464E" w:rsidRDefault="006165C9" w:rsidP="006165C9">
      <w:pPr>
        <w:widowControl w:val="0"/>
        <w:rPr>
          <w:snapToGrid w:val="0"/>
        </w:rPr>
      </w:pPr>
      <w:r w:rsidRPr="00C1464E">
        <w:rPr>
          <w:snapToGrid w:val="0"/>
        </w:rPr>
        <w:t>/</w:t>
      </w:r>
      <w:r w:rsidRPr="00C1464E">
        <w:rPr>
          <w:snapToGrid w:val="0"/>
        </w:rPr>
        <w:tab/>
      </w:r>
      <w:r w:rsidRPr="00C1464E">
        <w:rPr>
          <w:i/>
          <w:snapToGrid w:val="0"/>
          <w:u w:val="single"/>
        </w:rPr>
        <w:t>The districts will report the the Department of Edcuation the sources of funding used to provide 4K services by October 15</w:t>
      </w:r>
      <w:r w:rsidRPr="00C1464E">
        <w:rPr>
          <w:i/>
          <w:snapToGrid w:val="0"/>
          <w:u w:val="single"/>
          <w:vertAlign w:val="superscript"/>
        </w:rPr>
        <w:t>th</w:t>
      </w:r>
      <w:r w:rsidRPr="00C1464E">
        <w:rPr>
          <w:i/>
          <w:snapToGrid w:val="0"/>
          <w:u w:val="single"/>
        </w:rPr>
        <w:t>. The Deparmtent will compile the report and provide the data to the General Assembly by December 1</w:t>
      </w:r>
      <w:r w:rsidRPr="00C1464E">
        <w:rPr>
          <w:i/>
          <w:snapToGrid w:val="0"/>
          <w:u w:val="single"/>
          <w:vertAlign w:val="superscript"/>
        </w:rPr>
        <w:t>st</w:t>
      </w:r>
      <w:r w:rsidRPr="00C1464E">
        <w:rPr>
          <w:i/>
          <w:snapToGrid w:val="0"/>
          <w:u w:val="single"/>
        </w:rPr>
        <w:t>.</w:t>
      </w:r>
      <w:r w:rsidR="00E640A3">
        <w:rPr>
          <w:i/>
          <w:snapToGrid w:val="0"/>
        </w:rPr>
        <w:t xml:space="preserve"> </w:t>
      </w:r>
      <w:r w:rsidRPr="00E640A3">
        <w:rPr>
          <w:i/>
          <w:snapToGrid w:val="0"/>
        </w:rPr>
        <w:t xml:space="preserve"> </w:t>
      </w:r>
      <w:r w:rsidRPr="00E640A3">
        <w:rPr>
          <w:snapToGrid w:val="0"/>
        </w:rPr>
        <w:t>/</w:t>
      </w:r>
    </w:p>
    <w:p w:rsidR="006165C9" w:rsidRPr="00C1464E" w:rsidRDefault="006165C9" w:rsidP="006165C9">
      <w:pPr>
        <w:widowControl w:val="0"/>
        <w:rPr>
          <w:snapToGrid w:val="0"/>
        </w:rPr>
      </w:pPr>
      <w:r w:rsidRPr="00C1464E">
        <w:rPr>
          <w:snapToGrid w:val="0"/>
        </w:rPr>
        <w:t>Renumber sections to conform.</w:t>
      </w:r>
    </w:p>
    <w:p w:rsidR="006165C9" w:rsidRDefault="006165C9" w:rsidP="006165C9">
      <w:pPr>
        <w:widowControl w:val="0"/>
      </w:pPr>
      <w:r w:rsidRPr="00C1464E">
        <w:rPr>
          <w:snapToGrid w:val="0"/>
        </w:rPr>
        <w:t>Amend totals and titles to conform.</w:t>
      </w:r>
    </w:p>
    <w:p w:rsidR="006165C9" w:rsidRDefault="006165C9" w:rsidP="006165C9">
      <w:pPr>
        <w:widowControl w:val="0"/>
      </w:pPr>
    </w:p>
    <w:p w:rsidR="006165C9" w:rsidRDefault="006165C9" w:rsidP="006165C9">
      <w:r>
        <w:t>Rep. G. R. SMITH explained the amendment.</w:t>
      </w:r>
    </w:p>
    <w:p w:rsidR="006165C9" w:rsidRDefault="006165C9" w:rsidP="006165C9">
      <w:r>
        <w:t>The amendment was then adopted.</w:t>
      </w:r>
    </w:p>
    <w:p w:rsidR="006165C9" w:rsidRDefault="006165C9" w:rsidP="006165C9"/>
    <w:p w:rsidR="006165C9" w:rsidRPr="00C50233" w:rsidRDefault="006165C9" w:rsidP="006165C9">
      <w:pPr>
        <w:widowControl w:val="0"/>
        <w:rPr>
          <w:snapToGrid w:val="0"/>
        </w:rPr>
      </w:pPr>
      <w:r w:rsidRPr="00C50233">
        <w:rPr>
          <w:snapToGrid w:val="0"/>
        </w:rPr>
        <w:t xml:space="preserve">Rep. GAGNON proposed the following Amendment No. 7 </w:t>
      </w:r>
      <w:r w:rsidR="00E640A3">
        <w:rPr>
          <w:snapToGrid w:val="0"/>
        </w:rPr>
        <w:t xml:space="preserve">to H. 5201 </w:t>
      </w:r>
      <w:r w:rsidRPr="00C50233">
        <w:rPr>
          <w:snapToGrid w:val="0"/>
        </w:rPr>
        <w:t>(Doc Name H:\LEGWORK\HOUSE\AMEND\H-WM\008\LEGO LEAGUE.DOCX), which was adopted:</w:t>
      </w:r>
    </w:p>
    <w:p w:rsidR="006165C9" w:rsidRPr="00C50233" w:rsidRDefault="006165C9" w:rsidP="006165C9">
      <w:pPr>
        <w:widowControl w:val="0"/>
        <w:rPr>
          <w:snapToGrid w:val="0"/>
        </w:rPr>
      </w:pPr>
      <w:r w:rsidRPr="00C50233">
        <w:rPr>
          <w:snapToGrid w:val="0"/>
        </w:rPr>
        <w:t>Amend the bill, as and if amended, Part IB, Section 1A, DEPARTMENT OF EDUCATION - EIA, page 329, paragraph 1A.58, line 22, by striking /Palmetto Partners for Science and Technology/ and inserting /</w:t>
      </w:r>
      <w:r w:rsidRPr="00C50233">
        <w:rPr>
          <w:i/>
          <w:snapToGrid w:val="0"/>
          <w:u w:val="single"/>
        </w:rPr>
        <w:t>South Carolina FIRST LEGO League and Robotics Education</w:t>
      </w:r>
      <w:r w:rsidRPr="00C50233">
        <w:rPr>
          <w:snapToGrid w:val="0"/>
        </w:rPr>
        <w:t>/</w:t>
      </w:r>
    </w:p>
    <w:p w:rsidR="006165C9" w:rsidRPr="00C50233" w:rsidRDefault="006165C9" w:rsidP="006165C9">
      <w:pPr>
        <w:widowControl w:val="0"/>
        <w:rPr>
          <w:snapToGrid w:val="0"/>
        </w:rPr>
      </w:pPr>
      <w:r w:rsidRPr="00C50233">
        <w:rPr>
          <w:snapToGrid w:val="0"/>
        </w:rPr>
        <w:t>Renumber sections to conform.</w:t>
      </w:r>
    </w:p>
    <w:p w:rsidR="006165C9" w:rsidRDefault="006165C9" w:rsidP="006165C9">
      <w:pPr>
        <w:widowControl w:val="0"/>
      </w:pPr>
      <w:r w:rsidRPr="00C50233">
        <w:rPr>
          <w:snapToGrid w:val="0"/>
        </w:rPr>
        <w:t>Amend totals and titles to conform.</w:t>
      </w:r>
    </w:p>
    <w:p w:rsidR="006165C9" w:rsidRDefault="006165C9" w:rsidP="006165C9">
      <w:pPr>
        <w:widowControl w:val="0"/>
      </w:pPr>
    </w:p>
    <w:p w:rsidR="006165C9" w:rsidRDefault="006165C9" w:rsidP="006165C9">
      <w:r>
        <w:t>Rep. GAGNON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47" w:name="vote_start154"/>
      <w:bookmarkEnd w:id="47"/>
      <w:r>
        <w:t>Yeas 115; Nays 1</w:t>
      </w:r>
    </w:p>
    <w:p w:rsidR="006165C9" w:rsidRDefault="006165C9" w:rsidP="006165C9">
      <w:pPr>
        <w:jc w:val="center"/>
      </w:pPr>
    </w:p>
    <w:p w:rsidR="006165C9" w:rsidRDefault="006165C9" w:rsidP="006165C9">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Finlay</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Rivers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C22C93">
            <w:pPr>
              <w:keepNext/>
              <w:ind w:firstLine="0"/>
            </w:pPr>
            <w:r>
              <w:lastRenderedPageBreak/>
              <w:t>White</w:t>
            </w:r>
          </w:p>
        </w:tc>
        <w:tc>
          <w:tcPr>
            <w:tcW w:w="2179" w:type="dxa"/>
            <w:shd w:val="clear" w:color="auto" w:fill="auto"/>
          </w:tcPr>
          <w:p w:rsidR="006165C9" w:rsidRPr="006165C9" w:rsidRDefault="006165C9" w:rsidP="00C22C93">
            <w:pPr>
              <w:keepNext/>
              <w:ind w:firstLine="0"/>
            </w:pPr>
            <w:r>
              <w:t>Whitmire</w:t>
            </w:r>
          </w:p>
        </w:tc>
        <w:tc>
          <w:tcPr>
            <w:tcW w:w="2180" w:type="dxa"/>
            <w:shd w:val="clear" w:color="auto" w:fill="auto"/>
          </w:tcPr>
          <w:p w:rsidR="006165C9" w:rsidRPr="006165C9" w:rsidRDefault="006165C9" w:rsidP="00C22C93">
            <w:pPr>
              <w:keepNext/>
              <w:ind w:firstLine="0"/>
            </w:pPr>
            <w:r>
              <w:t>R. Williams</w:t>
            </w:r>
          </w:p>
        </w:tc>
      </w:tr>
      <w:tr w:rsidR="006165C9" w:rsidRPr="006165C9" w:rsidTr="006165C9">
        <w:tc>
          <w:tcPr>
            <w:tcW w:w="2179" w:type="dxa"/>
            <w:shd w:val="clear" w:color="auto" w:fill="auto"/>
          </w:tcPr>
          <w:p w:rsidR="006165C9" w:rsidRPr="006165C9" w:rsidRDefault="006165C9" w:rsidP="00C22C93">
            <w:pPr>
              <w:keepNext/>
              <w:ind w:firstLine="0"/>
            </w:pPr>
            <w:r>
              <w:t>S. Williams</w:t>
            </w:r>
          </w:p>
        </w:tc>
        <w:tc>
          <w:tcPr>
            <w:tcW w:w="2179" w:type="dxa"/>
            <w:shd w:val="clear" w:color="auto" w:fill="auto"/>
          </w:tcPr>
          <w:p w:rsidR="006165C9" w:rsidRPr="006165C9" w:rsidRDefault="006165C9" w:rsidP="00C22C93">
            <w:pPr>
              <w:keepNext/>
              <w:ind w:firstLine="0"/>
            </w:pPr>
            <w:r>
              <w:t>Willis</w:t>
            </w:r>
          </w:p>
        </w:tc>
        <w:tc>
          <w:tcPr>
            <w:tcW w:w="2180" w:type="dxa"/>
            <w:shd w:val="clear" w:color="auto" w:fill="auto"/>
          </w:tcPr>
          <w:p w:rsidR="006165C9" w:rsidRPr="006165C9" w:rsidRDefault="006165C9" w:rsidP="00C22C93">
            <w:pPr>
              <w:keepNext/>
              <w:ind w:firstLine="0"/>
            </w:pPr>
            <w:r>
              <w:t>Wooten</w:t>
            </w:r>
          </w:p>
        </w:tc>
      </w:tr>
      <w:tr w:rsidR="006165C9" w:rsidRPr="006165C9" w:rsidTr="006165C9">
        <w:tc>
          <w:tcPr>
            <w:tcW w:w="2179" w:type="dxa"/>
            <w:shd w:val="clear" w:color="auto" w:fill="auto"/>
          </w:tcPr>
          <w:p w:rsidR="006165C9" w:rsidRPr="006165C9" w:rsidRDefault="006165C9" w:rsidP="00C22C93">
            <w:pPr>
              <w:keepNext/>
              <w:ind w:firstLine="0"/>
            </w:pPr>
            <w:r>
              <w:t>Yow</w:t>
            </w:r>
          </w:p>
        </w:tc>
        <w:tc>
          <w:tcPr>
            <w:tcW w:w="2179" w:type="dxa"/>
            <w:shd w:val="clear" w:color="auto" w:fill="auto"/>
          </w:tcPr>
          <w:p w:rsidR="006165C9" w:rsidRPr="006165C9" w:rsidRDefault="006165C9" w:rsidP="00C22C93">
            <w:pPr>
              <w:keepNext/>
              <w:ind w:firstLine="0"/>
            </w:pPr>
          </w:p>
        </w:tc>
        <w:tc>
          <w:tcPr>
            <w:tcW w:w="2180" w:type="dxa"/>
            <w:shd w:val="clear" w:color="auto" w:fill="auto"/>
          </w:tcPr>
          <w:p w:rsidR="006165C9" w:rsidRPr="006165C9" w:rsidRDefault="006165C9" w:rsidP="00C22C93">
            <w:pPr>
              <w:keepNext/>
              <w:ind w:firstLine="0"/>
            </w:pPr>
          </w:p>
        </w:tc>
      </w:tr>
    </w:tbl>
    <w:p w:rsidR="006165C9" w:rsidRDefault="006165C9" w:rsidP="00C22C93">
      <w:pPr>
        <w:keepNext/>
      </w:pPr>
    </w:p>
    <w:p w:rsidR="006165C9" w:rsidRDefault="006165C9" w:rsidP="00C22C93">
      <w:pPr>
        <w:keepNext/>
        <w:jc w:val="center"/>
        <w:rPr>
          <w:b/>
        </w:rPr>
      </w:pPr>
      <w:r w:rsidRPr="006165C9">
        <w:rPr>
          <w:b/>
        </w:rPr>
        <w:t>Total--115</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1A, as amended, was adopted.</w:t>
      </w:r>
    </w:p>
    <w:p w:rsidR="006165C9" w:rsidRDefault="006165C9" w:rsidP="006165C9"/>
    <w:p w:rsidR="006165C9" w:rsidRDefault="006165C9" w:rsidP="006165C9">
      <w:pPr>
        <w:keepNext/>
        <w:jc w:val="center"/>
        <w:rPr>
          <w:b/>
        </w:rPr>
      </w:pPr>
      <w:r w:rsidRPr="006165C9">
        <w:rPr>
          <w:b/>
        </w:rPr>
        <w:t>SECTION 1B--AMENDMENT CREATING SECTION TABLED</w:t>
      </w:r>
    </w:p>
    <w:p w:rsidR="006165C9" w:rsidRDefault="006165C9" w:rsidP="006165C9">
      <w:pPr>
        <w:jc w:val="center"/>
        <w:rPr>
          <w:b/>
        </w:rPr>
      </w:pPr>
    </w:p>
    <w:p w:rsidR="006165C9" w:rsidRPr="006962E6" w:rsidRDefault="006165C9" w:rsidP="006165C9">
      <w:pPr>
        <w:widowControl w:val="0"/>
        <w:rPr>
          <w:snapToGrid w:val="0"/>
        </w:rPr>
      </w:pPr>
      <w:r w:rsidRPr="006962E6">
        <w:rPr>
          <w:snapToGrid w:val="0"/>
        </w:rPr>
        <w:t xml:space="preserve">Rep. GOVAN proposed the following Amendment No. 28 </w:t>
      </w:r>
      <w:r w:rsidR="00E640A3">
        <w:rPr>
          <w:snapToGrid w:val="0"/>
        </w:rPr>
        <w:t xml:space="preserve">to H. 5201 </w:t>
      </w:r>
      <w:r w:rsidRPr="006962E6">
        <w:rPr>
          <w:snapToGrid w:val="0"/>
        </w:rPr>
        <w:t>(Doc Name COUNCIL\DG\5201C008.NBD.DG20.DOCX), which was tabled:</w:t>
      </w:r>
    </w:p>
    <w:p w:rsidR="006165C9" w:rsidRPr="006962E6" w:rsidRDefault="006165C9" w:rsidP="006165C9">
      <w:pPr>
        <w:widowControl w:val="0"/>
        <w:rPr>
          <w:snapToGrid w:val="0"/>
        </w:rPr>
      </w:pPr>
      <w:r w:rsidRPr="006962E6">
        <w:rPr>
          <w:snapToGrid w:val="0"/>
        </w:rPr>
        <w:t>Amend the bill, as and if amended, Part 1B, page 344, after line 4, by adding a SECTION to read:</w:t>
      </w:r>
    </w:p>
    <w:p w:rsidR="006165C9" w:rsidRPr="006962E6" w:rsidRDefault="006165C9" w:rsidP="006165C9">
      <w:pPr>
        <w:suppressAutoHyphens/>
        <w:rPr>
          <w:i/>
          <w:snapToGrid w:val="0"/>
          <w:u w:val="single"/>
        </w:rPr>
      </w:pPr>
      <w:r w:rsidRPr="006962E6">
        <w:rPr>
          <w:snapToGrid w:val="0"/>
        </w:rPr>
        <w:t>/ SECTION 4 - A850 - Education Oversight Committee</w:t>
      </w:r>
    </w:p>
    <w:p w:rsidR="006165C9" w:rsidRPr="006165C9" w:rsidRDefault="006165C9" w:rsidP="006165C9">
      <w:pPr>
        <w:suppressAutoHyphens/>
        <w:rPr>
          <w:i/>
          <w:color w:val="000000"/>
          <w:u w:val="single"/>
        </w:rPr>
      </w:pPr>
      <w:r w:rsidRPr="006962E6">
        <w:rPr>
          <w:i/>
          <w:snapToGrid w:val="0"/>
        </w:rPr>
        <w:tab/>
      </w:r>
      <w:r w:rsidRPr="006962E6">
        <w:rPr>
          <w:i/>
          <w:snapToGrid w:val="0"/>
          <w:u w:val="single"/>
        </w:rPr>
        <w:t>4.1</w:t>
      </w:r>
      <w:r w:rsidRPr="006962E6">
        <w:rPr>
          <w:i/>
          <w:snapToGrid w:val="0"/>
        </w:rPr>
        <w:tab/>
      </w:r>
      <w:r w:rsidRPr="006962E6">
        <w:rPr>
          <w:i/>
          <w:snapToGrid w:val="0"/>
          <w:u w:val="single"/>
        </w:rPr>
        <w:t>(EOC:</w:t>
      </w:r>
      <w:r w:rsidRPr="006962E6">
        <w:rPr>
          <w:i/>
          <w:snapToGrid w:val="0"/>
        </w:rPr>
        <w:tab/>
      </w:r>
      <w:r w:rsidRPr="006962E6">
        <w:rPr>
          <w:i/>
          <w:snapToGrid w:val="0"/>
          <w:u w:val="single"/>
        </w:rPr>
        <w:t>Education Oversight Committee abolished)</w:t>
      </w:r>
      <w:r w:rsidRPr="006962E6">
        <w:rPr>
          <w:i/>
          <w:snapToGrid w:val="0"/>
        </w:rPr>
        <w:tab/>
      </w:r>
      <w:r w:rsidRPr="006962E6">
        <w:rPr>
          <w:i/>
          <w:snapToGrid w:val="0"/>
          <w:u w:val="single"/>
        </w:rPr>
        <w:t>(A)</w:t>
      </w:r>
      <w:r w:rsidRPr="006962E6">
        <w:rPr>
          <w:i/>
          <w:snapToGrid w:val="0"/>
        </w:rPr>
        <w:tab/>
      </w:r>
      <w:r w:rsidRPr="006165C9">
        <w:rPr>
          <w:i/>
          <w:color w:val="000000"/>
          <w:u w:val="single"/>
        </w:rPr>
        <w:t>Effective June thirtieth of the current fiscal year, the Education Oversight Committee is abolished and its functions, powers, duties, responsibilities, and authority are devolved upon the State Department of Education.  The Education Oversight Committee must transfer any remaining appropriations to the State Department of Education.</w:t>
      </w:r>
    </w:p>
    <w:p w:rsidR="006165C9" w:rsidRPr="006165C9" w:rsidRDefault="006165C9" w:rsidP="006165C9">
      <w:pPr>
        <w:suppressAutoHyphens/>
        <w:rPr>
          <w:i/>
          <w:color w:val="000000"/>
          <w:u w:val="single"/>
        </w:rPr>
      </w:pPr>
      <w:r w:rsidRPr="006165C9">
        <w:rPr>
          <w:i/>
          <w:color w:val="000000"/>
        </w:rPr>
        <w:tab/>
      </w:r>
      <w:r w:rsidRPr="006165C9">
        <w:rPr>
          <w:i/>
          <w:color w:val="000000"/>
          <w:u w:val="single"/>
        </w:rPr>
        <w:t>(B)(1)</w:t>
      </w:r>
      <w:r w:rsidRPr="006165C9">
        <w:rPr>
          <w:i/>
          <w:color w:val="000000"/>
        </w:rPr>
        <w:tab/>
      </w:r>
      <w:r w:rsidRPr="006165C9">
        <w:rPr>
          <w:i/>
          <w:color w:val="000000"/>
          <w:u w:val="single"/>
        </w:rPr>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rsidR="006165C9" w:rsidRPr="006165C9" w:rsidRDefault="006165C9" w:rsidP="006165C9">
      <w:pPr>
        <w:suppressAutoHyphens/>
        <w:rPr>
          <w:i/>
          <w:color w:val="000000"/>
          <w:u w:val="single"/>
        </w:rPr>
      </w:pPr>
      <w:r w:rsidRPr="006165C9">
        <w:rPr>
          <w:i/>
          <w:color w:val="000000"/>
        </w:rPr>
        <w:tab/>
      </w:r>
      <w:r w:rsidRPr="006165C9">
        <w:rPr>
          <w:i/>
          <w:color w:val="000000"/>
        </w:rPr>
        <w:tab/>
      </w:r>
      <w:r w:rsidRPr="006165C9">
        <w:rPr>
          <w:i/>
          <w:color w:val="000000"/>
          <w:u w:val="single"/>
        </w:rPr>
        <w:t>(2)</w:t>
      </w:r>
      <w:r w:rsidRPr="006165C9">
        <w:rPr>
          <w:i/>
          <w:color w:val="000000"/>
        </w:rPr>
        <w:tab/>
      </w:r>
      <w:r w:rsidRPr="006165C9">
        <w:rPr>
          <w:i/>
          <w:color w:val="000000"/>
          <w:u w:val="single"/>
        </w:rPr>
        <w:t>The joint committee shall consist of five members appointed by the Chairman of the House Education and Public Works Committee and five members appointed by the Chairman of the Senate Education Committee. The committee must be co</w:t>
      </w:r>
      <w:r w:rsidRPr="006165C9">
        <w:rPr>
          <w:i/>
          <w:color w:val="000000"/>
          <w:u w:val="single"/>
        </w:rPr>
        <w:noBreakHyphen/>
        <w:t xml:space="preserve">chaired by one member of the House and one member of the Senate. </w:t>
      </w:r>
    </w:p>
    <w:p w:rsidR="006165C9" w:rsidRPr="006962E6" w:rsidRDefault="006165C9" w:rsidP="006165C9">
      <w:pPr>
        <w:rPr>
          <w:snapToGrid w:val="0"/>
        </w:rPr>
      </w:pPr>
      <w:r w:rsidRPr="006165C9">
        <w:rPr>
          <w:i/>
          <w:color w:val="000000"/>
        </w:rPr>
        <w:lastRenderedPageBreak/>
        <w:tab/>
      </w:r>
      <w:r w:rsidRPr="006165C9">
        <w:rPr>
          <w:i/>
          <w:color w:val="000000"/>
        </w:rPr>
        <w:tab/>
      </w:r>
      <w:r w:rsidRPr="006165C9">
        <w:rPr>
          <w:i/>
          <w:color w:val="000000"/>
          <w:u w:val="single"/>
        </w:rPr>
        <w:t>(3)</w:t>
      </w:r>
      <w:r w:rsidRPr="006165C9">
        <w:rPr>
          <w:i/>
          <w:color w:val="000000"/>
        </w:rPr>
        <w:tab/>
      </w:r>
      <w:r w:rsidRPr="006165C9">
        <w:rPr>
          <w:i/>
          <w:color w:val="000000"/>
          <w:u w:val="single"/>
        </w:rPr>
        <w:t>A report must be provided to the Speaker of the House and President of the Senate within ninety days after the first meeting of the joint committee, for the purpose of developing legislation to implement the requirements of subsection (A).</w:t>
      </w:r>
      <w:r w:rsidRPr="006165C9">
        <w:rPr>
          <w:color w:val="000000"/>
        </w:rPr>
        <w:tab/>
      </w:r>
      <w:r w:rsidRPr="006962E6">
        <w:rPr>
          <w:snapToGrid w:val="0"/>
        </w:rPr>
        <w:t>/</w:t>
      </w:r>
    </w:p>
    <w:p w:rsidR="006165C9" w:rsidRPr="006962E6" w:rsidRDefault="006165C9" w:rsidP="006165C9">
      <w:pPr>
        <w:widowControl w:val="0"/>
        <w:rPr>
          <w:snapToGrid w:val="0"/>
        </w:rPr>
      </w:pPr>
      <w:r w:rsidRPr="006962E6">
        <w:rPr>
          <w:snapToGrid w:val="0"/>
        </w:rPr>
        <w:t>Renumber sections to conform.</w:t>
      </w:r>
    </w:p>
    <w:p w:rsidR="006165C9" w:rsidRDefault="006165C9" w:rsidP="006165C9">
      <w:pPr>
        <w:widowControl w:val="0"/>
      </w:pPr>
      <w:r w:rsidRPr="006962E6">
        <w:rPr>
          <w:snapToGrid w:val="0"/>
        </w:rPr>
        <w:t>Amend totals and titles to conform.</w:t>
      </w:r>
    </w:p>
    <w:p w:rsidR="006165C9" w:rsidRDefault="006165C9" w:rsidP="006165C9">
      <w:pPr>
        <w:widowControl w:val="0"/>
      </w:pPr>
    </w:p>
    <w:p w:rsidR="006165C9" w:rsidRDefault="006165C9" w:rsidP="006165C9">
      <w:r>
        <w:t>Rep. GOVAN explained the amendment.</w:t>
      </w:r>
    </w:p>
    <w:p w:rsidR="006165C9" w:rsidRDefault="006165C9" w:rsidP="006165C9"/>
    <w:p w:rsidR="006165C9" w:rsidRDefault="006165C9" w:rsidP="006165C9">
      <w:r>
        <w:t>Rep. GOVAN moved to table the amendment, which was agreed to.</w:t>
      </w:r>
    </w:p>
    <w:p w:rsidR="006165C9" w:rsidRDefault="006165C9" w:rsidP="006165C9"/>
    <w:p w:rsidR="006165C9" w:rsidRDefault="006165C9" w:rsidP="006165C9">
      <w:pPr>
        <w:keepNext/>
        <w:jc w:val="center"/>
        <w:rPr>
          <w:b/>
        </w:rPr>
      </w:pPr>
      <w:r w:rsidRPr="006165C9">
        <w:rPr>
          <w:b/>
        </w:rPr>
        <w:t>SECTION 11--ADOPTED</w:t>
      </w:r>
    </w:p>
    <w:p w:rsidR="006165C9" w:rsidRDefault="006165C9" w:rsidP="006165C9">
      <w:pPr>
        <w:jc w:val="center"/>
        <w:rPr>
          <w:b/>
        </w:rPr>
      </w:pPr>
    </w:p>
    <w:p w:rsidR="006165C9" w:rsidRPr="00783E4B" w:rsidRDefault="006165C9" w:rsidP="006165C9">
      <w:pPr>
        <w:widowControl w:val="0"/>
        <w:rPr>
          <w:snapToGrid w:val="0"/>
        </w:rPr>
      </w:pPr>
      <w:r w:rsidRPr="00783E4B">
        <w:rPr>
          <w:snapToGrid w:val="0"/>
        </w:rPr>
        <w:t xml:space="preserve">Rep. MAGNUSON proposed the following Amendment No. 14 </w:t>
      </w:r>
      <w:r w:rsidR="00E640A3">
        <w:rPr>
          <w:snapToGrid w:val="0"/>
        </w:rPr>
        <w:t xml:space="preserve">to </w:t>
      </w:r>
      <w:r w:rsidR="00E640A3">
        <w:rPr>
          <w:snapToGrid w:val="0"/>
        </w:rPr>
        <w:br/>
        <w:t xml:space="preserve">H. 5201 </w:t>
      </w:r>
      <w:r w:rsidRPr="00783E4B">
        <w:rPr>
          <w:snapToGrid w:val="0"/>
        </w:rPr>
        <w:t>(Doc Name H:\LEGWORK\HOUSE\AMEND\H-WM\003\MAG CHE STUDY SUB1.DOCX), which was ruled out of order:</w:t>
      </w:r>
    </w:p>
    <w:p w:rsidR="006165C9" w:rsidRPr="00783E4B" w:rsidRDefault="006165C9" w:rsidP="006165C9">
      <w:pPr>
        <w:widowControl w:val="0"/>
        <w:rPr>
          <w:snapToGrid w:val="0"/>
        </w:rPr>
      </w:pPr>
      <w:r w:rsidRPr="00783E4B">
        <w:rPr>
          <w:snapToGrid w:val="0"/>
        </w:rPr>
        <w:t>Amend the bill, as and if amended, Part IB, Section 11, COMMISSION ON HIGHER EDUCATION, page 350, after line 29, by adding an appropriately numbered paragraph to read:</w:t>
      </w:r>
    </w:p>
    <w:p w:rsidR="006165C9" w:rsidRPr="00783E4B" w:rsidRDefault="006165C9" w:rsidP="006165C9">
      <w:pPr>
        <w:widowControl w:val="0"/>
        <w:rPr>
          <w:snapToGrid w:val="0"/>
        </w:rPr>
      </w:pPr>
      <w:r w:rsidRPr="00783E4B">
        <w:rPr>
          <w:snapToGrid w:val="0"/>
        </w:rPr>
        <w:t>/</w:t>
      </w:r>
      <w:r w:rsidR="00E054C9">
        <w:rPr>
          <w:snapToGrid w:val="0"/>
        </w:rPr>
        <w:t xml:space="preserve"> </w:t>
      </w:r>
      <w:r w:rsidRPr="00783E4B">
        <w:rPr>
          <w:i/>
          <w:snapToGrid w:val="0"/>
          <w:u w:val="single"/>
        </w:rPr>
        <w:t>(CHE:Founding Documents Determination)</w:t>
      </w:r>
      <w:r w:rsidRPr="00783E4B">
        <w:rPr>
          <w:i/>
          <w:snapToGrid w:val="0"/>
          <w:u w:val="single"/>
        </w:rPr>
        <w:tab/>
        <w:t>In the current fiscal year, the Commission on Higher Education shall determine which public institutions of higher learning are in compliance of the provisions of Section 59-29-120(A) of the 1976 Code. By November 1, the Commission on Higher Education shall report its findings to the House Education and Public Works Committee and the Senate Education and Public Works Committee.</w:t>
      </w:r>
      <w:r w:rsidRPr="00783E4B">
        <w:rPr>
          <w:snapToGrid w:val="0"/>
        </w:rPr>
        <w:t>/</w:t>
      </w:r>
    </w:p>
    <w:p w:rsidR="006165C9" w:rsidRPr="00783E4B" w:rsidRDefault="006165C9" w:rsidP="006165C9">
      <w:pPr>
        <w:widowControl w:val="0"/>
        <w:rPr>
          <w:snapToGrid w:val="0"/>
        </w:rPr>
      </w:pPr>
      <w:r w:rsidRPr="00783E4B">
        <w:rPr>
          <w:snapToGrid w:val="0"/>
        </w:rPr>
        <w:t>Renumber sections to conform.</w:t>
      </w:r>
    </w:p>
    <w:p w:rsidR="006165C9" w:rsidRDefault="006165C9" w:rsidP="006165C9">
      <w:pPr>
        <w:widowControl w:val="0"/>
      </w:pPr>
      <w:r w:rsidRPr="00783E4B">
        <w:rPr>
          <w:snapToGrid w:val="0"/>
        </w:rPr>
        <w:t>Amend totals and titles to conform.</w:t>
      </w:r>
    </w:p>
    <w:p w:rsidR="006165C9" w:rsidRDefault="006165C9" w:rsidP="006165C9">
      <w:pPr>
        <w:widowControl w:val="0"/>
      </w:pPr>
    </w:p>
    <w:p w:rsidR="006165C9" w:rsidRDefault="006165C9" w:rsidP="006165C9">
      <w:r>
        <w:t>Rep. MAGNUSON explained the amendment.</w:t>
      </w:r>
    </w:p>
    <w:p w:rsidR="006165C9" w:rsidRDefault="006165C9" w:rsidP="006165C9"/>
    <w:p w:rsidR="006165C9" w:rsidRDefault="006165C9" w:rsidP="006165C9">
      <w:pPr>
        <w:keepNext/>
        <w:jc w:val="center"/>
        <w:rPr>
          <w:b/>
        </w:rPr>
      </w:pPr>
      <w:r w:rsidRPr="006165C9">
        <w:rPr>
          <w:b/>
        </w:rPr>
        <w:t>POINT OF ORDER</w:t>
      </w:r>
    </w:p>
    <w:p w:rsidR="006165C9" w:rsidRDefault="006165C9" w:rsidP="006165C9">
      <w:r>
        <w:t xml:space="preserve">Rep. HART raised the Point of Order that under Rule 5.3B that Amendment No. 14 to H. 5201, Part 1B, Section 11, was out of order in that the amendment was not germane to the Bill. </w:t>
      </w:r>
    </w:p>
    <w:p w:rsidR="006165C9" w:rsidRDefault="006165C9" w:rsidP="006165C9">
      <w:r>
        <w:t>R</w:t>
      </w:r>
      <w:r w:rsidR="006A775C">
        <w:t>ep</w:t>
      </w:r>
      <w:r>
        <w:t>. MAGNUSON spoke against the point.</w:t>
      </w:r>
    </w:p>
    <w:p w:rsidR="006165C9" w:rsidRDefault="006165C9" w:rsidP="006165C9">
      <w:r>
        <w:t xml:space="preserve">SPEAKER </w:t>
      </w:r>
      <w:r w:rsidRPr="00E054C9">
        <w:rPr>
          <w:i/>
        </w:rPr>
        <w:t xml:space="preserve">PRO-TEMPORE </w:t>
      </w:r>
      <w:r>
        <w:t xml:space="preserve">sustained the Point of Order and stated that the substantial effect of all temporary provisions of law and amendments thereto must be directly germane to the appropriations of funds, affecting revenue, or be rules, regulations, directives, or </w:t>
      </w:r>
      <w:r>
        <w:lastRenderedPageBreak/>
        <w:t xml:space="preserve">procedures relative to the appropriation of funds or affecting revenue for the fiscal year referred to in the bill.  He stated that the amendment failed to meet the test and ruled the amendment to not be germane.  </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48" w:name="vote_start166"/>
      <w:bookmarkEnd w:id="48"/>
      <w:r>
        <w:t>Yeas 117;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Collins</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Govan</w:t>
            </w:r>
          </w:p>
        </w:tc>
        <w:tc>
          <w:tcPr>
            <w:tcW w:w="2180" w:type="dxa"/>
            <w:shd w:val="clear" w:color="auto" w:fill="auto"/>
          </w:tcPr>
          <w:p w:rsidR="006165C9" w:rsidRPr="006165C9" w:rsidRDefault="006165C9" w:rsidP="006165C9">
            <w:pPr>
              <w:ind w:firstLine="0"/>
            </w:pPr>
            <w:r>
              <w:t>Haddon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McCoy</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lastRenderedPageBreak/>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Total--117</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11 was adopted.</w:t>
      </w:r>
    </w:p>
    <w:p w:rsidR="006165C9" w:rsidRDefault="006165C9" w:rsidP="006165C9"/>
    <w:p w:rsidR="006165C9" w:rsidRDefault="006165C9" w:rsidP="006165C9">
      <w:pPr>
        <w:keepNext/>
        <w:jc w:val="center"/>
        <w:rPr>
          <w:b/>
        </w:rPr>
      </w:pPr>
      <w:r w:rsidRPr="006165C9">
        <w:rPr>
          <w:b/>
        </w:rPr>
        <w:t>SPEAKER IN CHAIR</w:t>
      </w:r>
    </w:p>
    <w:p w:rsidR="006165C9" w:rsidRDefault="006165C9" w:rsidP="006165C9"/>
    <w:p w:rsidR="006165C9" w:rsidRDefault="006165C9" w:rsidP="006165C9">
      <w:pPr>
        <w:keepNext/>
        <w:jc w:val="center"/>
        <w:rPr>
          <w:b/>
        </w:rPr>
      </w:pPr>
      <w:r w:rsidRPr="006165C9">
        <w:rPr>
          <w:b/>
        </w:rPr>
        <w:t>SECTION 14--AMENDED AND ADOPTED</w:t>
      </w:r>
    </w:p>
    <w:p w:rsidR="006165C9" w:rsidRDefault="006165C9" w:rsidP="006165C9">
      <w:pPr>
        <w:jc w:val="center"/>
        <w:rPr>
          <w:b/>
        </w:rPr>
      </w:pPr>
    </w:p>
    <w:p w:rsidR="006165C9" w:rsidRPr="00472B5D" w:rsidRDefault="006165C9" w:rsidP="006165C9">
      <w:pPr>
        <w:widowControl w:val="0"/>
        <w:rPr>
          <w:snapToGrid w:val="0"/>
        </w:rPr>
      </w:pPr>
      <w:r w:rsidRPr="00472B5D">
        <w:rPr>
          <w:snapToGrid w:val="0"/>
        </w:rPr>
        <w:t>Rep. G.M. SMITH proposed the following Amendment No. 40</w:t>
      </w:r>
      <w:r w:rsidR="00E054C9">
        <w:rPr>
          <w:snapToGrid w:val="0"/>
        </w:rPr>
        <w:t xml:space="preserve"> to </w:t>
      </w:r>
      <w:r w:rsidR="00E054C9">
        <w:rPr>
          <w:snapToGrid w:val="0"/>
        </w:rPr>
        <w:br/>
        <w:t>H. 5201</w:t>
      </w:r>
      <w:r w:rsidRPr="00472B5D">
        <w:rPr>
          <w:snapToGrid w:val="0"/>
        </w:rPr>
        <w:t xml:space="preserve"> (Doc Name h:\legwork\house\amend\h-wm\003\gm smith cu chd.docx), which was adopted:</w:t>
      </w:r>
    </w:p>
    <w:p w:rsidR="006165C9" w:rsidRPr="00472B5D" w:rsidRDefault="006165C9" w:rsidP="006165C9">
      <w:pPr>
        <w:widowControl w:val="0"/>
        <w:rPr>
          <w:snapToGrid w:val="0"/>
        </w:rPr>
      </w:pPr>
      <w:r w:rsidRPr="00472B5D">
        <w:rPr>
          <w:snapToGrid w:val="0"/>
        </w:rPr>
        <w:t>Amend the bill, as and if amended, Part IB, Section 14, CLEMSON UNIVERSITY - EDUCATION &amp; GENERAL, page 350, paragraph 14.1, lines 33 - 34, by striking the proviso in its entirety.</w:t>
      </w:r>
    </w:p>
    <w:p w:rsidR="006165C9" w:rsidRPr="00472B5D" w:rsidRDefault="006165C9" w:rsidP="006165C9">
      <w:pPr>
        <w:widowControl w:val="0"/>
        <w:rPr>
          <w:snapToGrid w:val="0"/>
        </w:rPr>
      </w:pPr>
      <w:r w:rsidRPr="00472B5D">
        <w:rPr>
          <w:snapToGrid w:val="0"/>
        </w:rPr>
        <w:t>Renumber sections to conform.</w:t>
      </w:r>
    </w:p>
    <w:p w:rsidR="006165C9" w:rsidRDefault="006165C9" w:rsidP="006165C9">
      <w:pPr>
        <w:widowControl w:val="0"/>
      </w:pPr>
      <w:r w:rsidRPr="00472B5D">
        <w:rPr>
          <w:snapToGrid w:val="0"/>
        </w:rPr>
        <w:t>Amend totals and titles to conform.</w:t>
      </w:r>
    </w:p>
    <w:p w:rsidR="006165C9" w:rsidRDefault="006165C9" w:rsidP="006165C9">
      <w:pPr>
        <w:widowControl w:val="0"/>
      </w:pPr>
    </w:p>
    <w:p w:rsidR="006165C9" w:rsidRDefault="006165C9" w:rsidP="006165C9">
      <w:r>
        <w:t>Rep. G. M. SMITH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49" w:name="vote_start174"/>
      <w:bookmarkEnd w:id="49"/>
      <w:r>
        <w:t>Yeas 120;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lastRenderedPageBreak/>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Finlay</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McCoy</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Total--120</w:t>
      </w:r>
    </w:p>
    <w:p w:rsidR="006165C9" w:rsidRDefault="006165C9" w:rsidP="006165C9">
      <w:pPr>
        <w:jc w:val="center"/>
        <w:rPr>
          <w:b/>
        </w:rPr>
      </w:pPr>
    </w:p>
    <w:p w:rsidR="006165C9" w:rsidRDefault="006165C9" w:rsidP="006165C9">
      <w:pPr>
        <w:ind w:firstLine="0"/>
      </w:pPr>
      <w:r w:rsidRPr="006165C9">
        <w:lastRenderedPageBreak/>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14, as amended, was adopted.</w:t>
      </w:r>
    </w:p>
    <w:p w:rsidR="00EB516A" w:rsidRDefault="00EB516A" w:rsidP="00EB516A">
      <w:pPr>
        <w:keepNext/>
        <w:ind w:firstLine="0"/>
        <w:jc w:val="center"/>
        <w:rPr>
          <w:b/>
        </w:rPr>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I inadvertently voted</w:t>
      </w:r>
      <w:r>
        <w:t xml:space="preserve"> on H. 5201, Part IB, Section 14</w:t>
      </w:r>
      <w:r w:rsidRPr="002A3F1E">
        <w:t xml:space="preserve">. I should have abstained. </w:t>
      </w:r>
    </w:p>
    <w:p w:rsidR="00EB516A" w:rsidRDefault="00EB516A" w:rsidP="00EB516A">
      <w:pPr>
        <w:tabs>
          <w:tab w:val="left" w:pos="216"/>
        </w:tabs>
        <w:ind w:firstLine="0"/>
      </w:pPr>
      <w:r w:rsidRPr="002A3F1E">
        <w:tab/>
        <w:t xml:space="preserve">Rep. </w:t>
      </w:r>
      <w:r w:rsidR="00CF08CB">
        <w:t>William Cogswell</w:t>
      </w:r>
    </w:p>
    <w:p w:rsidR="006165C9" w:rsidRDefault="006165C9" w:rsidP="006165C9"/>
    <w:p w:rsidR="006165C9" w:rsidRDefault="006165C9" w:rsidP="006165C9">
      <w:pPr>
        <w:keepNext/>
        <w:jc w:val="center"/>
        <w:rPr>
          <w:b/>
        </w:rPr>
      </w:pPr>
      <w:r w:rsidRPr="006165C9">
        <w:rPr>
          <w:b/>
        </w:rPr>
        <w:t>SECTION 33--AMENDED AND ADOPTED</w:t>
      </w:r>
    </w:p>
    <w:p w:rsidR="006165C9" w:rsidRDefault="006165C9" w:rsidP="006165C9">
      <w:pPr>
        <w:jc w:val="center"/>
        <w:rPr>
          <w:b/>
        </w:rPr>
      </w:pPr>
    </w:p>
    <w:p w:rsidR="006165C9" w:rsidRPr="00F72F9C" w:rsidRDefault="006165C9" w:rsidP="006165C9">
      <w:pPr>
        <w:widowControl w:val="0"/>
        <w:rPr>
          <w:snapToGrid w:val="0"/>
        </w:rPr>
      </w:pPr>
      <w:r w:rsidRPr="00F72F9C">
        <w:rPr>
          <w:snapToGrid w:val="0"/>
        </w:rPr>
        <w:t xml:space="preserve">Rep. COBB-HUNTER proposed the following Amendment No. 30 </w:t>
      </w:r>
      <w:r w:rsidR="00E054C9">
        <w:rPr>
          <w:snapToGrid w:val="0"/>
        </w:rPr>
        <w:t xml:space="preserve">to H. 5201 </w:t>
      </w:r>
      <w:r w:rsidRPr="00F72F9C">
        <w:rPr>
          <w:snapToGrid w:val="0"/>
        </w:rPr>
        <w:t>(Doc Name h:\legwork\house\amend\h-wm\006\mobileclinic.</w:t>
      </w:r>
      <w:r w:rsidR="00E054C9">
        <w:rPr>
          <w:snapToGrid w:val="0"/>
        </w:rPr>
        <w:t xml:space="preserve"> </w:t>
      </w:r>
      <w:r w:rsidRPr="00F72F9C">
        <w:rPr>
          <w:snapToGrid w:val="0"/>
        </w:rPr>
        <w:t>docx), which was adopted:</w:t>
      </w:r>
    </w:p>
    <w:p w:rsidR="006165C9" w:rsidRPr="00F72F9C" w:rsidRDefault="006165C9" w:rsidP="006165C9">
      <w:pPr>
        <w:widowControl w:val="0"/>
        <w:rPr>
          <w:snapToGrid w:val="0"/>
        </w:rPr>
      </w:pPr>
      <w:r w:rsidRPr="00F72F9C">
        <w:rPr>
          <w:snapToGrid w:val="0"/>
        </w:rPr>
        <w:t>Amend the bill, as and if amended, Part IB, Section 33, DEPARTMENT OF HEALTH &amp; HUMAN SERVICES, page 365, after line 28, by adding an appropriately numbered paragraph to read:</w:t>
      </w:r>
    </w:p>
    <w:p w:rsidR="006165C9" w:rsidRPr="00F72F9C" w:rsidRDefault="006165C9" w:rsidP="006165C9">
      <w:pPr>
        <w:widowControl w:val="0"/>
        <w:rPr>
          <w:snapToGrid w:val="0"/>
        </w:rPr>
      </w:pPr>
      <w:r w:rsidRPr="00F72F9C">
        <w:rPr>
          <w:snapToGrid w:val="0"/>
        </w:rPr>
        <w:t>/</w:t>
      </w:r>
      <w:r w:rsidR="00E054C9">
        <w:rPr>
          <w:snapToGrid w:val="0"/>
        </w:rPr>
        <w:t xml:space="preserve"> </w:t>
      </w:r>
      <w:r w:rsidRPr="00F72F9C">
        <w:rPr>
          <w:i/>
          <w:snapToGrid w:val="0"/>
          <w:u w:val="single"/>
        </w:rPr>
        <w:t>(HHS: Mobile Clinic Coordination Study) Of the funds appropriated to the department for the Rural Health Initiative, the South Carolina Center for Rural and Primary Healthcare shall study how to develop a coordinating system for mobile health clinics operating within the state to ensure that mobile health clinics are serving all areas of the state including rural and underserved areas. The center shall be authorized to analyze currently operating mobile health clinics and identify relevant stakeholders for the purpose of developing a coordinating system to provide organization and collaboration among those clinics and any clinics that may begin operating in the future. The center shall submit a report to the Chairman of the Senate Finance Committee and the Chairman of the House Ways and Means Committee detailing its findings no later than January 31, 2021.</w:t>
      </w:r>
      <w:r w:rsidRPr="00F72F9C">
        <w:rPr>
          <w:snapToGrid w:val="0"/>
        </w:rPr>
        <w:t>/</w:t>
      </w:r>
    </w:p>
    <w:p w:rsidR="006165C9" w:rsidRPr="00F72F9C" w:rsidRDefault="006165C9" w:rsidP="006165C9">
      <w:pPr>
        <w:widowControl w:val="0"/>
        <w:rPr>
          <w:snapToGrid w:val="0"/>
        </w:rPr>
      </w:pPr>
      <w:r w:rsidRPr="00F72F9C">
        <w:rPr>
          <w:snapToGrid w:val="0"/>
        </w:rPr>
        <w:t>Renumber sections to conform.</w:t>
      </w:r>
    </w:p>
    <w:p w:rsidR="006165C9" w:rsidRDefault="006165C9" w:rsidP="006165C9">
      <w:pPr>
        <w:widowControl w:val="0"/>
      </w:pPr>
      <w:r w:rsidRPr="00F72F9C">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156942" w:rsidP="006165C9">
      <w:r>
        <w:br w:type="column"/>
      </w:r>
      <w:r w:rsidR="006165C9">
        <w:lastRenderedPageBreak/>
        <w:t xml:space="preserve">The yeas and nays were taken resulting as follows: </w:t>
      </w:r>
    </w:p>
    <w:p w:rsidR="006165C9" w:rsidRDefault="006165C9" w:rsidP="006165C9">
      <w:pPr>
        <w:jc w:val="center"/>
      </w:pPr>
      <w:r>
        <w:t xml:space="preserve"> </w:t>
      </w:r>
      <w:bookmarkStart w:id="50" w:name="vote_start181"/>
      <w:bookmarkEnd w:id="50"/>
      <w:r>
        <w:t>Yeas 97;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B.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Total--97</w:t>
      </w:r>
    </w:p>
    <w:p w:rsidR="006165C9" w:rsidRDefault="006165C9" w:rsidP="006165C9">
      <w:pPr>
        <w:jc w:val="center"/>
        <w:rPr>
          <w:b/>
        </w:rPr>
      </w:pPr>
    </w:p>
    <w:p w:rsidR="006165C9" w:rsidRDefault="00156942" w:rsidP="006165C9">
      <w:pPr>
        <w:ind w:firstLine="0"/>
      </w:pPr>
      <w:r>
        <w:br w:type="column"/>
      </w:r>
      <w:r w:rsidR="006165C9" w:rsidRPr="006165C9">
        <w:lastRenderedPageBreak/>
        <w:t xml:space="preserve"> </w:t>
      </w:r>
      <w:r w:rsidR="006165C9">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33, as amended, was adopted.</w:t>
      </w:r>
    </w:p>
    <w:p w:rsidR="00EB516A" w:rsidRDefault="00EB516A" w:rsidP="00EB516A">
      <w:pPr>
        <w:keepNext/>
        <w:ind w:firstLine="0"/>
        <w:jc w:val="center"/>
        <w:rPr>
          <w:b/>
        </w:rPr>
      </w:pPr>
    </w:p>
    <w:p w:rsidR="00EB516A" w:rsidRPr="009A7AF8" w:rsidRDefault="00EB516A" w:rsidP="00EB516A">
      <w:pPr>
        <w:keepNext/>
        <w:ind w:firstLine="0"/>
        <w:jc w:val="center"/>
        <w:rPr>
          <w:b/>
        </w:rPr>
      </w:pPr>
      <w:r w:rsidRPr="009A7AF8">
        <w:rPr>
          <w:b/>
        </w:rPr>
        <w:t>RECORD FOR VOTING</w:t>
      </w:r>
    </w:p>
    <w:p w:rsidR="00EB516A" w:rsidRPr="009A7AF8" w:rsidRDefault="00EB516A" w:rsidP="00EB516A">
      <w:pPr>
        <w:tabs>
          <w:tab w:val="left" w:pos="216"/>
        </w:tabs>
        <w:ind w:firstLine="0"/>
      </w:pPr>
      <w:r w:rsidRPr="009A7AF8">
        <w:tab/>
        <w:t>I inadvertently voted on H. 5201, Part IB, Section 3</w:t>
      </w:r>
      <w:r>
        <w:t>3</w:t>
      </w:r>
      <w:r w:rsidRPr="009A7AF8">
        <w:t xml:space="preserve">. I should have abstained. </w:t>
      </w:r>
    </w:p>
    <w:p w:rsidR="00EB516A" w:rsidRDefault="00EB516A" w:rsidP="00EB516A">
      <w:pPr>
        <w:tabs>
          <w:tab w:val="left" w:pos="216"/>
        </w:tabs>
        <w:ind w:firstLine="0"/>
      </w:pPr>
      <w:r w:rsidRPr="009A7AF8">
        <w:tab/>
        <w:t>Rep. John McCravy</w:t>
      </w:r>
    </w:p>
    <w:p w:rsidR="006165C9" w:rsidRDefault="006165C9" w:rsidP="006165C9"/>
    <w:p w:rsidR="006165C9" w:rsidRPr="002A3F1E" w:rsidRDefault="006165C9" w:rsidP="006165C9">
      <w:pPr>
        <w:keepNext/>
        <w:ind w:firstLine="0"/>
        <w:jc w:val="center"/>
        <w:rPr>
          <w:b/>
        </w:rPr>
      </w:pPr>
      <w:bookmarkStart w:id="51" w:name="file_start183"/>
      <w:bookmarkEnd w:id="51"/>
      <w:r w:rsidRPr="002A3F1E">
        <w:rPr>
          <w:b/>
        </w:rPr>
        <w:t>RECORD FOR VOTING</w:t>
      </w:r>
    </w:p>
    <w:p w:rsidR="006165C9" w:rsidRPr="002A3F1E" w:rsidRDefault="006165C9" w:rsidP="006165C9">
      <w:pPr>
        <w:tabs>
          <w:tab w:val="left" w:pos="216"/>
        </w:tabs>
        <w:ind w:firstLine="0"/>
      </w:pPr>
      <w:r w:rsidRPr="002A3F1E">
        <w:tab/>
        <w:t xml:space="preserve">I inadvertently voted on H. 5201, Part IB, Section 33. I should have abstained. </w:t>
      </w:r>
    </w:p>
    <w:p w:rsidR="006165C9" w:rsidRDefault="006165C9" w:rsidP="006165C9">
      <w:pPr>
        <w:tabs>
          <w:tab w:val="left" w:pos="216"/>
        </w:tabs>
        <w:ind w:firstLine="0"/>
      </w:pPr>
      <w:r w:rsidRPr="002A3F1E">
        <w:tab/>
        <w:t>Rep. Paula Calhoon</w:t>
      </w:r>
    </w:p>
    <w:p w:rsidR="006165C9" w:rsidRDefault="006165C9" w:rsidP="006165C9">
      <w:pPr>
        <w:tabs>
          <w:tab w:val="left" w:pos="216"/>
        </w:tabs>
        <w:ind w:firstLine="0"/>
      </w:pPr>
    </w:p>
    <w:p w:rsidR="00147942" w:rsidRPr="002A3F1E" w:rsidRDefault="00147942" w:rsidP="00147942">
      <w:pPr>
        <w:keepNext/>
        <w:ind w:firstLine="0"/>
        <w:jc w:val="center"/>
        <w:rPr>
          <w:b/>
        </w:rPr>
      </w:pPr>
      <w:r w:rsidRPr="002A3F1E">
        <w:rPr>
          <w:b/>
        </w:rPr>
        <w:t>RECORD FOR VOTING</w:t>
      </w:r>
    </w:p>
    <w:p w:rsidR="00147942" w:rsidRPr="002A3F1E" w:rsidRDefault="00147942" w:rsidP="00147942">
      <w:pPr>
        <w:tabs>
          <w:tab w:val="left" w:pos="216"/>
        </w:tabs>
        <w:ind w:firstLine="0"/>
      </w:pPr>
      <w:r w:rsidRPr="002A3F1E">
        <w:tab/>
        <w:t xml:space="preserve">I inadvertently voted on H. 5201, Part IB, Section 33. I should have abstained. </w:t>
      </w:r>
    </w:p>
    <w:p w:rsidR="00147942" w:rsidRDefault="00147942" w:rsidP="00147942">
      <w:pPr>
        <w:tabs>
          <w:tab w:val="left" w:pos="216"/>
        </w:tabs>
        <w:ind w:firstLine="0"/>
      </w:pPr>
      <w:r w:rsidRPr="002A3F1E">
        <w:tab/>
        <w:t xml:space="preserve">Rep. </w:t>
      </w:r>
      <w:r>
        <w:t>J. David Weeks</w:t>
      </w:r>
    </w:p>
    <w:p w:rsidR="00147942" w:rsidRDefault="00147942" w:rsidP="00147942">
      <w:pPr>
        <w:keepNext/>
        <w:ind w:firstLine="0"/>
        <w:jc w:val="center"/>
        <w:rPr>
          <w:b/>
        </w:rPr>
      </w:pPr>
    </w:p>
    <w:p w:rsidR="00147942" w:rsidRPr="002A3F1E" w:rsidRDefault="00147942" w:rsidP="00147942">
      <w:pPr>
        <w:keepNext/>
        <w:ind w:firstLine="0"/>
        <w:jc w:val="center"/>
        <w:rPr>
          <w:b/>
        </w:rPr>
      </w:pPr>
      <w:r w:rsidRPr="002A3F1E">
        <w:rPr>
          <w:b/>
        </w:rPr>
        <w:t>RECORD FOR VOTING</w:t>
      </w:r>
    </w:p>
    <w:p w:rsidR="00147942" w:rsidRPr="002A3F1E" w:rsidRDefault="00147942" w:rsidP="00147942">
      <w:pPr>
        <w:tabs>
          <w:tab w:val="left" w:pos="216"/>
        </w:tabs>
        <w:ind w:firstLine="0"/>
      </w:pPr>
      <w:r w:rsidRPr="002A3F1E">
        <w:tab/>
        <w:t xml:space="preserve">I inadvertently voted on H. 5201, Part IB, Section 33. I should have abstained. </w:t>
      </w:r>
    </w:p>
    <w:p w:rsidR="00147942" w:rsidRDefault="00147942" w:rsidP="00147942">
      <w:pPr>
        <w:tabs>
          <w:tab w:val="left" w:pos="216"/>
        </w:tabs>
        <w:ind w:firstLine="0"/>
      </w:pPr>
      <w:r w:rsidRPr="002A3F1E">
        <w:tab/>
        <w:t xml:space="preserve">Rep. </w:t>
      </w:r>
      <w:r>
        <w:t>Will Wheeler</w:t>
      </w:r>
    </w:p>
    <w:p w:rsidR="00EB516A" w:rsidRDefault="00EB516A" w:rsidP="00EB516A">
      <w:pPr>
        <w:keepNext/>
        <w:ind w:firstLine="0"/>
        <w:jc w:val="center"/>
        <w:rPr>
          <w:b/>
        </w:rPr>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 xml:space="preserve">I inadvertently voted on H. 5201, Part IB, Section 33. I should have abstained. </w:t>
      </w:r>
    </w:p>
    <w:p w:rsidR="00EB516A" w:rsidRDefault="00EB516A" w:rsidP="00EB516A">
      <w:pPr>
        <w:tabs>
          <w:tab w:val="left" w:pos="216"/>
        </w:tabs>
        <w:ind w:firstLine="0"/>
      </w:pPr>
      <w:r w:rsidRPr="002A3F1E">
        <w:tab/>
        <w:t xml:space="preserve">Rep. </w:t>
      </w:r>
      <w:r>
        <w:t>Marvin Pendarvis</w:t>
      </w:r>
    </w:p>
    <w:p w:rsidR="00EB516A" w:rsidRDefault="00EB516A" w:rsidP="00EB516A">
      <w:pPr>
        <w:keepNext/>
        <w:ind w:firstLine="0"/>
        <w:jc w:val="center"/>
        <w:rPr>
          <w:b/>
        </w:rPr>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 xml:space="preserve">I inadvertently voted on H. 5201, Part IB, Section 33. I should have abstained. </w:t>
      </w:r>
    </w:p>
    <w:p w:rsidR="00EB516A" w:rsidRDefault="00EB516A" w:rsidP="00EB516A">
      <w:pPr>
        <w:tabs>
          <w:tab w:val="left" w:pos="216"/>
        </w:tabs>
        <w:ind w:firstLine="0"/>
      </w:pPr>
      <w:r w:rsidRPr="002A3F1E">
        <w:tab/>
        <w:t xml:space="preserve">Rep. </w:t>
      </w:r>
      <w:r>
        <w:t>Phillip Lowe</w:t>
      </w:r>
    </w:p>
    <w:p w:rsidR="00156942" w:rsidRDefault="00156942" w:rsidP="00EB516A">
      <w:pPr>
        <w:tabs>
          <w:tab w:val="left" w:pos="216"/>
        </w:tabs>
        <w:ind w:firstLine="0"/>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 xml:space="preserve">I inadvertently voted on H. 5201, Part IB, Section 33. I should have abstained. </w:t>
      </w:r>
    </w:p>
    <w:p w:rsidR="00EB516A" w:rsidRDefault="00EB516A" w:rsidP="00EB516A">
      <w:pPr>
        <w:tabs>
          <w:tab w:val="left" w:pos="216"/>
        </w:tabs>
        <w:ind w:firstLine="0"/>
      </w:pPr>
      <w:r w:rsidRPr="002A3F1E">
        <w:tab/>
        <w:t xml:space="preserve">Rep. </w:t>
      </w:r>
      <w:r>
        <w:t>Cezar McKnight</w:t>
      </w:r>
    </w:p>
    <w:p w:rsidR="00EB516A" w:rsidRDefault="00EB516A" w:rsidP="00EB516A">
      <w:pPr>
        <w:tabs>
          <w:tab w:val="left" w:pos="216"/>
        </w:tabs>
        <w:ind w:firstLine="0"/>
      </w:pPr>
    </w:p>
    <w:p w:rsidR="0085201A" w:rsidRPr="002A3F1E" w:rsidRDefault="0085201A" w:rsidP="0085201A">
      <w:pPr>
        <w:keepNext/>
        <w:ind w:firstLine="0"/>
        <w:jc w:val="center"/>
        <w:rPr>
          <w:b/>
        </w:rPr>
      </w:pPr>
      <w:r w:rsidRPr="002A3F1E">
        <w:rPr>
          <w:b/>
        </w:rPr>
        <w:lastRenderedPageBreak/>
        <w:t>RECORD FOR VOTING</w:t>
      </w:r>
    </w:p>
    <w:p w:rsidR="0085201A" w:rsidRPr="002A3F1E" w:rsidRDefault="0085201A" w:rsidP="0085201A">
      <w:pPr>
        <w:tabs>
          <w:tab w:val="left" w:pos="216"/>
        </w:tabs>
        <w:ind w:firstLine="0"/>
      </w:pPr>
      <w:r w:rsidRPr="002A3F1E">
        <w:tab/>
        <w:t xml:space="preserve">I inadvertently voted on H. 5201, Part IB, Section 33. I should have abstained. </w:t>
      </w:r>
    </w:p>
    <w:p w:rsidR="0085201A" w:rsidRDefault="0085201A" w:rsidP="0085201A">
      <w:pPr>
        <w:tabs>
          <w:tab w:val="left" w:pos="216"/>
        </w:tabs>
        <w:ind w:firstLine="0"/>
      </w:pPr>
      <w:r w:rsidRPr="002A3F1E">
        <w:tab/>
        <w:t xml:space="preserve">Rep. </w:t>
      </w:r>
      <w:r>
        <w:t>Beth Bernstein</w:t>
      </w:r>
    </w:p>
    <w:p w:rsidR="0085201A" w:rsidRDefault="0085201A" w:rsidP="00EB516A">
      <w:pPr>
        <w:tabs>
          <w:tab w:val="left" w:pos="216"/>
        </w:tabs>
        <w:ind w:firstLine="0"/>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 xml:space="preserve">I inadvertently voted on H. 5201, Part IB, Section 33. I should have abstained. </w:t>
      </w:r>
    </w:p>
    <w:p w:rsidR="0085201A" w:rsidRDefault="0085201A" w:rsidP="00EB516A">
      <w:pPr>
        <w:tabs>
          <w:tab w:val="left" w:pos="216"/>
        </w:tabs>
        <w:ind w:firstLine="0"/>
      </w:pPr>
      <w:r w:rsidRPr="002A3F1E">
        <w:tab/>
        <w:t xml:space="preserve">Rep. </w:t>
      </w:r>
      <w:r>
        <w:t>Chris Hart</w:t>
      </w:r>
    </w:p>
    <w:p w:rsidR="0085201A" w:rsidRDefault="0085201A" w:rsidP="00EB516A">
      <w:pPr>
        <w:tabs>
          <w:tab w:val="left" w:pos="216"/>
        </w:tabs>
        <w:ind w:firstLine="0"/>
      </w:pPr>
    </w:p>
    <w:p w:rsidR="006165C9" w:rsidRDefault="006165C9" w:rsidP="006165C9">
      <w:pPr>
        <w:keepNext/>
        <w:jc w:val="center"/>
        <w:rPr>
          <w:b/>
        </w:rPr>
      </w:pPr>
      <w:r w:rsidRPr="006165C9">
        <w:rPr>
          <w:b/>
        </w:rPr>
        <w:t>SECTION 34--AMENDED AND ADOPTED</w:t>
      </w:r>
    </w:p>
    <w:p w:rsidR="006165C9" w:rsidRDefault="006165C9" w:rsidP="006165C9">
      <w:pPr>
        <w:jc w:val="center"/>
        <w:rPr>
          <w:b/>
        </w:rPr>
      </w:pPr>
    </w:p>
    <w:p w:rsidR="006165C9" w:rsidRPr="00FF47A8" w:rsidRDefault="006165C9" w:rsidP="006165C9">
      <w:pPr>
        <w:widowControl w:val="0"/>
        <w:rPr>
          <w:snapToGrid w:val="0"/>
        </w:rPr>
      </w:pPr>
      <w:r w:rsidRPr="00FF47A8">
        <w:rPr>
          <w:snapToGrid w:val="0"/>
        </w:rPr>
        <w:t xml:space="preserve">Rep. WHEELER proposed the following Amendment No. 5 </w:t>
      </w:r>
      <w:r w:rsidR="00E054C9">
        <w:rPr>
          <w:snapToGrid w:val="0"/>
        </w:rPr>
        <w:t xml:space="preserve">to </w:t>
      </w:r>
      <w:r w:rsidR="00E054C9">
        <w:rPr>
          <w:snapToGrid w:val="0"/>
        </w:rPr>
        <w:br/>
        <w:t xml:space="preserve">H. 5201 </w:t>
      </w:r>
      <w:r w:rsidRPr="00FF47A8">
        <w:rPr>
          <w:snapToGrid w:val="0"/>
        </w:rPr>
        <w:t>(Doc Name h:\legwork\house\amend\h-wm\006\coal ash transfer.docx), which was adopted:</w:t>
      </w:r>
    </w:p>
    <w:p w:rsidR="006165C9" w:rsidRPr="00FF47A8" w:rsidRDefault="006165C9" w:rsidP="006165C9">
      <w:pPr>
        <w:widowControl w:val="0"/>
        <w:rPr>
          <w:snapToGrid w:val="0"/>
        </w:rPr>
      </w:pPr>
      <w:r w:rsidRPr="00FF47A8">
        <w:rPr>
          <w:snapToGrid w:val="0"/>
        </w:rPr>
        <w:t>Amend the bill, as and if amended, Part IB, Section 34, DEPARTMENT OF HEALTH &amp; ENVIRONMENTAL CONTROL, page 377, after line 13, by adding an appropriately numbered paragraph to read:</w:t>
      </w:r>
    </w:p>
    <w:p w:rsidR="006165C9" w:rsidRPr="00FF47A8" w:rsidRDefault="006165C9" w:rsidP="006165C9">
      <w:pPr>
        <w:widowControl w:val="0"/>
        <w:rPr>
          <w:snapToGrid w:val="0"/>
        </w:rPr>
      </w:pPr>
      <w:r w:rsidRPr="00FF47A8">
        <w:rPr>
          <w:snapToGrid w:val="0"/>
        </w:rPr>
        <w:t>/</w:t>
      </w:r>
      <w:r w:rsidRPr="00FF47A8">
        <w:rPr>
          <w:i/>
          <w:snapToGrid w:val="0"/>
          <w:u w:val="single"/>
        </w:rPr>
        <w:t>(DHEC: Coal Ash Landfill Contracts) For the current fiscal year, in the event that an in-state landfill contracts with any entity after March 1, 2020 to transfer and relocate coal ash to a landfill in a county with a population of less than 19,500, a $30 per ton surcharge shall be imposed on any coal ash transferred to the landfill.  Funds received pursuant to the surcharge are authorized and directed to be collected and retained by the department and shall be expended for Water Quality Improvement, Air Quality Improvement, and Land and Waste Management initiatives within the county where such receiving landfill is located. Unexpended funds shall be carried forward in the current fiscal year and expended for the same purpose.</w:t>
      </w:r>
      <w:r w:rsidRPr="00FF47A8">
        <w:rPr>
          <w:snapToGrid w:val="0"/>
        </w:rPr>
        <w:t>/</w:t>
      </w:r>
    </w:p>
    <w:p w:rsidR="006165C9" w:rsidRPr="00FF47A8" w:rsidRDefault="006165C9" w:rsidP="006165C9">
      <w:pPr>
        <w:widowControl w:val="0"/>
        <w:rPr>
          <w:snapToGrid w:val="0"/>
        </w:rPr>
      </w:pPr>
      <w:r w:rsidRPr="00FF47A8">
        <w:rPr>
          <w:snapToGrid w:val="0"/>
        </w:rPr>
        <w:t>Renumber sections to conform.</w:t>
      </w:r>
    </w:p>
    <w:p w:rsidR="006165C9" w:rsidRDefault="006165C9" w:rsidP="006165C9">
      <w:pPr>
        <w:widowControl w:val="0"/>
      </w:pPr>
      <w:r w:rsidRPr="00FF47A8">
        <w:rPr>
          <w:snapToGrid w:val="0"/>
        </w:rPr>
        <w:t>Amend totals and titles to conform.</w:t>
      </w:r>
    </w:p>
    <w:p w:rsidR="006165C9" w:rsidRDefault="006165C9" w:rsidP="006165C9">
      <w:pPr>
        <w:widowControl w:val="0"/>
      </w:pPr>
    </w:p>
    <w:p w:rsidR="006165C9" w:rsidRDefault="006165C9" w:rsidP="006165C9">
      <w:r>
        <w:t>Rep. WHEELER explained the amendment.</w:t>
      </w:r>
    </w:p>
    <w:p w:rsidR="006165C9" w:rsidRDefault="006165C9" w:rsidP="006165C9">
      <w:r>
        <w:t>The amendment was then adopted.</w:t>
      </w:r>
    </w:p>
    <w:p w:rsidR="00E054C9" w:rsidRDefault="00E054C9" w:rsidP="006165C9"/>
    <w:p w:rsidR="006165C9" w:rsidRDefault="006165C9" w:rsidP="006165C9">
      <w:r>
        <w:t xml:space="preserve">Rep. MCCRAVY spoke upon the Section.  </w:t>
      </w:r>
    </w:p>
    <w:p w:rsidR="006165C9" w:rsidRDefault="006165C9" w:rsidP="006165C9"/>
    <w:p w:rsidR="006165C9" w:rsidRDefault="006165C9" w:rsidP="006165C9">
      <w:r>
        <w:t>The question then recurred to the adoption of the section.</w:t>
      </w:r>
    </w:p>
    <w:p w:rsidR="006165C9" w:rsidRDefault="006165C9" w:rsidP="006165C9"/>
    <w:p w:rsidR="006165C9" w:rsidRDefault="00156942" w:rsidP="006165C9">
      <w:r>
        <w:br w:type="column"/>
      </w:r>
      <w:r w:rsidR="006165C9">
        <w:lastRenderedPageBreak/>
        <w:t xml:space="preserve">The yeas and nays were taken resulting as follows: </w:t>
      </w:r>
    </w:p>
    <w:p w:rsidR="006165C9" w:rsidRDefault="006165C9" w:rsidP="006165C9">
      <w:pPr>
        <w:jc w:val="center"/>
      </w:pPr>
      <w:r>
        <w:t xml:space="preserve"> </w:t>
      </w:r>
      <w:bookmarkStart w:id="52" w:name="vote_start190"/>
      <w:bookmarkEnd w:id="52"/>
      <w:r>
        <w:t>Yeas 89;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Hill</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Moore</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Total--89</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lastRenderedPageBreak/>
        <w:t>Section 34, as amended, was adopted.</w:t>
      </w:r>
    </w:p>
    <w:p w:rsidR="006165C9" w:rsidRDefault="006165C9" w:rsidP="006165C9"/>
    <w:p w:rsidR="006165C9" w:rsidRPr="009A7AF8" w:rsidRDefault="006165C9" w:rsidP="006165C9">
      <w:pPr>
        <w:keepNext/>
        <w:ind w:firstLine="0"/>
        <w:jc w:val="center"/>
        <w:rPr>
          <w:b/>
        </w:rPr>
      </w:pPr>
      <w:bookmarkStart w:id="53" w:name="file_start192"/>
      <w:bookmarkEnd w:id="53"/>
      <w:r w:rsidRPr="009A7AF8">
        <w:rPr>
          <w:b/>
        </w:rPr>
        <w:t>RECORD FOR VOTING</w:t>
      </w:r>
    </w:p>
    <w:p w:rsidR="006165C9" w:rsidRPr="009A7AF8" w:rsidRDefault="006165C9" w:rsidP="006165C9">
      <w:pPr>
        <w:tabs>
          <w:tab w:val="left" w:pos="216"/>
        </w:tabs>
        <w:ind w:firstLine="0"/>
      </w:pPr>
      <w:r w:rsidRPr="009A7AF8">
        <w:tab/>
        <w:t xml:space="preserve">I inadvertently voted on H. 5201, Part IB, Section 34. I should have abstained. </w:t>
      </w:r>
    </w:p>
    <w:p w:rsidR="006165C9" w:rsidRDefault="006165C9" w:rsidP="006165C9">
      <w:pPr>
        <w:tabs>
          <w:tab w:val="left" w:pos="216"/>
        </w:tabs>
        <w:ind w:firstLine="0"/>
      </w:pPr>
      <w:r w:rsidRPr="009A7AF8">
        <w:tab/>
        <w:t>Rep. John McCravy</w:t>
      </w:r>
    </w:p>
    <w:p w:rsidR="00147942" w:rsidRDefault="00147942" w:rsidP="006165C9">
      <w:pPr>
        <w:tabs>
          <w:tab w:val="left" w:pos="216"/>
        </w:tabs>
        <w:ind w:firstLine="0"/>
      </w:pPr>
    </w:p>
    <w:p w:rsidR="00147942" w:rsidRPr="002A3F1E" w:rsidRDefault="00147942" w:rsidP="00147942">
      <w:pPr>
        <w:keepNext/>
        <w:ind w:firstLine="0"/>
        <w:jc w:val="center"/>
        <w:rPr>
          <w:b/>
        </w:rPr>
      </w:pPr>
      <w:r w:rsidRPr="002A3F1E">
        <w:rPr>
          <w:b/>
        </w:rPr>
        <w:t>RECORD FOR VOTING</w:t>
      </w:r>
    </w:p>
    <w:p w:rsidR="00147942" w:rsidRPr="002A3F1E" w:rsidRDefault="00147942" w:rsidP="00147942">
      <w:pPr>
        <w:tabs>
          <w:tab w:val="left" w:pos="216"/>
        </w:tabs>
        <w:ind w:firstLine="0"/>
      </w:pPr>
      <w:r w:rsidRPr="002A3F1E">
        <w:tab/>
        <w:t>I inadvertently voted on H. 5201, Part IB, Section 3</w:t>
      </w:r>
      <w:r w:rsidR="006A775C">
        <w:t>4</w:t>
      </w:r>
      <w:r w:rsidRPr="002A3F1E">
        <w:t xml:space="preserve">. I should have abstained. </w:t>
      </w:r>
    </w:p>
    <w:p w:rsidR="00147942" w:rsidRDefault="00147942" w:rsidP="00147942">
      <w:pPr>
        <w:tabs>
          <w:tab w:val="left" w:pos="216"/>
        </w:tabs>
        <w:ind w:firstLine="0"/>
      </w:pPr>
      <w:r w:rsidRPr="002A3F1E">
        <w:tab/>
        <w:t xml:space="preserve">Rep. </w:t>
      </w:r>
      <w:r>
        <w:t>J. David Weeks</w:t>
      </w:r>
    </w:p>
    <w:p w:rsidR="006165C9" w:rsidRDefault="006165C9" w:rsidP="006165C9">
      <w:pPr>
        <w:tabs>
          <w:tab w:val="left" w:pos="216"/>
        </w:tabs>
        <w:ind w:firstLine="0"/>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I inadvertently voted on H. 5201, Part IB, Section 3</w:t>
      </w:r>
      <w:r>
        <w:t>4</w:t>
      </w:r>
      <w:r w:rsidRPr="002A3F1E">
        <w:t xml:space="preserve">. I should have abstained. </w:t>
      </w:r>
    </w:p>
    <w:p w:rsidR="0085201A" w:rsidRDefault="0085201A" w:rsidP="0085201A">
      <w:pPr>
        <w:tabs>
          <w:tab w:val="left" w:pos="216"/>
        </w:tabs>
        <w:ind w:firstLine="0"/>
      </w:pPr>
      <w:r w:rsidRPr="002A3F1E">
        <w:tab/>
        <w:t xml:space="preserve">Rep. </w:t>
      </w:r>
      <w:r>
        <w:t>Beth Bernstein</w:t>
      </w:r>
    </w:p>
    <w:p w:rsidR="0085201A" w:rsidRDefault="0085201A" w:rsidP="0085201A">
      <w:pPr>
        <w:tabs>
          <w:tab w:val="left" w:pos="216"/>
        </w:tabs>
        <w:ind w:firstLine="0"/>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I inadvertently voted</w:t>
      </w:r>
      <w:r>
        <w:t xml:space="preserve"> on H. 5201, Part IB, Section 34</w:t>
      </w:r>
      <w:r w:rsidRPr="002A3F1E">
        <w:t xml:space="preserve">. I should have abstained. </w:t>
      </w:r>
    </w:p>
    <w:p w:rsidR="0085201A" w:rsidRDefault="0085201A" w:rsidP="0085201A">
      <w:pPr>
        <w:tabs>
          <w:tab w:val="left" w:pos="216"/>
        </w:tabs>
        <w:ind w:firstLine="0"/>
      </w:pPr>
      <w:r w:rsidRPr="002A3F1E">
        <w:tab/>
        <w:t xml:space="preserve">Rep. </w:t>
      </w:r>
      <w:r>
        <w:t>Chris Hart</w:t>
      </w:r>
    </w:p>
    <w:p w:rsidR="004C27CC" w:rsidRDefault="004C27CC" w:rsidP="0085201A">
      <w:pPr>
        <w:tabs>
          <w:tab w:val="left" w:pos="216"/>
        </w:tabs>
        <w:ind w:firstLine="0"/>
      </w:pPr>
    </w:p>
    <w:p w:rsidR="006165C9" w:rsidRDefault="006165C9" w:rsidP="006165C9">
      <w:pPr>
        <w:keepNext/>
        <w:jc w:val="center"/>
        <w:rPr>
          <w:b/>
        </w:rPr>
      </w:pPr>
      <w:r w:rsidRPr="006165C9">
        <w:rPr>
          <w:b/>
        </w:rPr>
        <w:t>SECTION 37--AMENDED AND ADOPTED</w:t>
      </w:r>
    </w:p>
    <w:p w:rsidR="006165C9" w:rsidRDefault="006165C9" w:rsidP="006165C9">
      <w:pPr>
        <w:jc w:val="center"/>
        <w:rPr>
          <w:b/>
        </w:rPr>
      </w:pPr>
    </w:p>
    <w:p w:rsidR="006165C9" w:rsidRPr="004F5820" w:rsidRDefault="006165C9" w:rsidP="006165C9">
      <w:pPr>
        <w:widowControl w:val="0"/>
        <w:rPr>
          <w:snapToGrid w:val="0"/>
        </w:rPr>
      </w:pPr>
      <w:r w:rsidRPr="004F5820">
        <w:rPr>
          <w:snapToGrid w:val="0"/>
        </w:rPr>
        <w:t xml:space="preserve">Rep. BRAWLEY proposed the following Amendment No. 19 </w:t>
      </w:r>
      <w:r w:rsidR="00E054C9">
        <w:rPr>
          <w:snapToGrid w:val="0"/>
        </w:rPr>
        <w:t xml:space="preserve">to </w:t>
      </w:r>
      <w:r w:rsidR="00E054C9">
        <w:rPr>
          <w:snapToGrid w:val="0"/>
        </w:rPr>
        <w:br/>
        <w:t xml:space="preserve">H. 5201 </w:t>
      </w:r>
      <w:r w:rsidRPr="004F5820">
        <w:rPr>
          <w:snapToGrid w:val="0"/>
        </w:rPr>
        <w:t>(Doc Name COUNCIL\SA\5201C004.RT.SA20.DOCX), which was adopted:</w:t>
      </w:r>
    </w:p>
    <w:p w:rsidR="006165C9" w:rsidRPr="004F5820" w:rsidRDefault="006165C9" w:rsidP="006165C9">
      <w:pPr>
        <w:widowControl w:val="0"/>
        <w:rPr>
          <w:snapToGrid w:val="0"/>
        </w:rPr>
      </w:pPr>
      <w:r w:rsidRPr="004F5820">
        <w:rPr>
          <w:snapToGrid w:val="0"/>
        </w:rPr>
        <w:t>Amend the bill, as and if amended, Part IB, Section 37, DEPARTMENT OF ALCOHOL &amp; OTHER DRUG ABUSE SERVICES, page 381, after line 14, by adding an appropriately numbered paragraph to read:</w:t>
      </w:r>
    </w:p>
    <w:p w:rsidR="006165C9" w:rsidRPr="004F5820" w:rsidRDefault="006165C9" w:rsidP="006165C9">
      <w:pPr>
        <w:widowControl w:val="0"/>
        <w:rPr>
          <w:i/>
          <w:snapToGrid w:val="0"/>
          <w:u w:val="single"/>
        </w:rPr>
      </w:pPr>
      <w:r w:rsidRPr="004F5820">
        <w:rPr>
          <w:snapToGrid w:val="0"/>
        </w:rPr>
        <w:t>/</w:t>
      </w:r>
      <w:r w:rsidRPr="004F5820">
        <w:rPr>
          <w:snapToGrid w:val="0"/>
        </w:rPr>
        <w:tab/>
      </w:r>
      <w:r w:rsidRPr="004F5820">
        <w:rPr>
          <w:i/>
          <w:snapToGrid w:val="0"/>
          <w:u w:val="single"/>
        </w:rPr>
        <w:t>(DAODAS: Opioid Prevention Pilot Programs)</w:t>
      </w:r>
      <w:r w:rsidRPr="004F5820">
        <w:rPr>
          <w:i/>
          <w:snapToGrid w:val="0"/>
        </w:rPr>
        <w:tab/>
      </w:r>
      <w:r w:rsidRPr="004F5820">
        <w:rPr>
          <w:i/>
          <w:snapToGrid w:val="0"/>
          <w:u w:val="single"/>
        </w:rPr>
        <w:t>(A)</w:t>
      </w:r>
      <w:r w:rsidRPr="004F5820">
        <w:rPr>
          <w:i/>
          <w:snapToGrid w:val="0"/>
        </w:rPr>
        <w:tab/>
      </w:r>
      <w:r w:rsidRPr="004F5820">
        <w:rPr>
          <w:i/>
          <w:snapToGrid w:val="0"/>
          <w:u w:val="single"/>
        </w:rPr>
        <w:t>In Fiscal Year 2020</w:t>
      </w:r>
      <w:r w:rsidRPr="004F5820">
        <w:rPr>
          <w:i/>
          <w:snapToGrid w:val="0"/>
          <w:u w:val="single"/>
        </w:rPr>
        <w:noBreakHyphen/>
        <w:t>2021, from the funds appropriated, the Department of Alcohol and Other Drug Abuse Services (DAODAS) shall create pilot programs with rural community</w:t>
      </w:r>
      <w:r w:rsidRPr="004F5820">
        <w:rPr>
          <w:i/>
          <w:snapToGrid w:val="0"/>
          <w:u w:val="single"/>
        </w:rPr>
        <w:noBreakHyphen/>
        <w:t>based nonprofits to provide counseling services to combat the opioid crisis. DAODAS shall adopt rules specifying the manner in which a rural community</w:t>
      </w:r>
      <w:r w:rsidRPr="004F5820">
        <w:rPr>
          <w:i/>
          <w:snapToGrid w:val="0"/>
          <w:u w:val="single"/>
        </w:rPr>
        <w:noBreakHyphen/>
        <w:t>based nonprofit becomes eligible for a grant and shall determine the manner in which money is distributed. DAODAS shall create an application process and shall review all applications received as expeditiously as possible but no more than sixty days after receipt.</w:t>
      </w:r>
    </w:p>
    <w:p w:rsidR="006165C9" w:rsidRPr="004F5820" w:rsidRDefault="006165C9" w:rsidP="006165C9">
      <w:pPr>
        <w:widowControl w:val="0"/>
        <w:rPr>
          <w:snapToGrid w:val="0"/>
        </w:rPr>
      </w:pPr>
      <w:r w:rsidRPr="004F5820">
        <w:rPr>
          <w:i/>
          <w:snapToGrid w:val="0"/>
        </w:rPr>
        <w:lastRenderedPageBreak/>
        <w:tab/>
      </w:r>
      <w:r w:rsidRPr="004F5820">
        <w:rPr>
          <w:i/>
          <w:snapToGrid w:val="0"/>
          <w:u w:val="single"/>
        </w:rPr>
        <w:t>(B)</w:t>
      </w:r>
      <w:r w:rsidRPr="004F5820">
        <w:rPr>
          <w:i/>
          <w:snapToGrid w:val="0"/>
        </w:rPr>
        <w:tab/>
      </w:r>
      <w:r w:rsidRPr="004F5820">
        <w:rPr>
          <w:i/>
          <w:snapToGrid w:val="0"/>
          <w:u w:val="single"/>
        </w:rPr>
        <w:t>DAODAS may create a trust fund and the fund may receive donations and grants from public and private sources.</w:t>
      </w:r>
      <w:r w:rsidRPr="004F5820">
        <w:rPr>
          <w:i/>
          <w:snapToGrid w:val="0"/>
        </w:rPr>
        <w:tab/>
        <w:t xml:space="preserve"> </w:t>
      </w:r>
      <w:r w:rsidRPr="004F5820">
        <w:rPr>
          <w:snapToGrid w:val="0"/>
        </w:rPr>
        <w:t>/</w:t>
      </w:r>
    </w:p>
    <w:p w:rsidR="006165C9" w:rsidRPr="004F5820" w:rsidRDefault="006165C9" w:rsidP="006165C9">
      <w:pPr>
        <w:widowControl w:val="0"/>
        <w:rPr>
          <w:snapToGrid w:val="0"/>
        </w:rPr>
      </w:pPr>
      <w:r w:rsidRPr="004F5820">
        <w:rPr>
          <w:snapToGrid w:val="0"/>
        </w:rPr>
        <w:t>Renumber sections to conform.</w:t>
      </w:r>
    </w:p>
    <w:p w:rsidR="006165C9" w:rsidRDefault="006165C9" w:rsidP="006165C9">
      <w:pPr>
        <w:widowControl w:val="0"/>
      </w:pPr>
      <w:r w:rsidRPr="004F5820">
        <w:rPr>
          <w:snapToGrid w:val="0"/>
        </w:rPr>
        <w:t>Amend totals and titles to conform.</w:t>
      </w:r>
    </w:p>
    <w:p w:rsidR="006165C9" w:rsidRDefault="006165C9" w:rsidP="006165C9">
      <w:pPr>
        <w:widowControl w:val="0"/>
      </w:pPr>
    </w:p>
    <w:p w:rsidR="006165C9" w:rsidRDefault="006165C9" w:rsidP="006165C9">
      <w:r>
        <w:t>Rep. BRAWLEY explained the amendment.</w:t>
      </w:r>
    </w:p>
    <w:p w:rsidR="006165C9" w:rsidRDefault="006165C9" w:rsidP="006165C9">
      <w:r>
        <w:t>The amendment was then adopted.</w:t>
      </w:r>
    </w:p>
    <w:p w:rsidR="006165C9" w:rsidRDefault="006165C9" w:rsidP="006165C9"/>
    <w:p w:rsidR="006165C9" w:rsidRPr="003330ED" w:rsidRDefault="006165C9" w:rsidP="006165C9">
      <w:pPr>
        <w:widowControl w:val="0"/>
        <w:rPr>
          <w:snapToGrid w:val="0"/>
        </w:rPr>
      </w:pPr>
      <w:r w:rsidRPr="003330ED">
        <w:rPr>
          <w:snapToGrid w:val="0"/>
        </w:rPr>
        <w:t xml:space="preserve">Rep. PENDARVIS proposed the following Amendment No. 48 </w:t>
      </w:r>
      <w:r w:rsidR="00E054C9">
        <w:rPr>
          <w:snapToGrid w:val="0"/>
        </w:rPr>
        <w:t xml:space="preserve">to </w:t>
      </w:r>
      <w:r w:rsidR="00E054C9">
        <w:rPr>
          <w:snapToGrid w:val="0"/>
        </w:rPr>
        <w:br/>
        <w:t xml:space="preserve">H. 5201 </w:t>
      </w:r>
      <w:r w:rsidRPr="003330ED">
        <w:rPr>
          <w:snapToGrid w:val="0"/>
        </w:rPr>
        <w:t>(Doc Name h:\legwork\house\amend\h-wm\006\medical cannabis campaigns.docx), which was tabled:</w:t>
      </w:r>
    </w:p>
    <w:p w:rsidR="006165C9" w:rsidRPr="003330ED" w:rsidRDefault="006165C9" w:rsidP="006165C9">
      <w:pPr>
        <w:widowControl w:val="0"/>
        <w:rPr>
          <w:snapToGrid w:val="0"/>
        </w:rPr>
      </w:pPr>
      <w:r w:rsidRPr="003330ED">
        <w:rPr>
          <w:snapToGrid w:val="0"/>
        </w:rPr>
        <w:t>Amend the bill, as and if amended, Part IB, Section 37, DEPARTMENT OF ALCOHOL &amp; OTHER DRUG ABUSE SERVICES, page 381, after line 14, by adding an appropriately numbered paragraph to read:</w:t>
      </w:r>
    </w:p>
    <w:p w:rsidR="006165C9" w:rsidRPr="003330ED" w:rsidRDefault="006165C9" w:rsidP="006165C9">
      <w:pPr>
        <w:widowControl w:val="0"/>
        <w:rPr>
          <w:snapToGrid w:val="0"/>
        </w:rPr>
      </w:pPr>
      <w:r w:rsidRPr="003330ED">
        <w:rPr>
          <w:snapToGrid w:val="0"/>
        </w:rPr>
        <w:t>/</w:t>
      </w:r>
      <w:r w:rsidRPr="003330ED">
        <w:rPr>
          <w:i/>
          <w:snapToGrid w:val="0"/>
          <w:u w:val="single"/>
        </w:rPr>
        <w:t xml:space="preserve">(DAODAS: Medical Cannabis Campaigns) The department and any entity that receives funds from the department are prohibited from using state or other funds to run a public campaign which disparages in any way the medical use of cannabis, including but not limited to failing to make a distinction between recreational and medical use by using phrases comparable to “marijuana is not medicine.” Effective July 1, 2020, any public campaign which violates this provision </w:t>
      </w:r>
      <w:r w:rsidR="00E054C9">
        <w:rPr>
          <w:i/>
          <w:snapToGrid w:val="0"/>
          <w:u w:val="single"/>
        </w:rPr>
        <w:t>must be terminated immediately.</w:t>
      </w:r>
      <w:r w:rsidR="00E054C9">
        <w:rPr>
          <w:i/>
          <w:snapToGrid w:val="0"/>
        </w:rPr>
        <w:t xml:space="preserve"> </w:t>
      </w:r>
      <w:r w:rsidRPr="003330ED">
        <w:rPr>
          <w:snapToGrid w:val="0"/>
        </w:rPr>
        <w:t>/</w:t>
      </w:r>
    </w:p>
    <w:p w:rsidR="006165C9" w:rsidRPr="003330ED" w:rsidRDefault="006165C9" w:rsidP="006165C9">
      <w:pPr>
        <w:widowControl w:val="0"/>
        <w:rPr>
          <w:snapToGrid w:val="0"/>
        </w:rPr>
      </w:pPr>
      <w:r w:rsidRPr="003330ED">
        <w:rPr>
          <w:snapToGrid w:val="0"/>
        </w:rPr>
        <w:t>Renumber sections to conform.</w:t>
      </w:r>
    </w:p>
    <w:p w:rsidR="006165C9" w:rsidRDefault="006165C9" w:rsidP="006165C9">
      <w:pPr>
        <w:widowControl w:val="0"/>
      </w:pPr>
      <w:r w:rsidRPr="003330ED">
        <w:rPr>
          <w:snapToGrid w:val="0"/>
        </w:rPr>
        <w:t>Amend totals and titles to conform.</w:t>
      </w:r>
    </w:p>
    <w:p w:rsidR="006165C9" w:rsidRDefault="006165C9" w:rsidP="006165C9">
      <w:pPr>
        <w:widowControl w:val="0"/>
      </w:pPr>
    </w:p>
    <w:p w:rsidR="006165C9" w:rsidRDefault="006165C9" w:rsidP="006165C9">
      <w:r>
        <w:t>Rep. HILL explained the amendment.</w:t>
      </w:r>
    </w:p>
    <w:p w:rsidR="00E054C9" w:rsidRDefault="00E054C9" w:rsidP="006165C9"/>
    <w:p w:rsidR="006165C9" w:rsidRDefault="006165C9" w:rsidP="006165C9">
      <w:r>
        <w:t>Rep. FINLAY spoke upon the amendment.</w:t>
      </w:r>
    </w:p>
    <w:p w:rsidR="006165C9" w:rsidRDefault="006165C9" w:rsidP="006165C9">
      <w:r>
        <w:t>Rep. BAMBERG spoke in favor of the amendment.</w:t>
      </w:r>
    </w:p>
    <w:p w:rsidR="006165C9" w:rsidRDefault="006165C9" w:rsidP="006165C9"/>
    <w:p w:rsidR="006165C9" w:rsidRDefault="006165C9" w:rsidP="006165C9">
      <w:r>
        <w:t>Rep. LOWE moved to table the amendment.</w:t>
      </w:r>
    </w:p>
    <w:p w:rsidR="006165C9" w:rsidRDefault="006165C9" w:rsidP="006165C9"/>
    <w:p w:rsidR="006165C9" w:rsidRDefault="006165C9" w:rsidP="006165C9">
      <w:r>
        <w:t>Rep. FINLAY demanded the yeas and nays which were taken, resulting as follows:</w:t>
      </w:r>
    </w:p>
    <w:p w:rsidR="006165C9" w:rsidRDefault="006165C9" w:rsidP="006165C9">
      <w:pPr>
        <w:jc w:val="center"/>
      </w:pPr>
      <w:bookmarkStart w:id="54" w:name="vote_start202"/>
      <w:bookmarkEnd w:id="54"/>
      <w:r>
        <w:t>Yeas 69; Nays 39</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lastRenderedPageBreak/>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Collins</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Haddon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Murphy</w:t>
            </w:r>
          </w:p>
        </w:tc>
        <w:tc>
          <w:tcPr>
            <w:tcW w:w="2179" w:type="dxa"/>
            <w:shd w:val="clear" w:color="auto" w:fill="auto"/>
          </w:tcPr>
          <w:p w:rsidR="006165C9" w:rsidRPr="006165C9" w:rsidRDefault="006165C9" w:rsidP="006165C9">
            <w:pPr>
              <w:ind w:firstLine="0"/>
            </w:pPr>
            <w:r>
              <w:t>B. Newton</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keepNext/>
              <w:ind w:firstLine="0"/>
            </w:pPr>
            <w:r>
              <w:t>West</w:t>
            </w:r>
          </w:p>
        </w:tc>
        <w:tc>
          <w:tcPr>
            <w:tcW w:w="2179" w:type="dxa"/>
            <w:shd w:val="clear" w:color="auto" w:fill="auto"/>
          </w:tcPr>
          <w:p w:rsidR="006165C9" w:rsidRPr="006165C9" w:rsidRDefault="006165C9" w:rsidP="006165C9">
            <w:pPr>
              <w:keepNext/>
              <w:ind w:firstLine="0"/>
            </w:pPr>
            <w:r>
              <w:t>White</w:t>
            </w:r>
          </w:p>
        </w:tc>
        <w:tc>
          <w:tcPr>
            <w:tcW w:w="2180" w:type="dxa"/>
            <w:shd w:val="clear" w:color="auto" w:fill="auto"/>
          </w:tcPr>
          <w:p w:rsidR="006165C9" w:rsidRPr="006165C9" w:rsidRDefault="006165C9" w:rsidP="006165C9">
            <w:pPr>
              <w:keepNext/>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Total--69</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keepNext/>
              <w:ind w:firstLine="0"/>
            </w:pPr>
            <w:r>
              <w:t>Rutherford</w:t>
            </w:r>
          </w:p>
        </w:tc>
        <w:tc>
          <w:tcPr>
            <w:tcW w:w="2179" w:type="dxa"/>
            <w:shd w:val="clear" w:color="auto" w:fill="auto"/>
          </w:tcPr>
          <w:p w:rsidR="006165C9" w:rsidRPr="006165C9" w:rsidRDefault="006165C9" w:rsidP="006165C9">
            <w:pPr>
              <w:keepNext/>
              <w:ind w:firstLine="0"/>
            </w:pPr>
            <w:r>
              <w:t>Taylor</w:t>
            </w:r>
          </w:p>
        </w:tc>
        <w:tc>
          <w:tcPr>
            <w:tcW w:w="2180" w:type="dxa"/>
            <w:shd w:val="clear" w:color="auto" w:fill="auto"/>
          </w:tcPr>
          <w:p w:rsidR="006165C9" w:rsidRPr="006165C9" w:rsidRDefault="006165C9" w:rsidP="006165C9">
            <w:pPr>
              <w:keepNext/>
              <w:ind w:firstLine="0"/>
            </w:pPr>
            <w:r>
              <w:t>Thigpen</w:t>
            </w:r>
          </w:p>
        </w:tc>
      </w:tr>
      <w:tr w:rsidR="006165C9" w:rsidRPr="006165C9" w:rsidTr="006165C9">
        <w:tc>
          <w:tcPr>
            <w:tcW w:w="2179" w:type="dxa"/>
            <w:shd w:val="clear" w:color="auto" w:fill="auto"/>
          </w:tcPr>
          <w:p w:rsidR="006165C9" w:rsidRPr="006165C9" w:rsidRDefault="006165C9" w:rsidP="006165C9">
            <w:pPr>
              <w:keepNext/>
              <w:ind w:firstLine="0"/>
            </w:pPr>
            <w:r>
              <w:t>Trantham</w:t>
            </w:r>
          </w:p>
        </w:tc>
        <w:tc>
          <w:tcPr>
            <w:tcW w:w="2179" w:type="dxa"/>
            <w:shd w:val="clear" w:color="auto" w:fill="auto"/>
          </w:tcPr>
          <w:p w:rsidR="006165C9" w:rsidRPr="006165C9" w:rsidRDefault="006165C9" w:rsidP="006165C9">
            <w:pPr>
              <w:keepNext/>
              <w:ind w:firstLine="0"/>
            </w:pPr>
            <w:r>
              <w:t>Weeks</w:t>
            </w:r>
          </w:p>
        </w:tc>
        <w:tc>
          <w:tcPr>
            <w:tcW w:w="2180" w:type="dxa"/>
            <w:shd w:val="clear" w:color="auto" w:fill="auto"/>
          </w:tcPr>
          <w:p w:rsidR="006165C9" w:rsidRPr="006165C9" w:rsidRDefault="006165C9" w:rsidP="006165C9">
            <w:pPr>
              <w:keepNext/>
              <w:ind w:firstLine="0"/>
            </w:pPr>
            <w:r>
              <w:t>S. Williams</w:t>
            </w:r>
          </w:p>
        </w:tc>
      </w:tr>
    </w:tbl>
    <w:p w:rsidR="006165C9" w:rsidRDefault="006165C9" w:rsidP="006165C9"/>
    <w:p w:rsidR="006165C9" w:rsidRDefault="006165C9" w:rsidP="006165C9">
      <w:pPr>
        <w:jc w:val="center"/>
        <w:rPr>
          <w:b/>
        </w:rPr>
      </w:pPr>
      <w:r w:rsidRPr="006165C9">
        <w:rPr>
          <w:b/>
        </w:rPr>
        <w:t>Total--39</w:t>
      </w:r>
    </w:p>
    <w:p w:rsidR="006165C9" w:rsidRDefault="006165C9" w:rsidP="006165C9">
      <w:pPr>
        <w:jc w:val="center"/>
        <w:rPr>
          <w:b/>
        </w:rPr>
      </w:pPr>
    </w:p>
    <w:p w:rsidR="006165C9" w:rsidRDefault="006165C9" w:rsidP="006165C9">
      <w:r>
        <w:t>So, the amendment was tabled.</w:t>
      </w:r>
    </w:p>
    <w:p w:rsidR="006165C9" w:rsidRDefault="006165C9" w:rsidP="006165C9">
      <w:r>
        <w:lastRenderedPageBreak/>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55" w:name="vote_start205"/>
      <w:bookmarkEnd w:id="55"/>
      <w:r>
        <w:t>Yeas 114;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McCoy</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Moore</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Murphy</w:t>
            </w:r>
          </w:p>
        </w:tc>
        <w:tc>
          <w:tcPr>
            <w:tcW w:w="2179" w:type="dxa"/>
            <w:shd w:val="clear" w:color="auto" w:fill="auto"/>
          </w:tcPr>
          <w:p w:rsidR="006165C9" w:rsidRPr="006165C9" w:rsidRDefault="006165C9" w:rsidP="006165C9">
            <w:pPr>
              <w:ind w:firstLine="0"/>
            </w:pPr>
            <w:r>
              <w:t>B. Newton</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lastRenderedPageBreak/>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Total--114</w:t>
      </w:r>
    </w:p>
    <w:p w:rsidR="00147942" w:rsidRDefault="00147942"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37, as amended, was adopted.</w:t>
      </w:r>
    </w:p>
    <w:p w:rsidR="006165C9" w:rsidRDefault="006165C9" w:rsidP="006165C9"/>
    <w:p w:rsidR="006165C9" w:rsidRDefault="006165C9" w:rsidP="006165C9">
      <w:pPr>
        <w:keepNext/>
        <w:jc w:val="center"/>
        <w:rPr>
          <w:b/>
        </w:rPr>
      </w:pPr>
      <w:r w:rsidRPr="006165C9">
        <w:rPr>
          <w:b/>
        </w:rPr>
        <w:t>SECTION 38--ADOPTED</w:t>
      </w:r>
    </w:p>
    <w:p w:rsidR="006165C9" w:rsidRDefault="006165C9" w:rsidP="006165C9">
      <w:pPr>
        <w:jc w:val="center"/>
        <w:rPr>
          <w:b/>
        </w:rPr>
      </w:pPr>
    </w:p>
    <w:p w:rsidR="006165C9" w:rsidRPr="00A46791" w:rsidRDefault="006165C9" w:rsidP="006165C9">
      <w:pPr>
        <w:widowControl w:val="0"/>
        <w:rPr>
          <w:snapToGrid w:val="0"/>
        </w:rPr>
      </w:pPr>
      <w:r w:rsidRPr="00A46791">
        <w:rPr>
          <w:snapToGrid w:val="0"/>
        </w:rPr>
        <w:t>Rep. HENDERSON-MYERS proposed the following Amendment No. 56</w:t>
      </w:r>
      <w:r w:rsidR="00E054C9">
        <w:rPr>
          <w:snapToGrid w:val="0"/>
        </w:rPr>
        <w:t xml:space="preserve"> to H. 5201</w:t>
      </w:r>
      <w:r w:rsidRPr="00A46791">
        <w:rPr>
          <w:snapToGrid w:val="0"/>
        </w:rPr>
        <w:t xml:space="preserve"> (Doc Name COUNCIL\SA\5201C019.</w:t>
      </w:r>
      <w:r w:rsidR="00E054C9">
        <w:rPr>
          <w:snapToGrid w:val="0"/>
        </w:rPr>
        <w:t xml:space="preserve"> </w:t>
      </w:r>
      <w:r w:rsidRPr="00A46791">
        <w:rPr>
          <w:snapToGrid w:val="0"/>
        </w:rPr>
        <w:t>RT.SA20.DOCX), which was tabled:</w:t>
      </w:r>
    </w:p>
    <w:p w:rsidR="006165C9" w:rsidRPr="00A46791" w:rsidRDefault="006165C9" w:rsidP="006165C9">
      <w:pPr>
        <w:widowControl w:val="0"/>
        <w:rPr>
          <w:snapToGrid w:val="0"/>
        </w:rPr>
      </w:pPr>
      <w:r w:rsidRPr="00A46791">
        <w:rPr>
          <w:snapToGrid w:val="0"/>
        </w:rPr>
        <w:t>Amend the bill, as and if amended, Part IB, Section 38, DEPARTMENT OF SOCIAL SERVICES, page 387, paragraph 38.29(A), by striking lines 18-23, and inserting:</w:t>
      </w:r>
    </w:p>
    <w:p w:rsidR="006165C9" w:rsidRPr="00A46791" w:rsidRDefault="006165C9" w:rsidP="006165C9">
      <w:pPr>
        <w:widowControl w:val="0"/>
        <w:rPr>
          <w:snapToGrid w:val="0"/>
        </w:rPr>
      </w:pPr>
      <w:r w:rsidRPr="00A46791">
        <w:rPr>
          <w:snapToGrid w:val="0"/>
        </w:rPr>
        <w:t>/</w:t>
      </w:r>
      <w:r w:rsidRPr="00A46791">
        <w:rPr>
          <w:snapToGrid w:val="0"/>
        </w:rPr>
        <w:tab/>
        <w:t>(A)</w:t>
      </w:r>
      <w:r w:rsidRPr="00A46791">
        <w:rPr>
          <w:snapToGrid w:val="0"/>
        </w:rPr>
        <w:tab/>
        <w:t xml:space="preserve">If a child in foster care has been placed within the same foster home for at least </w:t>
      </w:r>
      <w:r w:rsidRPr="00A46791">
        <w:rPr>
          <w:strike/>
          <w:snapToGrid w:val="0"/>
        </w:rPr>
        <w:t>9</w:t>
      </w:r>
      <w:r w:rsidRPr="00A46791">
        <w:rPr>
          <w:snapToGrid w:val="0"/>
        </w:rPr>
        <w:t xml:space="preserve"> </w:t>
      </w:r>
      <w:r w:rsidRPr="00A46791">
        <w:rPr>
          <w:i/>
          <w:snapToGrid w:val="0"/>
          <w:u w:val="single"/>
        </w:rPr>
        <w:t>15</w:t>
      </w:r>
      <w:r w:rsidRPr="00A46791">
        <w:rPr>
          <w:snapToGrid w:val="0"/>
        </w:rPr>
        <w:t xml:space="preserve"> consecutive months and if the foster parents are willing to provide permanency through adoption for the child, the department </w:t>
      </w:r>
      <w:r w:rsidRPr="00A46791">
        <w:rPr>
          <w:strike/>
          <w:snapToGrid w:val="0"/>
        </w:rPr>
        <w:t>must</w:t>
      </w:r>
      <w:r w:rsidRPr="00A46791">
        <w:rPr>
          <w:snapToGrid w:val="0"/>
        </w:rPr>
        <w:t xml:space="preserve"> </w:t>
      </w:r>
      <w:r w:rsidRPr="00A46791">
        <w:rPr>
          <w:i/>
          <w:snapToGrid w:val="0"/>
          <w:u w:val="single"/>
        </w:rPr>
        <w:t>may</w:t>
      </w:r>
      <w:r w:rsidRPr="00A46791">
        <w:rPr>
          <w:snapToGrid w:val="0"/>
        </w:rPr>
        <w:t xml:space="preserve"> obtain an attachment assessment, as defined through rules or regulations promulgated by the agency, of the child and current foster parents before selecting a different adoptive placement or other alternative setting.  The attachment assessment must be conducted by a qualified attachment expert.  Qualified attachment experts may include individuals who can demonstrate training and or education in attachment theory, developmental psychology, and other qualifications defined through rules or regulations promulgated by the agency.</w:t>
      </w:r>
      <w:r w:rsidRPr="00A46791">
        <w:rPr>
          <w:snapToGrid w:val="0"/>
        </w:rPr>
        <w:tab/>
        <w:t>/</w:t>
      </w:r>
    </w:p>
    <w:p w:rsidR="006165C9" w:rsidRPr="00A46791" w:rsidRDefault="006165C9" w:rsidP="006165C9">
      <w:pPr>
        <w:widowControl w:val="0"/>
        <w:rPr>
          <w:snapToGrid w:val="0"/>
        </w:rPr>
      </w:pPr>
      <w:r w:rsidRPr="00A46791">
        <w:rPr>
          <w:snapToGrid w:val="0"/>
        </w:rPr>
        <w:t>Renumber sections to conform.</w:t>
      </w:r>
    </w:p>
    <w:p w:rsidR="006165C9" w:rsidRDefault="006165C9" w:rsidP="006165C9">
      <w:pPr>
        <w:widowControl w:val="0"/>
      </w:pPr>
      <w:r w:rsidRPr="00A46791">
        <w:rPr>
          <w:snapToGrid w:val="0"/>
        </w:rPr>
        <w:t>Amend totals and titles to conform.</w:t>
      </w:r>
    </w:p>
    <w:p w:rsidR="006165C9" w:rsidRDefault="006165C9" w:rsidP="006165C9">
      <w:pPr>
        <w:widowControl w:val="0"/>
      </w:pPr>
    </w:p>
    <w:p w:rsidR="006165C9" w:rsidRDefault="006165C9" w:rsidP="006165C9">
      <w:r>
        <w:t>Rep. HENDERSON-MYERS explained the amendment.</w:t>
      </w:r>
    </w:p>
    <w:p w:rsidR="006165C9" w:rsidRDefault="006165C9" w:rsidP="006165C9"/>
    <w:p w:rsidR="006165C9" w:rsidRDefault="006165C9" w:rsidP="006165C9">
      <w:r>
        <w:t>Rep. HENDERSON-MYERS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lastRenderedPageBreak/>
        <w:t xml:space="preserve">The yeas and nays were taken resulting as follows: </w:t>
      </w:r>
    </w:p>
    <w:p w:rsidR="006165C9" w:rsidRDefault="006165C9" w:rsidP="006165C9">
      <w:pPr>
        <w:jc w:val="center"/>
      </w:pPr>
      <w:r>
        <w:t xml:space="preserve"> </w:t>
      </w:r>
      <w:bookmarkStart w:id="56" w:name="vote_start212"/>
      <w:bookmarkEnd w:id="56"/>
      <w:r>
        <w:t>Yeas 88;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Finlay</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Total--88</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lastRenderedPageBreak/>
        <w:t>Section 38 was adopted.</w:t>
      </w:r>
    </w:p>
    <w:p w:rsidR="00147942" w:rsidRDefault="00147942" w:rsidP="00147942">
      <w:pPr>
        <w:keepNext/>
        <w:ind w:firstLine="0"/>
        <w:jc w:val="center"/>
        <w:rPr>
          <w:b/>
        </w:rPr>
      </w:pPr>
    </w:p>
    <w:p w:rsidR="00147942" w:rsidRPr="002A3F1E" w:rsidRDefault="00147942" w:rsidP="00147942">
      <w:pPr>
        <w:keepNext/>
        <w:ind w:firstLine="0"/>
        <w:jc w:val="center"/>
        <w:rPr>
          <w:b/>
        </w:rPr>
      </w:pPr>
      <w:r w:rsidRPr="002A3F1E">
        <w:rPr>
          <w:b/>
        </w:rPr>
        <w:t>RECORD FOR VOTING</w:t>
      </w:r>
    </w:p>
    <w:p w:rsidR="00147942" w:rsidRPr="002A3F1E" w:rsidRDefault="00147942" w:rsidP="00147942">
      <w:pPr>
        <w:tabs>
          <w:tab w:val="left" w:pos="216"/>
        </w:tabs>
        <w:ind w:firstLine="0"/>
      </w:pPr>
      <w:r w:rsidRPr="002A3F1E">
        <w:tab/>
        <w:t>I inadvertently voted</w:t>
      </w:r>
      <w:r>
        <w:t xml:space="preserve"> on H. 5201, Part IB, Section 38</w:t>
      </w:r>
      <w:r w:rsidRPr="002A3F1E">
        <w:t xml:space="preserve">. I should have abstained. </w:t>
      </w:r>
    </w:p>
    <w:p w:rsidR="00147942" w:rsidRDefault="00147942" w:rsidP="00147942">
      <w:pPr>
        <w:tabs>
          <w:tab w:val="left" w:pos="216"/>
        </w:tabs>
        <w:ind w:firstLine="0"/>
      </w:pPr>
      <w:r w:rsidRPr="002A3F1E">
        <w:tab/>
        <w:t xml:space="preserve">Rep. </w:t>
      </w:r>
      <w:r>
        <w:t>Will Wheeler</w:t>
      </w:r>
    </w:p>
    <w:p w:rsidR="00147942" w:rsidRDefault="00147942" w:rsidP="00147942">
      <w:pPr>
        <w:tabs>
          <w:tab w:val="left" w:pos="216"/>
        </w:tabs>
        <w:ind w:firstLine="0"/>
      </w:pPr>
    </w:p>
    <w:p w:rsidR="00147942" w:rsidRPr="002A3F1E" w:rsidRDefault="00147942" w:rsidP="00147942">
      <w:pPr>
        <w:keepNext/>
        <w:ind w:firstLine="0"/>
        <w:jc w:val="center"/>
        <w:rPr>
          <w:b/>
        </w:rPr>
      </w:pPr>
      <w:r w:rsidRPr="002A3F1E">
        <w:rPr>
          <w:b/>
        </w:rPr>
        <w:t>RECORD FOR VOTING</w:t>
      </w:r>
    </w:p>
    <w:p w:rsidR="00147942" w:rsidRPr="002A3F1E" w:rsidRDefault="00147942" w:rsidP="00147942">
      <w:pPr>
        <w:tabs>
          <w:tab w:val="left" w:pos="216"/>
        </w:tabs>
        <w:ind w:firstLine="0"/>
      </w:pPr>
      <w:r w:rsidRPr="002A3F1E">
        <w:tab/>
        <w:t>I inadvertently voted</w:t>
      </w:r>
      <w:r>
        <w:t xml:space="preserve"> on H. 5201, Part IB, Section 38</w:t>
      </w:r>
      <w:r w:rsidRPr="002A3F1E">
        <w:t xml:space="preserve">. I should have abstained. </w:t>
      </w:r>
    </w:p>
    <w:p w:rsidR="00147942" w:rsidRDefault="00147942" w:rsidP="00147942">
      <w:pPr>
        <w:tabs>
          <w:tab w:val="left" w:pos="216"/>
        </w:tabs>
        <w:ind w:firstLine="0"/>
      </w:pPr>
      <w:r w:rsidRPr="002A3F1E">
        <w:tab/>
        <w:t xml:space="preserve">Rep. </w:t>
      </w:r>
      <w:r>
        <w:t>Bruce Bannister</w:t>
      </w:r>
    </w:p>
    <w:p w:rsidR="0085201A" w:rsidRDefault="0085201A" w:rsidP="0085201A">
      <w:pPr>
        <w:tabs>
          <w:tab w:val="left" w:pos="216"/>
        </w:tabs>
        <w:ind w:firstLine="0"/>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I inadvertently voted on H. 5201, Part IB, Section 3</w:t>
      </w:r>
      <w:r>
        <w:t>8</w:t>
      </w:r>
      <w:r w:rsidRPr="002A3F1E">
        <w:t xml:space="preserve">. I should have abstained. </w:t>
      </w:r>
    </w:p>
    <w:p w:rsidR="0085201A" w:rsidRDefault="0085201A" w:rsidP="0085201A">
      <w:pPr>
        <w:tabs>
          <w:tab w:val="left" w:pos="216"/>
        </w:tabs>
        <w:ind w:firstLine="0"/>
      </w:pPr>
      <w:r w:rsidRPr="002A3F1E">
        <w:tab/>
        <w:t xml:space="preserve">Rep. </w:t>
      </w:r>
      <w:r>
        <w:t>Chris Hart</w:t>
      </w:r>
    </w:p>
    <w:p w:rsidR="00313D21" w:rsidRDefault="00313D21" w:rsidP="00313D21">
      <w:pPr>
        <w:keepNext/>
        <w:ind w:firstLine="0"/>
        <w:jc w:val="center"/>
        <w:rPr>
          <w:b/>
        </w:rPr>
      </w:pPr>
    </w:p>
    <w:p w:rsidR="00313D21" w:rsidRPr="002A3F1E" w:rsidRDefault="00313D21" w:rsidP="00313D21">
      <w:pPr>
        <w:keepNext/>
        <w:ind w:firstLine="0"/>
        <w:jc w:val="center"/>
        <w:rPr>
          <w:b/>
        </w:rPr>
      </w:pPr>
      <w:r w:rsidRPr="002A3F1E">
        <w:rPr>
          <w:b/>
        </w:rPr>
        <w:t>RECORD FOR VOTING</w:t>
      </w:r>
    </w:p>
    <w:p w:rsidR="00313D21" w:rsidRPr="002A3F1E" w:rsidRDefault="00313D21" w:rsidP="00313D21">
      <w:pPr>
        <w:tabs>
          <w:tab w:val="left" w:pos="216"/>
        </w:tabs>
        <w:ind w:firstLine="0"/>
      </w:pPr>
      <w:r w:rsidRPr="002A3F1E">
        <w:tab/>
        <w:t>I inadvertently v</w:t>
      </w:r>
      <w:r>
        <w:t>oted on H. 5201, Part IB</w:t>
      </w:r>
      <w:r w:rsidRPr="002A3F1E">
        <w:t xml:space="preserve">, Section </w:t>
      </w:r>
      <w:r>
        <w:t>38</w:t>
      </w:r>
      <w:r w:rsidRPr="002A3F1E">
        <w:t xml:space="preserve">. I should have abstained. </w:t>
      </w:r>
    </w:p>
    <w:p w:rsidR="00313D21" w:rsidRDefault="00313D21" w:rsidP="00313D21">
      <w:pPr>
        <w:tabs>
          <w:tab w:val="left" w:pos="216"/>
        </w:tabs>
        <w:ind w:firstLine="0"/>
      </w:pPr>
      <w:r w:rsidRPr="002A3F1E">
        <w:tab/>
        <w:t xml:space="preserve">Rep. </w:t>
      </w:r>
      <w:r>
        <w:t>Shannon Erickson</w:t>
      </w:r>
    </w:p>
    <w:p w:rsidR="004C27CC" w:rsidRDefault="004C27CC" w:rsidP="00313D21">
      <w:pPr>
        <w:tabs>
          <w:tab w:val="left" w:pos="216"/>
        </w:tabs>
        <w:ind w:firstLine="0"/>
      </w:pPr>
    </w:p>
    <w:p w:rsidR="006165C9" w:rsidRDefault="006165C9" w:rsidP="006165C9">
      <w:pPr>
        <w:keepNext/>
        <w:jc w:val="center"/>
        <w:rPr>
          <w:b/>
        </w:rPr>
      </w:pPr>
      <w:r w:rsidRPr="006165C9">
        <w:rPr>
          <w:b/>
        </w:rPr>
        <w:t>SECTION 50--ADOPTED</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57" w:name="vote_start215"/>
      <w:bookmarkEnd w:id="57"/>
      <w:r>
        <w:t>Yeas 112; Nays 5</w:t>
      </w:r>
    </w:p>
    <w:p w:rsidR="006A775C" w:rsidRDefault="006A775C"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Anderson</w:t>
            </w:r>
          </w:p>
        </w:tc>
        <w:tc>
          <w:tcPr>
            <w:tcW w:w="2179" w:type="dxa"/>
            <w:shd w:val="clear" w:color="auto" w:fill="auto"/>
          </w:tcPr>
          <w:p w:rsidR="006165C9" w:rsidRPr="006165C9" w:rsidRDefault="006165C9" w:rsidP="006165C9">
            <w:pPr>
              <w:keepNext/>
              <w:ind w:firstLine="0"/>
            </w:pPr>
            <w:r>
              <w:t>Atkinson</w:t>
            </w:r>
          </w:p>
        </w:tc>
        <w:tc>
          <w:tcPr>
            <w:tcW w:w="2180" w:type="dxa"/>
            <w:shd w:val="clear" w:color="auto" w:fill="auto"/>
          </w:tcPr>
          <w:p w:rsidR="006165C9" w:rsidRPr="006165C9" w:rsidRDefault="006165C9" w:rsidP="006165C9">
            <w:pPr>
              <w:keepNext/>
              <w:ind w:firstLine="0"/>
            </w:pPr>
            <w:r>
              <w:t>Bailey</w:t>
            </w:r>
          </w:p>
        </w:tc>
      </w:tr>
      <w:tr w:rsidR="006165C9" w:rsidRPr="006165C9" w:rsidTr="006165C9">
        <w:tc>
          <w:tcPr>
            <w:tcW w:w="2179" w:type="dxa"/>
            <w:shd w:val="clear" w:color="auto" w:fill="auto"/>
          </w:tcPr>
          <w:p w:rsidR="006165C9" w:rsidRPr="006165C9" w:rsidRDefault="006165C9" w:rsidP="006165C9">
            <w:pPr>
              <w:ind w:firstLine="0"/>
            </w:pPr>
            <w:r>
              <w:t>Bales</w:t>
            </w:r>
          </w:p>
        </w:tc>
        <w:tc>
          <w:tcPr>
            <w:tcW w:w="2179" w:type="dxa"/>
            <w:shd w:val="clear" w:color="auto" w:fill="auto"/>
          </w:tcPr>
          <w:p w:rsidR="006165C9" w:rsidRPr="006165C9" w:rsidRDefault="006165C9" w:rsidP="006165C9">
            <w:pPr>
              <w:ind w:firstLine="0"/>
            </w:pPr>
            <w:r>
              <w:t>Ballentine</w:t>
            </w:r>
          </w:p>
        </w:tc>
        <w:tc>
          <w:tcPr>
            <w:tcW w:w="2180" w:type="dxa"/>
            <w:shd w:val="clear" w:color="auto" w:fill="auto"/>
          </w:tcPr>
          <w:p w:rsidR="006165C9" w:rsidRPr="006165C9" w:rsidRDefault="006165C9" w:rsidP="006165C9">
            <w:pPr>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lastRenderedPageBreak/>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Moore</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6165C9">
            <w:pPr>
              <w:ind w:firstLine="0"/>
            </w:pPr>
            <w:r>
              <w:t>White</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Total--112</w:t>
      </w:r>
    </w:p>
    <w:p w:rsidR="006A775C" w:rsidRDefault="006A775C"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Haddon</w:t>
            </w:r>
          </w:p>
        </w:tc>
        <w:tc>
          <w:tcPr>
            <w:tcW w:w="2179" w:type="dxa"/>
            <w:shd w:val="clear" w:color="auto" w:fill="auto"/>
          </w:tcPr>
          <w:p w:rsidR="006165C9" w:rsidRPr="006165C9" w:rsidRDefault="006165C9" w:rsidP="006165C9">
            <w:pPr>
              <w:keepNext/>
              <w:ind w:firstLine="0"/>
            </w:pPr>
            <w:r>
              <w:t>Hill</w:t>
            </w:r>
          </w:p>
        </w:tc>
        <w:tc>
          <w:tcPr>
            <w:tcW w:w="2180" w:type="dxa"/>
            <w:shd w:val="clear" w:color="auto" w:fill="auto"/>
          </w:tcPr>
          <w:p w:rsidR="006165C9" w:rsidRPr="006165C9" w:rsidRDefault="006165C9" w:rsidP="006165C9">
            <w:pPr>
              <w:keepNext/>
              <w:ind w:firstLine="0"/>
            </w:pPr>
            <w:r>
              <w:t>Jones</w:t>
            </w:r>
          </w:p>
        </w:tc>
      </w:tr>
      <w:tr w:rsidR="006165C9" w:rsidRPr="006165C9" w:rsidTr="006165C9">
        <w:tc>
          <w:tcPr>
            <w:tcW w:w="2179" w:type="dxa"/>
            <w:shd w:val="clear" w:color="auto" w:fill="auto"/>
          </w:tcPr>
          <w:p w:rsidR="006165C9" w:rsidRPr="006165C9" w:rsidRDefault="006165C9" w:rsidP="006165C9">
            <w:pPr>
              <w:keepNext/>
              <w:ind w:firstLine="0"/>
            </w:pPr>
            <w:r>
              <w:t>Magnuson</w:t>
            </w:r>
          </w:p>
        </w:tc>
        <w:tc>
          <w:tcPr>
            <w:tcW w:w="2179" w:type="dxa"/>
            <w:shd w:val="clear" w:color="auto" w:fill="auto"/>
          </w:tcPr>
          <w:p w:rsidR="006165C9" w:rsidRPr="006165C9" w:rsidRDefault="006165C9" w:rsidP="006165C9">
            <w:pPr>
              <w:keepNext/>
              <w:ind w:firstLine="0"/>
            </w:pPr>
            <w:r>
              <w:t>Morgan</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Total--5</w:t>
      </w:r>
    </w:p>
    <w:p w:rsidR="006165C9" w:rsidRDefault="006165C9" w:rsidP="006165C9">
      <w:pPr>
        <w:jc w:val="center"/>
        <w:rPr>
          <w:b/>
        </w:rPr>
      </w:pPr>
    </w:p>
    <w:p w:rsidR="006165C9" w:rsidRDefault="006165C9" w:rsidP="006165C9">
      <w:r>
        <w:t>Section 50 was adopted.</w:t>
      </w:r>
    </w:p>
    <w:p w:rsidR="00CF08CB" w:rsidRDefault="00CF08CB" w:rsidP="00CF08CB">
      <w:pPr>
        <w:keepNext/>
        <w:ind w:firstLine="0"/>
        <w:jc w:val="center"/>
        <w:rPr>
          <w:b/>
        </w:rPr>
      </w:pPr>
    </w:p>
    <w:p w:rsidR="00CF08CB" w:rsidRPr="002A3F1E" w:rsidRDefault="00CF08CB" w:rsidP="00CF08CB">
      <w:pPr>
        <w:keepNext/>
        <w:ind w:firstLine="0"/>
        <w:jc w:val="center"/>
        <w:rPr>
          <w:b/>
        </w:rPr>
      </w:pPr>
      <w:r w:rsidRPr="002A3F1E">
        <w:rPr>
          <w:b/>
        </w:rPr>
        <w:t>RECORD FOR VOTING</w:t>
      </w:r>
    </w:p>
    <w:p w:rsidR="00CF08CB" w:rsidRPr="002A3F1E" w:rsidRDefault="00CF08CB" w:rsidP="00CF08CB">
      <w:pPr>
        <w:tabs>
          <w:tab w:val="left" w:pos="216"/>
        </w:tabs>
        <w:ind w:firstLine="0"/>
      </w:pPr>
      <w:r w:rsidRPr="002A3F1E">
        <w:tab/>
        <w:t>I inadvertently voted</w:t>
      </w:r>
      <w:r>
        <w:t xml:space="preserve"> on H. 5201, Part IB, Section 50</w:t>
      </w:r>
      <w:r w:rsidRPr="002A3F1E">
        <w:t xml:space="preserve">. I should have abstained. </w:t>
      </w:r>
    </w:p>
    <w:p w:rsidR="00CF08CB" w:rsidRDefault="00CF08CB" w:rsidP="00CF08CB">
      <w:pPr>
        <w:tabs>
          <w:tab w:val="left" w:pos="216"/>
        </w:tabs>
        <w:ind w:firstLine="0"/>
      </w:pPr>
      <w:r w:rsidRPr="002A3F1E">
        <w:tab/>
        <w:t xml:space="preserve">Rep. </w:t>
      </w:r>
      <w:r>
        <w:t>William Cogswell</w:t>
      </w:r>
    </w:p>
    <w:p w:rsidR="00CF08CB" w:rsidRDefault="00CF08CB" w:rsidP="00CF08CB"/>
    <w:p w:rsidR="006165C9" w:rsidRDefault="006165C9" w:rsidP="006165C9">
      <w:pPr>
        <w:keepNext/>
        <w:jc w:val="center"/>
        <w:rPr>
          <w:b/>
        </w:rPr>
      </w:pPr>
      <w:r w:rsidRPr="006165C9">
        <w:rPr>
          <w:b/>
        </w:rPr>
        <w:lastRenderedPageBreak/>
        <w:t>SECTION 57--ADOPTED</w:t>
      </w:r>
    </w:p>
    <w:p w:rsidR="006165C9" w:rsidRDefault="006165C9" w:rsidP="006165C9">
      <w:pPr>
        <w:jc w:val="center"/>
        <w:rPr>
          <w:b/>
        </w:rPr>
      </w:pPr>
    </w:p>
    <w:p w:rsidR="006165C9" w:rsidRPr="00A9055E" w:rsidRDefault="006165C9" w:rsidP="006165C9">
      <w:pPr>
        <w:widowControl w:val="0"/>
        <w:rPr>
          <w:snapToGrid w:val="0"/>
        </w:rPr>
      </w:pPr>
      <w:r w:rsidRPr="00A9055E">
        <w:rPr>
          <w:snapToGrid w:val="0"/>
        </w:rPr>
        <w:t>Rep. HILL proposed the following Amendment No. 58 to</w:t>
      </w:r>
      <w:r w:rsidR="00E054C9">
        <w:rPr>
          <w:snapToGrid w:val="0"/>
        </w:rPr>
        <w:t xml:space="preserve"> H. 5201</w:t>
      </w:r>
      <w:r w:rsidRPr="00A9055E">
        <w:rPr>
          <w:snapToGrid w:val="0"/>
        </w:rPr>
        <w:t xml:space="preserve"> (Doc Name h:\legwork\house\amend\h-wm\005\hill 57.3 odc.docx), which was tabled:</w:t>
      </w:r>
    </w:p>
    <w:p w:rsidR="006165C9" w:rsidRPr="00A9055E" w:rsidRDefault="006165C9" w:rsidP="006165C9">
      <w:pPr>
        <w:widowControl w:val="0"/>
        <w:rPr>
          <w:snapToGrid w:val="0"/>
        </w:rPr>
      </w:pPr>
      <w:r w:rsidRPr="00A9055E">
        <w:rPr>
          <w:snapToGrid w:val="0"/>
        </w:rPr>
        <w:t>Amend the bill, as and if amended, Part IB, Section 57, JUDICIAL DEPARTMENT, page 402, paragraph 57.3, line 30, by inserting at the end:</w:t>
      </w:r>
    </w:p>
    <w:p w:rsidR="006165C9" w:rsidRPr="00A9055E" w:rsidRDefault="006165C9" w:rsidP="006165C9">
      <w:pPr>
        <w:widowControl w:val="0"/>
        <w:rPr>
          <w:snapToGrid w:val="0"/>
        </w:rPr>
      </w:pPr>
      <w:r w:rsidRPr="00A9055E">
        <w:rPr>
          <w:snapToGrid w:val="0"/>
        </w:rPr>
        <w:t>/</w:t>
      </w:r>
      <w:r w:rsidRPr="00A9055E">
        <w:rPr>
          <w:i/>
          <w:snapToGrid w:val="0"/>
          <w:u w:val="single"/>
        </w:rPr>
        <w:t>Funds shall only be released once the Office of Disciplinary Counsel has cleared its backlog of complaints.</w:t>
      </w:r>
      <w:r w:rsidRPr="00A9055E">
        <w:rPr>
          <w:snapToGrid w:val="0"/>
        </w:rPr>
        <w:t>/</w:t>
      </w:r>
    </w:p>
    <w:p w:rsidR="006165C9" w:rsidRPr="00A9055E" w:rsidRDefault="006165C9" w:rsidP="006165C9">
      <w:pPr>
        <w:widowControl w:val="0"/>
        <w:rPr>
          <w:snapToGrid w:val="0"/>
        </w:rPr>
      </w:pPr>
      <w:r w:rsidRPr="00A9055E">
        <w:rPr>
          <w:snapToGrid w:val="0"/>
        </w:rPr>
        <w:t>Renumber sections to conform.</w:t>
      </w:r>
    </w:p>
    <w:p w:rsidR="006165C9" w:rsidRDefault="006165C9" w:rsidP="006165C9">
      <w:pPr>
        <w:widowControl w:val="0"/>
      </w:pPr>
      <w:r w:rsidRPr="00A9055E">
        <w:rPr>
          <w:snapToGrid w:val="0"/>
        </w:rPr>
        <w:t>Amend totals and titles to conform.</w:t>
      </w:r>
    </w:p>
    <w:p w:rsidR="006165C9" w:rsidRDefault="006165C9" w:rsidP="006165C9">
      <w:pPr>
        <w:widowControl w:val="0"/>
      </w:pPr>
    </w:p>
    <w:p w:rsidR="006165C9" w:rsidRDefault="006165C9" w:rsidP="006165C9">
      <w:r>
        <w:t>Rep. HILL explained the amendment.</w:t>
      </w:r>
    </w:p>
    <w:p w:rsidR="006165C9" w:rsidRDefault="006165C9" w:rsidP="006165C9"/>
    <w:p w:rsidR="006165C9" w:rsidRDefault="006165C9" w:rsidP="006165C9">
      <w:r>
        <w:t>Rep. KIMMONS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58" w:name="vote_start222"/>
      <w:bookmarkEnd w:id="58"/>
      <w:r>
        <w:t>Yeas 114; Nays 1</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lastRenderedPageBreak/>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Total--114</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57 was adopted.</w:t>
      </w:r>
    </w:p>
    <w:p w:rsidR="006165C9" w:rsidRDefault="006165C9" w:rsidP="006165C9"/>
    <w:p w:rsidR="006165C9" w:rsidRDefault="006165C9" w:rsidP="006165C9">
      <w:pPr>
        <w:keepNext/>
        <w:jc w:val="center"/>
        <w:rPr>
          <w:b/>
        </w:rPr>
      </w:pPr>
      <w:r w:rsidRPr="006165C9">
        <w:rPr>
          <w:b/>
        </w:rPr>
        <w:t>SECTION 60--ADOPTED</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59" w:name="vote_start225"/>
      <w:bookmarkEnd w:id="59"/>
      <w:r>
        <w:t>Yeas 116;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Atkinson</w:t>
            </w:r>
          </w:p>
        </w:tc>
        <w:tc>
          <w:tcPr>
            <w:tcW w:w="2180" w:type="dxa"/>
            <w:shd w:val="clear" w:color="auto" w:fill="auto"/>
          </w:tcPr>
          <w:p w:rsidR="006165C9" w:rsidRPr="006165C9" w:rsidRDefault="006165C9" w:rsidP="006165C9">
            <w:pPr>
              <w:keepNext/>
              <w:ind w:firstLine="0"/>
            </w:pPr>
            <w:r>
              <w:t>Bailey</w:t>
            </w:r>
          </w:p>
        </w:tc>
      </w:tr>
      <w:tr w:rsidR="006165C9" w:rsidRPr="006165C9" w:rsidTr="006165C9">
        <w:tc>
          <w:tcPr>
            <w:tcW w:w="2179" w:type="dxa"/>
            <w:shd w:val="clear" w:color="auto" w:fill="auto"/>
          </w:tcPr>
          <w:p w:rsidR="006165C9" w:rsidRPr="006165C9" w:rsidRDefault="006165C9" w:rsidP="006165C9">
            <w:pPr>
              <w:ind w:firstLine="0"/>
            </w:pPr>
            <w:r>
              <w:t>Bales</w:t>
            </w:r>
          </w:p>
        </w:tc>
        <w:tc>
          <w:tcPr>
            <w:tcW w:w="2179" w:type="dxa"/>
            <w:shd w:val="clear" w:color="auto" w:fill="auto"/>
          </w:tcPr>
          <w:p w:rsidR="006165C9" w:rsidRPr="006165C9" w:rsidRDefault="006165C9" w:rsidP="006165C9">
            <w:pPr>
              <w:ind w:firstLine="0"/>
            </w:pPr>
            <w:r>
              <w:t>Ballentine</w:t>
            </w:r>
          </w:p>
        </w:tc>
        <w:tc>
          <w:tcPr>
            <w:tcW w:w="2180" w:type="dxa"/>
            <w:shd w:val="clear" w:color="auto" w:fill="auto"/>
          </w:tcPr>
          <w:p w:rsidR="006165C9" w:rsidRPr="006165C9" w:rsidRDefault="006165C9" w:rsidP="006165C9">
            <w:pPr>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lastRenderedPageBreak/>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Govan</w:t>
            </w:r>
          </w:p>
        </w:tc>
        <w:tc>
          <w:tcPr>
            <w:tcW w:w="2180" w:type="dxa"/>
            <w:shd w:val="clear" w:color="auto" w:fill="auto"/>
          </w:tcPr>
          <w:p w:rsidR="006165C9" w:rsidRPr="006165C9" w:rsidRDefault="006165C9" w:rsidP="006165C9">
            <w:pPr>
              <w:ind w:firstLine="0"/>
            </w:pPr>
            <w:r>
              <w:t>Haddon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Hart</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Murphy</w:t>
            </w:r>
          </w:p>
        </w:tc>
        <w:tc>
          <w:tcPr>
            <w:tcW w:w="2179" w:type="dxa"/>
            <w:shd w:val="clear" w:color="auto" w:fill="auto"/>
          </w:tcPr>
          <w:p w:rsidR="006165C9" w:rsidRPr="006165C9" w:rsidRDefault="006165C9" w:rsidP="006165C9">
            <w:pPr>
              <w:ind w:firstLine="0"/>
            </w:pPr>
            <w:r>
              <w:t>B. Newton</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Rivers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Total--116</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r>
        <w:lastRenderedPageBreak/>
        <w:t>Section 60 was adopted.</w:t>
      </w:r>
    </w:p>
    <w:p w:rsidR="006165C9" w:rsidRDefault="006165C9" w:rsidP="006165C9"/>
    <w:p w:rsidR="006165C9" w:rsidRDefault="006165C9" w:rsidP="006165C9">
      <w:pPr>
        <w:keepNext/>
        <w:jc w:val="center"/>
        <w:rPr>
          <w:b/>
        </w:rPr>
      </w:pPr>
      <w:r w:rsidRPr="006165C9">
        <w:rPr>
          <w:b/>
        </w:rPr>
        <w:t>SECTION 64--AMENDED AND ADOPTED</w:t>
      </w:r>
    </w:p>
    <w:p w:rsidR="006165C9" w:rsidRDefault="006165C9" w:rsidP="006165C9">
      <w:pPr>
        <w:jc w:val="center"/>
        <w:rPr>
          <w:b/>
        </w:rPr>
      </w:pPr>
    </w:p>
    <w:p w:rsidR="006165C9" w:rsidRPr="00DD03EB" w:rsidRDefault="006165C9" w:rsidP="006165C9">
      <w:pPr>
        <w:widowControl w:val="0"/>
        <w:rPr>
          <w:snapToGrid w:val="0"/>
        </w:rPr>
      </w:pPr>
      <w:r w:rsidRPr="00DD03EB">
        <w:rPr>
          <w:snapToGrid w:val="0"/>
        </w:rPr>
        <w:t xml:space="preserve">Rep. BANNISTER proposed the following Amendment No. 2 </w:t>
      </w:r>
      <w:r w:rsidR="00E054C9">
        <w:rPr>
          <w:snapToGrid w:val="0"/>
        </w:rPr>
        <w:t xml:space="preserve">to </w:t>
      </w:r>
      <w:r w:rsidR="00E054C9">
        <w:rPr>
          <w:snapToGrid w:val="0"/>
        </w:rPr>
        <w:br/>
        <w:t xml:space="preserve">H. 5201 </w:t>
      </w:r>
      <w:r w:rsidRPr="00DD03EB">
        <w:rPr>
          <w:snapToGrid w:val="0"/>
        </w:rPr>
        <w:t>(Doc Name h:\legwork\house\amend\h-wm\007\domestic violence assessment.docx), which was adopted:</w:t>
      </w:r>
    </w:p>
    <w:p w:rsidR="006165C9" w:rsidRPr="00DD03EB" w:rsidRDefault="006165C9" w:rsidP="006165C9">
      <w:pPr>
        <w:widowControl w:val="0"/>
        <w:rPr>
          <w:snapToGrid w:val="0"/>
        </w:rPr>
      </w:pPr>
      <w:r w:rsidRPr="00DD03EB">
        <w:rPr>
          <w:snapToGrid w:val="0"/>
        </w:rPr>
        <w:t>Amend the bill, as and if amended, Part IB, Section 64, LAW ENFORCEMENT TRAINING COUNCIL, page 417, after line 31, by adding an appropriately numbered paragraph to read:</w:t>
      </w:r>
    </w:p>
    <w:p w:rsidR="006165C9" w:rsidRPr="00DD03EB" w:rsidRDefault="006165C9" w:rsidP="006165C9">
      <w:pPr>
        <w:widowControl w:val="0"/>
        <w:rPr>
          <w:i/>
          <w:snapToGrid w:val="0"/>
          <w:u w:val="single"/>
        </w:rPr>
      </w:pPr>
      <w:r w:rsidRPr="00DD03EB">
        <w:rPr>
          <w:i/>
          <w:snapToGrid w:val="0"/>
          <w:u w:val="single"/>
        </w:rPr>
        <w:t>/(LETC: Domestic Violence Risk Assessment) The Law Enforcement Training Council (Criminal Justice Academy) shall adopt a Domestic Violence Training Assessment program for training law enforcement officers.  The program shall develop the protocol, policies, procedures and training for a Domestic Violence Risk Assessment tool used by law Enforcement. The Law Enforcement Training Council shall report on the program, reporting requirements, and associated costs to the General Assembly.</w:t>
      </w:r>
      <w:r w:rsidRPr="00E054C9">
        <w:rPr>
          <w:i/>
          <w:snapToGrid w:val="0"/>
        </w:rPr>
        <w:t>/</w:t>
      </w:r>
    </w:p>
    <w:p w:rsidR="006165C9" w:rsidRPr="00DD03EB" w:rsidRDefault="006165C9" w:rsidP="006165C9">
      <w:pPr>
        <w:widowControl w:val="0"/>
        <w:rPr>
          <w:snapToGrid w:val="0"/>
        </w:rPr>
      </w:pPr>
      <w:r w:rsidRPr="00DD03EB">
        <w:rPr>
          <w:snapToGrid w:val="0"/>
        </w:rPr>
        <w:t>Renumber sections to conform.</w:t>
      </w:r>
    </w:p>
    <w:p w:rsidR="006165C9" w:rsidRDefault="006165C9" w:rsidP="006165C9">
      <w:pPr>
        <w:widowControl w:val="0"/>
      </w:pPr>
      <w:r w:rsidRPr="00DD03EB">
        <w:rPr>
          <w:snapToGrid w:val="0"/>
        </w:rPr>
        <w:t>Amend totals and titles to conform.</w:t>
      </w:r>
    </w:p>
    <w:p w:rsidR="006165C9" w:rsidRDefault="006165C9" w:rsidP="006165C9">
      <w:pPr>
        <w:widowControl w:val="0"/>
      </w:pPr>
    </w:p>
    <w:p w:rsidR="006165C9" w:rsidRDefault="006165C9" w:rsidP="006165C9">
      <w:r>
        <w:t>Rep. BANNISTER explained the amendment.</w:t>
      </w:r>
    </w:p>
    <w:p w:rsidR="006165C9" w:rsidRDefault="006165C9" w:rsidP="006165C9">
      <w:r>
        <w:t>The amendment was then adopted.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60" w:name="vote_start232"/>
      <w:bookmarkEnd w:id="60"/>
      <w:r>
        <w:t>Yeas 120;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lastRenderedPageBreak/>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McCoy</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Total--120</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64, as amended, was adopted.</w:t>
      </w:r>
    </w:p>
    <w:p w:rsidR="006165C9" w:rsidRDefault="006165C9" w:rsidP="006165C9"/>
    <w:p w:rsidR="006165C9" w:rsidRDefault="00156942" w:rsidP="006165C9">
      <w:pPr>
        <w:keepNext/>
        <w:jc w:val="center"/>
        <w:rPr>
          <w:b/>
        </w:rPr>
      </w:pPr>
      <w:r>
        <w:rPr>
          <w:b/>
        </w:rPr>
        <w:br w:type="column"/>
      </w:r>
      <w:r w:rsidR="006165C9" w:rsidRPr="006165C9">
        <w:rPr>
          <w:b/>
        </w:rPr>
        <w:lastRenderedPageBreak/>
        <w:t>SECTION 84--ADOPTED</w:t>
      </w:r>
    </w:p>
    <w:p w:rsidR="006165C9" w:rsidRDefault="006165C9" w:rsidP="006165C9">
      <w:pPr>
        <w:jc w:val="center"/>
        <w:rPr>
          <w:b/>
        </w:rPr>
      </w:pPr>
    </w:p>
    <w:p w:rsidR="006165C9" w:rsidRPr="00B26E5E" w:rsidRDefault="006165C9" w:rsidP="006165C9">
      <w:pPr>
        <w:widowControl w:val="0"/>
        <w:rPr>
          <w:snapToGrid w:val="0"/>
        </w:rPr>
      </w:pPr>
      <w:r w:rsidRPr="00B26E5E">
        <w:rPr>
          <w:snapToGrid w:val="0"/>
        </w:rPr>
        <w:t>Rep. HILL proposed the following Amendment No. 65 to</w:t>
      </w:r>
      <w:r w:rsidR="00E054C9">
        <w:rPr>
          <w:snapToGrid w:val="0"/>
        </w:rPr>
        <w:t xml:space="preserve"> H. 5201</w:t>
      </w:r>
      <w:r w:rsidRPr="00B26E5E">
        <w:rPr>
          <w:snapToGrid w:val="0"/>
        </w:rPr>
        <w:t xml:space="preserve"> (Doc Name h:\legwork\house\amend\h-wm\009\pay debt service on highway funds .docx), which was tabled:</w:t>
      </w:r>
    </w:p>
    <w:p w:rsidR="006165C9" w:rsidRPr="00B26E5E" w:rsidRDefault="006165C9" w:rsidP="006165C9">
      <w:pPr>
        <w:widowControl w:val="0"/>
        <w:rPr>
          <w:snapToGrid w:val="0"/>
        </w:rPr>
      </w:pPr>
      <w:r w:rsidRPr="00B26E5E">
        <w:rPr>
          <w:snapToGrid w:val="0"/>
        </w:rPr>
        <w:t>Amend the bill, as and if amended, Part IB, Section 84, DEPARTMENT OF TRANSPORTATION, page 434, after line 30, by adding an appropriately numbered paragraph to read:</w:t>
      </w:r>
    </w:p>
    <w:p w:rsidR="006165C9" w:rsidRPr="00B26E5E" w:rsidRDefault="006165C9" w:rsidP="006165C9">
      <w:pPr>
        <w:widowControl w:val="0"/>
        <w:rPr>
          <w:snapToGrid w:val="0"/>
        </w:rPr>
      </w:pPr>
      <w:r w:rsidRPr="00B26E5E">
        <w:rPr>
          <w:snapToGrid w:val="0"/>
          <w:szCs w:val="52"/>
        </w:rPr>
        <w:t>/</w:t>
      </w:r>
      <w:r w:rsidRPr="00E054C9">
        <w:rPr>
          <w:i/>
          <w:snapToGrid w:val="0"/>
          <w:szCs w:val="52"/>
        </w:rPr>
        <w:t xml:space="preserve"> </w:t>
      </w:r>
      <w:r w:rsidRPr="00B26E5E">
        <w:rPr>
          <w:i/>
          <w:snapToGrid w:val="0"/>
          <w:szCs w:val="52"/>
          <w:u w:val="single"/>
        </w:rPr>
        <w:t xml:space="preserve">(DOT: Debt Service on Highway Bonds)  </w:t>
      </w:r>
      <w:r w:rsidRPr="00B26E5E">
        <w:rPr>
          <w:i/>
          <w:szCs w:val="52"/>
          <w:u w:val="single"/>
        </w:rPr>
        <w:t>No funds which are required by statute to be deposited into the Infrastructure Maintenance Trust Fund may be diverted from the Fund for debt service.</w:t>
      </w:r>
      <w:r w:rsidR="00E054C9">
        <w:rPr>
          <w:i/>
          <w:szCs w:val="52"/>
        </w:rPr>
        <w:t xml:space="preserve"> </w:t>
      </w:r>
      <w:r w:rsidRPr="00B26E5E">
        <w:rPr>
          <w:snapToGrid w:val="0"/>
        </w:rPr>
        <w:t>/</w:t>
      </w:r>
    </w:p>
    <w:p w:rsidR="006165C9" w:rsidRPr="00B26E5E" w:rsidRDefault="006165C9" w:rsidP="006165C9">
      <w:pPr>
        <w:widowControl w:val="0"/>
        <w:rPr>
          <w:snapToGrid w:val="0"/>
        </w:rPr>
      </w:pPr>
      <w:r w:rsidRPr="00B26E5E">
        <w:rPr>
          <w:snapToGrid w:val="0"/>
        </w:rPr>
        <w:t>Renumber sections to conform.</w:t>
      </w:r>
    </w:p>
    <w:p w:rsidR="006165C9" w:rsidRDefault="006165C9" w:rsidP="006165C9">
      <w:pPr>
        <w:widowControl w:val="0"/>
      </w:pPr>
      <w:r w:rsidRPr="00B26E5E">
        <w:rPr>
          <w:snapToGrid w:val="0"/>
        </w:rPr>
        <w:t>Amend totals and titles to conform.</w:t>
      </w:r>
    </w:p>
    <w:p w:rsidR="006165C9" w:rsidRDefault="006165C9" w:rsidP="006165C9">
      <w:r>
        <w:t>Rep. HILL explained the amendment.</w:t>
      </w:r>
    </w:p>
    <w:p w:rsidR="00E054C9" w:rsidRDefault="00E054C9" w:rsidP="006165C9"/>
    <w:p w:rsidR="006165C9" w:rsidRDefault="006165C9" w:rsidP="006165C9">
      <w:r>
        <w:t>Rep. ERICKSON spoke against the amendment.</w:t>
      </w:r>
    </w:p>
    <w:p w:rsidR="006165C9" w:rsidRDefault="006165C9" w:rsidP="006165C9"/>
    <w:p w:rsidR="006165C9" w:rsidRDefault="006165C9" w:rsidP="006165C9">
      <w:r>
        <w:t>Rep. R. WILLIAMS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61" w:name="vote_start240"/>
      <w:bookmarkEnd w:id="61"/>
      <w:r>
        <w:t>Yeas 95;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lastRenderedPageBreak/>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Total--95</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84 was adopted.</w:t>
      </w:r>
    </w:p>
    <w:p w:rsidR="00EB516A" w:rsidRDefault="00EB516A" w:rsidP="006165C9"/>
    <w:p w:rsidR="00EB516A" w:rsidRPr="009A7AF8" w:rsidRDefault="00EB516A" w:rsidP="00EB516A">
      <w:pPr>
        <w:keepNext/>
        <w:ind w:firstLine="0"/>
        <w:jc w:val="center"/>
        <w:rPr>
          <w:b/>
        </w:rPr>
      </w:pPr>
      <w:r w:rsidRPr="009A7AF8">
        <w:rPr>
          <w:b/>
        </w:rPr>
        <w:t>RECORD FOR VOTING</w:t>
      </w:r>
    </w:p>
    <w:p w:rsidR="00EB516A" w:rsidRPr="009A7AF8" w:rsidRDefault="00EB516A" w:rsidP="00EB516A">
      <w:pPr>
        <w:keepNext/>
        <w:tabs>
          <w:tab w:val="left" w:pos="216"/>
        </w:tabs>
        <w:ind w:firstLine="0"/>
      </w:pPr>
      <w:r w:rsidRPr="009A7AF8">
        <w:tab/>
        <w:t>I inadvertently vote</w:t>
      </w:r>
      <w:r>
        <w:t>d on H. 5201, Part IB, Section 8</w:t>
      </w:r>
      <w:r w:rsidRPr="009A7AF8">
        <w:t xml:space="preserve">4. I should have abstained. </w:t>
      </w:r>
    </w:p>
    <w:p w:rsidR="00EB516A" w:rsidRDefault="00EB516A" w:rsidP="00EB516A">
      <w:pPr>
        <w:keepNext/>
        <w:tabs>
          <w:tab w:val="left" w:pos="216"/>
        </w:tabs>
        <w:ind w:firstLine="0"/>
      </w:pPr>
      <w:r w:rsidRPr="009A7AF8">
        <w:tab/>
        <w:t>Rep. John McCravy</w:t>
      </w:r>
    </w:p>
    <w:p w:rsidR="00EB516A" w:rsidRDefault="00EB516A" w:rsidP="00EB516A">
      <w:pPr>
        <w:keepNext/>
        <w:tabs>
          <w:tab w:val="left" w:pos="216"/>
        </w:tabs>
        <w:ind w:firstLine="0"/>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I inadvertently voted</w:t>
      </w:r>
      <w:r>
        <w:t xml:space="preserve"> on H. 5201, Part IB, Section 84</w:t>
      </w:r>
      <w:r w:rsidRPr="002A3F1E">
        <w:t xml:space="preserve">. I should have abstained. </w:t>
      </w:r>
    </w:p>
    <w:p w:rsidR="00EB516A" w:rsidRDefault="00EB516A" w:rsidP="00EB516A">
      <w:pPr>
        <w:tabs>
          <w:tab w:val="left" w:pos="216"/>
        </w:tabs>
        <w:ind w:firstLine="0"/>
      </w:pPr>
      <w:r w:rsidRPr="002A3F1E">
        <w:tab/>
        <w:t xml:space="preserve">Rep. </w:t>
      </w:r>
      <w:r>
        <w:t>Cezar McKnight</w:t>
      </w:r>
    </w:p>
    <w:p w:rsidR="00EB516A" w:rsidRPr="0085201A" w:rsidRDefault="00EB516A" w:rsidP="00EB516A">
      <w:pPr>
        <w:tabs>
          <w:tab w:val="left" w:pos="216"/>
        </w:tabs>
        <w:ind w:firstLine="0"/>
        <w:rPr>
          <w:sz w:val="16"/>
          <w:szCs w:val="16"/>
        </w:rPr>
      </w:pPr>
    </w:p>
    <w:p w:rsidR="00EB516A" w:rsidRPr="002A3F1E" w:rsidRDefault="00EB516A" w:rsidP="00EB516A">
      <w:pPr>
        <w:keepNext/>
        <w:ind w:firstLine="0"/>
        <w:jc w:val="center"/>
        <w:rPr>
          <w:b/>
        </w:rPr>
      </w:pPr>
      <w:r w:rsidRPr="002A3F1E">
        <w:rPr>
          <w:b/>
        </w:rPr>
        <w:t>RECORD FOR VOTING</w:t>
      </w:r>
    </w:p>
    <w:p w:rsidR="00EB516A" w:rsidRPr="002A3F1E" w:rsidRDefault="00EB516A" w:rsidP="00EB516A">
      <w:pPr>
        <w:tabs>
          <w:tab w:val="left" w:pos="216"/>
        </w:tabs>
        <w:ind w:firstLine="0"/>
      </w:pPr>
      <w:r w:rsidRPr="002A3F1E">
        <w:tab/>
        <w:t>I inadvertently voted</w:t>
      </w:r>
      <w:r>
        <w:t xml:space="preserve"> on H. 5201, Part IB, Section 84</w:t>
      </w:r>
      <w:r w:rsidRPr="002A3F1E">
        <w:t xml:space="preserve">. I should have abstained. </w:t>
      </w:r>
    </w:p>
    <w:p w:rsidR="00EB516A" w:rsidRDefault="00EB516A" w:rsidP="00EB516A">
      <w:pPr>
        <w:tabs>
          <w:tab w:val="left" w:pos="216"/>
        </w:tabs>
        <w:ind w:firstLine="0"/>
      </w:pPr>
      <w:r w:rsidRPr="002A3F1E">
        <w:tab/>
        <w:t xml:space="preserve">Rep. </w:t>
      </w:r>
      <w:r>
        <w:t>Chris Murphy</w:t>
      </w:r>
    </w:p>
    <w:p w:rsidR="0085201A" w:rsidRPr="0085201A" w:rsidRDefault="0085201A" w:rsidP="00EB516A">
      <w:pPr>
        <w:tabs>
          <w:tab w:val="left" w:pos="216"/>
        </w:tabs>
        <w:ind w:firstLine="0"/>
        <w:rPr>
          <w:sz w:val="16"/>
          <w:szCs w:val="16"/>
        </w:rPr>
      </w:pPr>
    </w:p>
    <w:p w:rsidR="0085201A" w:rsidRPr="002A3F1E" w:rsidRDefault="0085201A" w:rsidP="0085201A">
      <w:pPr>
        <w:keepNext/>
        <w:ind w:firstLine="0"/>
        <w:jc w:val="center"/>
        <w:rPr>
          <w:b/>
        </w:rPr>
      </w:pPr>
      <w:r w:rsidRPr="002A3F1E">
        <w:rPr>
          <w:b/>
        </w:rPr>
        <w:lastRenderedPageBreak/>
        <w:t>RECORD FOR VOTING</w:t>
      </w:r>
    </w:p>
    <w:p w:rsidR="0085201A" w:rsidRPr="002A3F1E" w:rsidRDefault="0085201A" w:rsidP="0085201A">
      <w:pPr>
        <w:tabs>
          <w:tab w:val="left" w:pos="216"/>
        </w:tabs>
        <w:ind w:firstLine="0"/>
      </w:pPr>
      <w:r w:rsidRPr="002A3F1E">
        <w:tab/>
        <w:t>I inadvertently voted</w:t>
      </w:r>
      <w:r>
        <w:t xml:space="preserve"> on H. 5201, Part IB, Section 84</w:t>
      </w:r>
      <w:r w:rsidRPr="002A3F1E">
        <w:t xml:space="preserve">. I should have abstained. </w:t>
      </w:r>
    </w:p>
    <w:p w:rsidR="0085201A" w:rsidRDefault="0085201A" w:rsidP="0085201A">
      <w:pPr>
        <w:tabs>
          <w:tab w:val="left" w:pos="216"/>
        </w:tabs>
        <w:ind w:firstLine="0"/>
      </w:pPr>
      <w:r w:rsidRPr="002A3F1E">
        <w:tab/>
        <w:t xml:space="preserve">Rep. </w:t>
      </w:r>
      <w:r>
        <w:t>Beth Bernstein</w:t>
      </w:r>
    </w:p>
    <w:p w:rsidR="00704D2B" w:rsidRDefault="00704D2B" w:rsidP="00704D2B">
      <w:pPr>
        <w:tabs>
          <w:tab w:val="left" w:pos="216"/>
        </w:tabs>
        <w:ind w:firstLine="0"/>
      </w:pPr>
    </w:p>
    <w:p w:rsidR="00704D2B" w:rsidRPr="007927E0" w:rsidRDefault="00704D2B" w:rsidP="00704D2B">
      <w:pPr>
        <w:keepNext/>
        <w:ind w:firstLine="0"/>
        <w:jc w:val="center"/>
        <w:rPr>
          <w:b/>
        </w:rPr>
      </w:pPr>
      <w:r w:rsidRPr="007927E0">
        <w:rPr>
          <w:b/>
        </w:rPr>
        <w:t>RECORD FOR VOTING</w:t>
      </w:r>
    </w:p>
    <w:p w:rsidR="00704D2B" w:rsidRPr="007927E0" w:rsidRDefault="00704D2B" w:rsidP="00704D2B">
      <w:pPr>
        <w:tabs>
          <w:tab w:val="left" w:pos="216"/>
        </w:tabs>
        <w:ind w:firstLine="0"/>
      </w:pPr>
      <w:r w:rsidRPr="007927E0">
        <w:tab/>
        <w:t>I inadver</w:t>
      </w:r>
      <w:r>
        <w:t>tently voted on H. 5201, Part IB, Section 84</w:t>
      </w:r>
      <w:r w:rsidRPr="007927E0">
        <w:t xml:space="preserve">. I should have abstained. </w:t>
      </w:r>
    </w:p>
    <w:p w:rsidR="00704D2B" w:rsidRDefault="00704D2B" w:rsidP="00704D2B">
      <w:pPr>
        <w:tabs>
          <w:tab w:val="left" w:pos="216"/>
        </w:tabs>
        <w:ind w:firstLine="0"/>
      </w:pPr>
      <w:r>
        <w:tab/>
        <w:t>Rep. David Weeks</w:t>
      </w:r>
    </w:p>
    <w:p w:rsidR="0085201A" w:rsidRDefault="0085201A" w:rsidP="0085201A">
      <w:pPr>
        <w:tabs>
          <w:tab w:val="left" w:pos="216"/>
        </w:tabs>
        <w:ind w:firstLine="0"/>
      </w:pPr>
    </w:p>
    <w:p w:rsidR="0085201A" w:rsidRPr="002A3F1E" w:rsidRDefault="0085201A" w:rsidP="0085201A">
      <w:pPr>
        <w:keepNext/>
        <w:ind w:firstLine="0"/>
        <w:jc w:val="center"/>
        <w:rPr>
          <w:b/>
        </w:rPr>
      </w:pPr>
      <w:r w:rsidRPr="002A3F1E">
        <w:rPr>
          <w:b/>
        </w:rPr>
        <w:t>RECORD FOR VOTING</w:t>
      </w:r>
    </w:p>
    <w:p w:rsidR="0085201A" w:rsidRPr="002A3F1E" w:rsidRDefault="0085201A" w:rsidP="0085201A">
      <w:pPr>
        <w:tabs>
          <w:tab w:val="left" w:pos="216"/>
        </w:tabs>
        <w:ind w:firstLine="0"/>
      </w:pPr>
      <w:r w:rsidRPr="002A3F1E">
        <w:tab/>
        <w:t>I inadvertently vote</w:t>
      </w:r>
      <w:r>
        <w:t>d on H. 5201, Part IB, Section 84</w:t>
      </w:r>
      <w:r w:rsidRPr="002A3F1E">
        <w:t xml:space="preserve">. I should have abstained. </w:t>
      </w:r>
    </w:p>
    <w:p w:rsidR="0085201A" w:rsidRDefault="0085201A" w:rsidP="0085201A">
      <w:pPr>
        <w:tabs>
          <w:tab w:val="left" w:pos="216"/>
        </w:tabs>
        <w:ind w:firstLine="0"/>
      </w:pPr>
      <w:r w:rsidRPr="002A3F1E">
        <w:tab/>
        <w:t xml:space="preserve">Rep. </w:t>
      </w:r>
      <w:r>
        <w:t>Chris Hart</w:t>
      </w:r>
    </w:p>
    <w:p w:rsidR="0085201A" w:rsidRDefault="0085201A" w:rsidP="0085201A">
      <w:pPr>
        <w:tabs>
          <w:tab w:val="left" w:pos="216"/>
        </w:tabs>
        <w:ind w:firstLine="0"/>
      </w:pPr>
    </w:p>
    <w:p w:rsidR="006165C9" w:rsidRDefault="006165C9" w:rsidP="006165C9">
      <w:pPr>
        <w:keepNext/>
        <w:jc w:val="center"/>
        <w:rPr>
          <w:b/>
        </w:rPr>
      </w:pPr>
      <w:r w:rsidRPr="006165C9">
        <w:rPr>
          <w:b/>
        </w:rPr>
        <w:t>SECTION 93--ADOPTED</w:t>
      </w:r>
    </w:p>
    <w:p w:rsidR="006165C9" w:rsidRDefault="006165C9" w:rsidP="006165C9">
      <w:pPr>
        <w:jc w:val="center"/>
        <w:rPr>
          <w:b/>
        </w:rPr>
      </w:pPr>
    </w:p>
    <w:p w:rsidR="006165C9" w:rsidRPr="00D24275" w:rsidRDefault="006165C9" w:rsidP="006165C9">
      <w:pPr>
        <w:widowControl w:val="0"/>
        <w:rPr>
          <w:snapToGrid w:val="0"/>
        </w:rPr>
      </w:pPr>
      <w:r w:rsidRPr="00D24275">
        <w:rPr>
          <w:snapToGrid w:val="0"/>
        </w:rPr>
        <w:t xml:space="preserve">Rep. TALLON proposed the following Amendment No. 55 </w:t>
      </w:r>
      <w:r w:rsidR="00E054C9">
        <w:rPr>
          <w:snapToGrid w:val="0"/>
        </w:rPr>
        <w:t xml:space="preserve">to H. 5201 </w:t>
      </w:r>
      <w:r w:rsidRPr="00D24275">
        <w:rPr>
          <w:snapToGrid w:val="0"/>
        </w:rPr>
        <w:t>(Doc Name h:\legwork\house\amend\h-wm\005\tallon manual data entry.docx), which was tabled:</w:t>
      </w:r>
    </w:p>
    <w:p w:rsidR="006165C9" w:rsidRPr="00D24275" w:rsidRDefault="006165C9" w:rsidP="006165C9">
      <w:pPr>
        <w:widowControl w:val="0"/>
        <w:rPr>
          <w:snapToGrid w:val="0"/>
        </w:rPr>
      </w:pPr>
      <w:r w:rsidRPr="00D24275">
        <w:rPr>
          <w:snapToGrid w:val="0"/>
        </w:rPr>
        <w:t>Amend the bill, as and if amended, Part IB, Section 93, DEPARTMENT OF ADMINISTRATION, page 446, after line 20, by adding an appropriately numbered paragraph to read:</w:t>
      </w:r>
    </w:p>
    <w:p w:rsidR="006165C9" w:rsidRPr="00D24275" w:rsidRDefault="006165C9" w:rsidP="006165C9">
      <w:pPr>
        <w:widowControl w:val="0"/>
        <w:rPr>
          <w:i/>
          <w:snapToGrid w:val="0"/>
          <w:u w:val="single"/>
        </w:rPr>
      </w:pPr>
      <w:r w:rsidRPr="00D24275">
        <w:rPr>
          <w:snapToGrid w:val="0"/>
        </w:rPr>
        <w:t>/</w:t>
      </w:r>
      <w:r w:rsidRPr="00D24275">
        <w:rPr>
          <w:i/>
          <w:snapToGrid w:val="0"/>
          <w:u w:val="single"/>
        </w:rPr>
        <w:t>(DOA: Manual Data Entry) From the funds appropriated to the Department of Administration in the current fiscal year, the Division of Technology Operations (DTO), shall survey all state agencies and local entities that receive state funds in order to ascertain whether the agency or entity manually entered information in the prior fiscal  year into their databases. The information provided shall include, but is not limited to:</w:t>
      </w:r>
    </w:p>
    <w:p w:rsidR="006165C9" w:rsidRPr="00D24275" w:rsidRDefault="006165C9" w:rsidP="006165C9">
      <w:pPr>
        <w:widowControl w:val="0"/>
        <w:rPr>
          <w:i/>
          <w:snapToGrid w:val="0"/>
          <w:u w:val="single"/>
        </w:rPr>
      </w:pPr>
      <w:r w:rsidRPr="00D24275">
        <w:rPr>
          <w:i/>
          <w:snapToGrid w:val="0"/>
          <w:u w:val="single"/>
        </w:rPr>
        <w:t xml:space="preserve">(1)What </w:t>
      </w:r>
      <w:r w:rsidR="00E054C9">
        <w:rPr>
          <w:i/>
          <w:snapToGrid w:val="0"/>
          <w:u w:val="single"/>
        </w:rPr>
        <w:t>information is manually entered</w:t>
      </w:r>
      <w:r w:rsidRPr="00D24275">
        <w:rPr>
          <w:i/>
          <w:snapToGrid w:val="0"/>
          <w:u w:val="single"/>
        </w:rPr>
        <w:t>;</w:t>
      </w:r>
    </w:p>
    <w:p w:rsidR="006165C9" w:rsidRPr="00D24275" w:rsidRDefault="006165C9" w:rsidP="006165C9">
      <w:pPr>
        <w:widowControl w:val="0"/>
        <w:rPr>
          <w:i/>
          <w:snapToGrid w:val="0"/>
          <w:u w:val="single"/>
        </w:rPr>
      </w:pPr>
      <w:r w:rsidRPr="00D24275">
        <w:rPr>
          <w:i/>
          <w:snapToGrid w:val="0"/>
          <w:u w:val="single"/>
        </w:rPr>
        <w:t>(2)From whom the information is received;</w:t>
      </w:r>
    </w:p>
    <w:p w:rsidR="006165C9" w:rsidRPr="00D24275" w:rsidRDefault="006165C9" w:rsidP="006165C9">
      <w:pPr>
        <w:widowControl w:val="0"/>
        <w:rPr>
          <w:i/>
          <w:snapToGrid w:val="0"/>
          <w:u w:val="single"/>
        </w:rPr>
      </w:pPr>
      <w:r w:rsidRPr="00D24275">
        <w:rPr>
          <w:i/>
          <w:snapToGrid w:val="0"/>
          <w:u w:val="single"/>
        </w:rPr>
        <w:t>(3)How much it costs the agency or entity to enter the information; and</w:t>
      </w:r>
    </w:p>
    <w:p w:rsidR="006165C9" w:rsidRPr="00D24275" w:rsidRDefault="006165C9" w:rsidP="006165C9">
      <w:pPr>
        <w:widowControl w:val="0"/>
        <w:rPr>
          <w:i/>
          <w:snapToGrid w:val="0"/>
          <w:u w:val="single"/>
        </w:rPr>
      </w:pPr>
      <w:r w:rsidRPr="00D24275">
        <w:rPr>
          <w:i/>
          <w:snapToGrid w:val="0"/>
          <w:u w:val="single"/>
        </w:rPr>
        <w:t>(4)How many personnel are manually entering the information.</w:t>
      </w:r>
    </w:p>
    <w:p w:rsidR="006165C9" w:rsidRPr="00D24275" w:rsidRDefault="006165C9" w:rsidP="006165C9">
      <w:pPr>
        <w:widowControl w:val="0"/>
        <w:rPr>
          <w:i/>
          <w:snapToGrid w:val="0"/>
          <w:u w:val="single"/>
        </w:rPr>
      </w:pPr>
      <w:r w:rsidRPr="00E054C9">
        <w:rPr>
          <w:i/>
          <w:snapToGrid w:val="0"/>
        </w:rPr>
        <w:tab/>
      </w:r>
      <w:r w:rsidRPr="00D24275">
        <w:rPr>
          <w:i/>
          <w:snapToGrid w:val="0"/>
          <w:u w:val="single"/>
        </w:rPr>
        <w:t>The agencies and entities must submit the above information to the Division of Technology Operations no later than January 5, 2021. The division shall compile the information into a report and submit the results to the Chairman of the Senate Oversight Committee and the Chairman of the House of Representatives Oversight Committee no later than June 30, 2021.</w:t>
      </w:r>
      <w:r w:rsidRPr="00D24275">
        <w:rPr>
          <w:snapToGrid w:val="0"/>
        </w:rPr>
        <w:t>/</w:t>
      </w:r>
    </w:p>
    <w:p w:rsidR="006165C9" w:rsidRPr="00D24275" w:rsidRDefault="00156942" w:rsidP="006165C9">
      <w:pPr>
        <w:widowControl w:val="0"/>
        <w:rPr>
          <w:snapToGrid w:val="0"/>
        </w:rPr>
      </w:pPr>
      <w:r>
        <w:rPr>
          <w:snapToGrid w:val="0"/>
        </w:rPr>
        <w:br w:type="column"/>
      </w:r>
      <w:r w:rsidR="006165C9" w:rsidRPr="00D24275">
        <w:rPr>
          <w:snapToGrid w:val="0"/>
        </w:rPr>
        <w:lastRenderedPageBreak/>
        <w:t>Renumber sections to conform.</w:t>
      </w:r>
    </w:p>
    <w:p w:rsidR="006165C9" w:rsidRDefault="006165C9" w:rsidP="006165C9">
      <w:pPr>
        <w:widowControl w:val="0"/>
      </w:pPr>
      <w:r w:rsidRPr="00D24275">
        <w:rPr>
          <w:snapToGrid w:val="0"/>
        </w:rPr>
        <w:t>Amend totals and titles to conform.</w:t>
      </w:r>
    </w:p>
    <w:p w:rsidR="006165C9" w:rsidRDefault="006165C9" w:rsidP="006165C9">
      <w:pPr>
        <w:widowControl w:val="0"/>
      </w:pPr>
    </w:p>
    <w:p w:rsidR="006165C9" w:rsidRDefault="006165C9" w:rsidP="006165C9">
      <w:r>
        <w:t>Rep. W. NEWTON explained the amendment.</w:t>
      </w:r>
    </w:p>
    <w:p w:rsidR="006165C9" w:rsidRDefault="006165C9" w:rsidP="006165C9"/>
    <w:p w:rsidR="006165C9" w:rsidRDefault="006165C9" w:rsidP="006165C9">
      <w:r>
        <w:t>Rep. W. NEWTON moved to table the amendment, which was agreed to.</w:t>
      </w:r>
    </w:p>
    <w:p w:rsidR="006165C9" w:rsidRDefault="006165C9" w:rsidP="006165C9"/>
    <w:p w:rsidR="006165C9" w:rsidRDefault="006165C9" w:rsidP="006165C9">
      <w:pPr>
        <w:keepNext/>
        <w:jc w:val="center"/>
        <w:rPr>
          <w:b/>
        </w:rPr>
      </w:pPr>
      <w:r w:rsidRPr="006165C9">
        <w:rPr>
          <w:b/>
        </w:rPr>
        <w:t xml:space="preserve">SPEAKER </w:t>
      </w:r>
      <w:r w:rsidRPr="006165C9">
        <w:rPr>
          <w:b/>
          <w:i/>
        </w:rPr>
        <w:t>PRO TEMPORE</w:t>
      </w:r>
      <w:r w:rsidRPr="006165C9">
        <w:rPr>
          <w:b/>
        </w:rPr>
        <w:t xml:space="preserve"> IN CHAIR</w:t>
      </w:r>
    </w:p>
    <w:p w:rsidR="006165C9" w:rsidRDefault="006165C9" w:rsidP="006165C9">
      <w:pPr>
        <w:jc w:val="center"/>
        <w:rPr>
          <w:b/>
        </w:rPr>
      </w:pPr>
    </w:p>
    <w:p w:rsidR="006165C9" w:rsidRPr="00B91A7F" w:rsidRDefault="006165C9" w:rsidP="006165C9">
      <w:pPr>
        <w:widowControl w:val="0"/>
        <w:rPr>
          <w:snapToGrid w:val="0"/>
        </w:rPr>
      </w:pPr>
      <w:r w:rsidRPr="00B91A7F">
        <w:rPr>
          <w:snapToGrid w:val="0"/>
        </w:rPr>
        <w:t xml:space="preserve">Rep. KING proposed the following Amendment No. 86 to </w:t>
      </w:r>
      <w:r w:rsidR="00E054C9">
        <w:rPr>
          <w:snapToGrid w:val="0"/>
        </w:rPr>
        <w:t xml:space="preserve">H. 5201 </w:t>
      </w:r>
      <w:r w:rsidRPr="00B91A7F">
        <w:rPr>
          <w:snapToGrid w:val="0"/>
        </w:rPr>
        <w:t>(Doc Name COUNCIL\DG\5201C021.NBD.DG20.DOCX), which was tabled:</w:t>
      </w:r>
    </w:p>
    <w:p w:rsidR="006165C9" w:rsidRPr="00B91A7F" w:rsidRDefault="006165C9" w:rsidP="006165C9">
      <w:pPr>
        <w:widowControl w:val="0"/>
        <w:rPr>
          <w:snapToGrid w:val="0"/>
        </w:rPr>
      </w:pPr>
      <w:r w:rsidRPr="00B91A7F">
        <w:rPr>
          <w:snapToGrid w:val="0"/>
        </w:rPr>
        <w:t>Amend the bill, as and if amended, Part IB, Section 93, DEPARTMENT OF ADMINISTRATION, page 446, after line 20, by adding an appropriately numbered paragraph to read:</w:t>
      </w:r>
    </w:p>
    <w:p w:rsidR="006165C9" w:rsidRPr="00B91A7F" w:rsidRDefault="006165C9" w:rsidP="006165C9">
      <w:pPr>
        <w:widowControl w:val="0"/>
        <w:rPr>
          <w:snapToGrid w:val="0"/>
        </w:rPr>
      </w:pPr>
      <w:r w:rsidRPr="00B91A7F">
        <w:rPr>
          <w:snapToGrid w:val="0"/>
        </w:rPr>
        <w:t>/</w:t>
      </w:r>
      <w:r w:rsidRPr="00B91A7F">
        <w:rPr>
          <w:i/>
          <w:snapToGrid w:val="0"/>
          <w:u w:val="single"/>
        </w:rPr>
        <w:t xml:space="preserve"> (GP: Employee Grievance Rights)</w:t>
      </w:r>
      <w:r w:rsidRPr="00B91A7F">
        <w:rPr>
          <w:i/>
          <w:snapToGrid w:val="0"/>
          <w:u w:val="single"/>
        </w:rPr>
        <w:tab/>
        <w:t xml:space="preserve">In the current fiscal year, from the funds appropriated to the Department of Administration, all State employees, regardless of classification or status, are granted the grievance rights set forth in Article 5, Chapter 17, Title 8 of the 1976 Code.  The department may expend such funds to adopt rules, conduct hearings, and perform other necessary acts to implement this proviso. </w:t>
      </w:r>
      <w:r w:rsidRPr="00B91A7F">
        <w:rPr>
          <w:snapToGrid w:val="0"/>
        </w:rPr>
        <w:t>/</w:t>
      </w:r>
    </w:p>
    <w:p w:rsidR="006165C9" w:rsidRPr="00B91A7F" w:rsidRDefault="006165C9" w:rsidP="006165C9">
      <w:pPr>
        <w:widowControl w:val="0"/>
        <w:rPr>
          <w:snapToGrid w:val="0"/>
        </w:rPr>
      </w:pPr>
      <w:r w:rsidRPr="00B91A7F">
        <w:rPr>
          <w:snapToGrid w:val="0"/>
        </w:rPr>
        <w:t>Renumber sections to conform.</w:t>
      </w:r>
    </w:p>
    <w:p w:rsidR="006165C9" w:rsidRDefault="006165C9" w:rsidP="006165C9">
      <w:pPr>
        <w:widowControl w:val="0"/>
      </w:pPr>
      <w:r w:rsidRPr="00B91A7F">
        <w:rPr>
          <w:snapToGrid w:val="0"/>
        </w:rPr>
        <w:t>Amend totals and titles to conform.</w:t>
      </w:r>
    </w:p>
    <w:p w:rsidR="006165C9" w:rsidRDefault="006165C9" w:rsidP="006165C9">
      <w:pPr>
        <w:widowControl w:val="0"/>
      </w:pPr>
    </w:p>
    <w:p w:rsidR="006165C9" w:rsidRDefault="006165C9" w:rsidP="006165C9">
      <w:r>
        <w:t>Rep. KING explained the amendment.</w:t>
      </w:r>
    </w:p>
    <w:p w:rsidR="00E054C9" w:rsidRDefault="00E054C9" w:rsidP="006165C9"/>
    <w:p w:rsidR="006165C9" w:rsidRDefault="006165C9" w:rsidP="006165C9">
      <w:r>
        <w:t>Rep. BANNISTER spoke against the amendment.</w:t>
      </w:r>
    </w:p>
    <w:p w:rsidR="006165C9" w:rsidRDefault="006165C9" w:rsidP="006165C9"/>
    <w:p w:rsidR="006165C9" w:rsidRDefault="006165C9" w:rsidP="006165C9">
      <w:r>
        <w:t>Rep. BANNISTER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62" w:name="vote_start252"/>
      <w:bookmarkEnd w:id="62"/>
      <w:r>
        <w:t>Yeas 119;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lastRenderedPageBreak/>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Collins</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Govan</w:t>
            </w:r>
          </w:p>
        </w:tc>
        <w:tc>
          <w:tcPr>
            <w:tcW w:w="2180" w:type="dxa"/>
            <w:shd w:val="clear" w:color="auto" w:fill="auto"/>
          </w:tcPr>
          <w:p w:rsidR="006165C9" w:rsidRPr="006165C9" w:rsidRDefault="006165C9" w:rsidP="006165C9">
            <w:pPr>
              <w:ind w:firstLine="0"/>
            </w:pPr>
            <w:r>
              <w:t>Haddon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Hart</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McCoy</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Total--119</w:t>
      </w:r>
    </w:p>
    <w:p w:rsidR="006165C9" w:rsidRDefault="006165C9" w:rsidP="006165C9">
      <w:pPr>
        <w:jc w:val="center"/>
        <w:rPr>
          <w:b/>
        </w:rPr>
      </w:pPr>
    </w:p>
    <w:p w:rsidR="006165C9" w:rsidRDefault="00156942" w:rsidP="006165C9">
      <w:pPr>
        <w:ind w:firstLine="0"/>
      </w:pPr>
      <w:r>
        <w:br w:type="column"/>
      </w:r>
      <w:r w:rsidR="006165C9" w:rsidRPr="006165C9">
        <w:lastRenderedPageBreak/>
        <w:t xml:space="preserve"> </w:t>
      </w:r>
      <w:r w:rsidR="006165C9">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93 was adopted.</w:t>
      </w:r>
    </w:p>
    <w:p w:rsidR="006165C9" w:rsidRDefault="006165C9" w:rsidP="006165C9"/>
    <w:p w:rsidR="006165C9" w:rsidRDefault="006165C9" w:rsidP="006165C9">
      <w:pPr>
        <w:keepNext/>
        <w:jc w:val="center"/>
        <w:rPr>
          <w:b/>
        </w:rPr>
      </w:pPr>
      <w:r w:rsidRPr="006165C9">
        <w:rPr>
          <w:b/>
        </w:rPr>
        <w:t>SECTION 113--ADOPTED</w:t>
      </w:r>
    </w:p>
    <w:p w:rsidR="006165C9" w:rsidRDefault="006165C9" w:rsidP="006165C9">
      <w:pPr>
        <w:jc w:val="center"/>
        <w:rPr>
          <w:b/>
        </w:rPr>
      </w:pPr>
    </w:p>
    <w:p w:rsidR="006165C9" w:rsidRPr="0028627F" w:rsidRDefault="006165C9" w:rsidP="006165C9">
      <w:pPr>
        <w:widowControl w:val="0"/>
        <w:rPr>
          <w:snapToGrid w:val="0"/>
        </w:rPr>
      </w:pPr>
      <w:r w:rsidRPr="0028627F">
        <w:rPr>
          <w:snapToGrid w:val="0"/>
        </w:rPr>
        <w:t>Reps. GOVAN, PENDARVIS, and MATTHEWS proposed the following Amendment No. 27</w:t>
      </w:r>
      <w:r w:rsidR="00E054C9">
        <w:rPr>
          <w:snapToGrid w:val="0"/>
        </w:rPr>
        <w:t xml:space="preserve"> to H. 5201</w:t>
      </w:r>
      <w:r w:rsidRPr="0028627F">
        <w:rPr>
          <w:snapToGrid w:val="0"/>
        </w:rPr>
        <w:t xml:space="preserve"> (Doc Name COUNCIL\DG\5201C004.NBD.DG20.DOCX), which was tabled:</w:t>
      </w:r>
    </w:p>
    <w:p w:rsidR="006165C9" w:rsidRPr="0028627F" w:rsidRDefault="006165C9" w:rsidP="006165C9">
      <w:pPr>
        <w:widowControl w:val="0"/>
        <w:rPr>
          <w:snapToGrid w:val="0"/>
        </w:rPr>
      </w:pPr>
      <w:r w:rsidRPr="0028627F">
        <w:rPr>
          <w:snapToGrid w:val="0"/>
        </w:rPr>
        <w:t xml:space="preserve">Amend the bill, as and if amended, Part IB, Section 113, AID TO SUBDIVISIONS </w:t>
      </w:r>
      <w:r w:rsidRPr="0028627F">
        <w:rPr>
          <w:snapToGrid w:val="0"/>
        </w:rPr>
        <w:noBreakHyphen/>
        <w:t xml:space="preserve"> STATE TREASURER, page 470, after line 14, by adding an appropriately numbered paragraph to read:</w:t>
      </w:r>
    </w:p>
    <w:p w:rsidR="006165C9" w:rsidRPr="0028627F" w:rsidRDefault="006165C9" w:rsidP="006165C9">
      <w:pPr>
        <w:widowControl w:val="0"/>
        <w:rPr>
          <w:i/>
          <w:u w:val="single"/>
        </w:rPr>
      </w:pPr>
      <w:r w:rsidRPr="0028627F">
        <w:rPr>
          <w:snapToGrid w:val="0"/>
        </w:rPr>
        <w:t>/</w:t>
      </w:r>
      <w:r w:rsidRPr="0028627F">
        <w:rPr>
          <w:snapToGrid w:val="0"/>
        </w:rPr>
        <w:tab/>
      </w:r>
      <w:r w:rsidRPr="0028627F">
        <w:rPr>
          <w:i/>
          <w:u w:val="single"/>
        </w:rPr>
        <w:t>(AS</w:t>
      </w:r>
      <w:r w:rsidRPr="0028627F">
        <w:rPr>
          <w:i/>
          <w:u w:val="single"/>
        </w:rPr>
        <w:noBreakHyphen/>
        <w:t>TREAS: Impact Fees)</w:t>
      </w:r>
      <w:r w:rsidRPr="0028627F">
        <w:rPr>
          <w:i/>
        </w:rPr>
        <w:tab/>
      </w:r>
      <w:r w:rsidRPr="0028627F">
        <w:rPr>
          <w:i/>
          <w:u w:val="single"/>
        </w:rPr>
        <w:t>In the current fiscal year, if a county or municipality imposes a developmental impact fee that causes</w:t>
      </w:r>
      <w:r w:rsidRPr="006165C9">
        <w:rPr>
          <w:i/>
          <w:color w:val="000000"/>
          <w:u w:val="single"/>
        </w:rPr>
        <w:t xml:space="preserve"> housing expenditures to exceed thirty percent of household income that the U.S. Department of Housing and Urban Development recognizes as an indicator of a housing affordability problem</w:t>
      </w:r>
      <w:r w:rsidRPr="0028627F">
        <w:rPr>
          <w:i/>
          <w:u w:val="single"/>
        </w:rPr>
        <w:t>, then the county or municipality shall have its portion of the Aid to Subdivisions, Local Government Fund withheld in an amount equal to the amount of revenue generated by the impact fee.  Also, if a county or municipality imposes</w:t>
      </w:r>
      <w:r w:rsidRPr="006165C9">
        <w:rPr>
          <w:i/>
          <w:color w:val="000000"/>
          <w:u w:val="single"/>
        </w:rPr>
        <w:t xml:space="preserve"> a developmental impact fee on residential units before preparing a report that estimates the effect of recovering capital costs through impact fees on the availability of affordable housing within the jurisdiction, then</w:t>
      </w:r>
      <w:r w:rsidRPr="0028627F">
        <w:rPr>
          <w:i/>
          <w:u w:val="single"/>
        </w:rPr>
        <w:t xml:space="preserve"> the county or municipality shall have its entire portion of the Aid to Subdivisions, Local Government Fund withheld</w:t>
      </w:r>
      <w:r w:rsidRPr="006165C9">
        <w:rPr>
          <w:i/>
          <w:color w:val="000000"/>
          <w:u w:val="single"/>
        </w:rPr>
        <w:t>.</w:t>
      </w:r>
      <w:r w:rsidRPr="0028627F">
        <w:rPr>
          <w:i/>
        </w:rPr>
        <w:tab/>
      </w:r>
      <w:r w:rsidRPr="0028627F">
        <w:rPr>
          <w:snapToGrid w:val="0"/>
        </w:rPr>
        <w:t>/</w:t>
      </w:r>
    </w:p>
    <w:p w:rsidR="006165C9" w:rsidRPr="0028627F" w:rsidRDefault="006165C9" w:rsidP="006165C9">
      <w:pPr>
        <w:widowControl w:val="0"/>
        <w:rPr>
          <w:snapToGrid w:val="0"/>
        </w:rPr>
      </w:pPr>
      <w:r w:rsidRPr="0028627F">
        <w:rPr>
          <w:snapToGrid w:val="0"/>
        </w:rPr>
        <w:t>Renumber sections to conform.</w:t>
      </w:r>
    </w:p>
    <w:p w:rsidR="006165C9" w:rsidRDefault="006165C9" w:rsidP="006165C9">
      <w:pPr>
        <w:widowControl w:val="0"/>
      </w:pPr>
      <w:r w:rsidRPr="0028627F">
        <w:rPr>
          <w:snapToGrid w:val="0"/>
        </w:rPr>
        <w:t>Amend totals and titles to conform.</w:t>
      </w:r>
    </w:p>
    <w:p w:rsidR="006165C9" w:rsidRDefault="006165C9" w:rsidP="006165C9">
      <w:pPr>
        <w:widowControl w:val="0"/>
      </w:pPr>
    </w:p>
    <w:p w:rsidR="006165C9" w:rsidRDefault="006165C9" w:rsidP="006165C9">
      <w:r>
        <w:t>Rep. GOVAN explained the amendment.</w:t>
      </w:r>
    </w:p>
    <w:p w:rsidR="00CF08CB" w:rsidRDefault="00CF08CB" w:rsidP="006165C9"/>
    <w:p w:rsidR="006165C9" w:rsidRDefault="006165C9" w:rsidP="006165C9">
      <w:r>
        <w:t>Rep. PENDARVIS spoke upon the amendment.</w:t>
      </w:r>
    </w:p>
    <w:p w:rsidR="006165C9" w:rsidRDefault="006165C9" w:rsidP="006165C9"/>
    <w:p w:rsidR="006165C9" w:rsidRDefault="006165C9" w:rsidP="006165C9">
      <w:r>
        <w:t>Rep. PENDARVIS moved to table the amendment, which was agreed to.</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63" w:name="vote_start260"/>
      <w:bookmarkEnd w:id="63"/>
      <w:r>
        <w:t>Yeas 114; Nays 0</w:t>
      </w:r>
    </w:p>
    <w:p w:rsidR="006165C9" w:rsidRDefault="006165C9" w:rsidP="006165C9">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Collins</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Hill</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Howard</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Total--114</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Section 113 was adopted.</w:t>
      </w:r>
    </w:p>
    <w:p w:rsidR="00CF08CB" w:rsidRDefault="00CF08CB" w:rsidP="00CF08CB">
      <w:pPr>
        <w:keepNext/>
        <w:ind w:firstLine="0"/>
        <w:jc w:val="center"/>
        <w:rPr>
          <w:b/>
        </w:rPr>
      </w:pPr>
    </w:p>
    <w:p w:rsidR="00CF08CB" w:rsidRPr="002A3F1E" w:rsidRDefault="00CF08CB" w:rsidP="00CF08CB">
      <w:pPr>
        <w:keepNext/>
        <w:ind w:firstLine="0"/>
        <w:jc w:val="center"/>
        <w:rPr>
          <w:b/>
        </w:rPr>
      </w:pPr>
      <w:r w:rsidRPr="002A3F1E">
        <w:rPr>
          <w:b/>
        </w:rPr>
        <w:t>RECORD FOR VOTING</w:t>
      </w:r>
    </w:p>
    <w:p w:rsidR="00CF08CB" w:rsidRPr="002A3F1E" w:rsidRDefault="00CF08CB" w:rsidP="00CF08CB">
      <w:pPr>
        <w:tabs>
          <w:tab w:val="left" w:pos="216"/>
        </w:tabs>
        <w:ind w:firstLine="0"/>
      </w:pPr>
      <w:r w:rsidRPr="002A3F1E">
        <w:tab/>
        <w:t>I inadvertently voted</w:t>
      </w:r>
      <w:r>
        <w:t xml:space="preserve"> on H. 5201, Part IB, Section 113</w:t>
      </w:r>
      <w:r w:rsidRPr="002A3F1E">
        <w:t xml:space="preserve">. I should have abstained. </w:t>
      </w:r>
    </w:p>
    <w:p w:rsidR="00CF08CB" w:rsidRDefault="00CF08CB" w:rsidP="00CF08CB">
      <w:pPr>
        <w:tabs>
          <w:tab w:val="left" w:pos="216"/>
        </w:tabs>
        <w:ind w:firstLine="0"/>
      </w:pPr>
      <w:r w:rsidRPr="002A3F1E">
        <w:tab/>
        <w:t xml:space="preserve">Rep. </w:t>
      </w:r>
      <w:r>
        <w:t>William Cogswell</w:t>
      </w:r>
    </w:p>
    <w:p w:rsidR="00CF08CB" w:rsidRDefault="00CF08CB" w:rsidP="00CF08CB"/>
    <w:p w:rsidR="0069604D" w:rsidRPr="00667D16" w:rsidRDefault="0069604D" w:rsidP="0069604D">
      <w:pPr>
        <w:jc w:val="center"/>
        <w:rPr>
          <w:b/>
        </w:rPr>
      </w:pPr>
      <w:r w:rsidRPr="00667D16">
        <w:rPr>
          <w:b/>
        </w:rPr>
        <w:t>RECORD FOR VOTING</w:t>
      </w:r>
    </w:p>
    <w:p w:rsidR="0069604D" w:rsidRPr="00667D16" w:rsidRDefault="0069604D" w:rsidP="0069604D">
      <w:pPr>
        <w:tabs>
          <w:tab w:val="left" w:pos="216"/>
        </w:tabs>
      </w:pPr>
      <w:r>
        <w:tab/>
      </w:r>
      <w:r w:rsidRPr="00667D16">
        <w:t>I inadver</w:t>
      </w:r>
      <w:r>
        <w:t>tently voted on H. 5201, Part IB</w:t>
      </w:r>
      <w:r w:rsidRPr="00667D16">
        <w:t xml:space="preserve">, Section </w:t>
      </w:r>
      <w:r>
        <w:t>113</w:t>
      </w:r>
      <w:r w:rsidRPr="00667D16">
        <w:t xml:space="preserve">. I should have abstained. </w:t>
      </w:r>
    </w:p>
    <w:p w:rsidR="0069604D" w:rsidRPr="00667D16" w:rsidRDefault="0069604D" w:rsidP="0069604D">
      <w:pPr>
        <w:tabs>
          <w:tab w:val="left" w:pos="216"/>
        </w:tabs>
      </w:pPr>
      <w:r w:rsidRPr="00667D16">
        <w:tab/>
        <w:t xml:space="preserve">Rep. </w:t>
      </w:r>
      <w:r>
        <w:t>Mandy Norrell</w:t>
      </w:r>
    </w:p>
    <w:p w:rsidR="0069604D" w:rsidRDefault="0069604D" w:rsidP="0069604D"/>
    <w:p w:rsidR="006165C9" w:rsidRDefault="006165C9" w:rsidP="006165C9">
      <w:pPr>
        <w:keepNext/>
        <w:jc w:val="center"/>
        <w:rPr>
          <w:b/>
        </w:rPr>
      </w:pPr>
      <w:r w:rsidRPr="006165C9">
        <w:rPr>
          <w:b/>
        </w:rPr>
        <w:t>SECTION 117--AMENDED AND ADOPTED</w:t>
      </w:r>
    </w:p>
    <w:p w:rsidR="006165C9" w:rsidRDefault="006165C9" w:rsidP="006165C9">
      <w:pPr>
        <w:jc w:val="center"/>
        <w:rPr>
          <w:b/>
        </w:rPr>
      </w:pPr>
    </w:p>
    <w:p w:rsidR="006165C9" w:rsidRPr="006E42C7" w:rsidRDefault="006165C9" w:rsidP="006165C9">
      <w:pPr>
        <w:widowControl w:val="0"/>
        <w:rPr>
          <w:snapToGrid w:val="0"/>
          <w:szCs w:val="52"/>
        </w:rPr>
      </w:pPr>
      <w:r w:rsidRPr="006E42C7">
        <w:rPr>
          <w:snapToGrid w:val="0"/>
          <w:szCs w:val="52"/>
        </w:rPr>
        <w:t>Rep</w:t>
      </w:r>
      <w:r w:rsidR="00E054C9">
        <w:rPr>
          <w:snapToGrid w:val="0"/>
          <w:szCs w:val="52"/>
        </w:rPr>
        <w:t>s</w:t>
      </w:r>
      <w:r w:rsidRPr="006E42C7">
        <w:rPr>
          <w:snapToGrid w:val="0"/>
          <w:szCs w:val="52"/>
        </w:rPr>
        <w:t>. COBB-HUNTER</w:t>
      </w:r>
      <w:r w:rsidR="00E054C9">
        <w:rPr>
          <w:snapToGrid w:val="0"/>
          <w:szCs w:val="52"/>
        </w:rPr>
        <w:t>, MCDANIEL and MACK</w:t>
      </w:r>
      <w:r w:rsidRPr="006E42C7">
        <w:rPr>
          <w:snapToGrid w:val="0"/>
          <w:szCs w:val="52"/>
        </w:rPr>
        <w:t xml:space="preserve"> proposed the following Amendment No. 22 </w:t>
      </w:r>
      <w:r w:rsidR="00E054C9">
        <w:rPr>
          <w:snapToGrid w:val="0"/>
          <w:szCs w:val="52"/>
        </w:rPr>
        <w:t xml:space="preserve">to H. 5201 </w:t>
      </w:r>
      <w:r w:rsidRPr="006E42C7">
        <w:rPr>
          <w:snapToGrid w:val="0"/>
          <w:szCs w:val="52"/>
        </w:rPr>
        <w:t>(Doc Name H:\LEGWORK\HOUSE\AMEND\H-WM\001\117.109 5% BPI CH.DOCX), which was tabled:</w:t>
      </w:r>
    </w:p>
    <w:p w:rsidR="006165C9" w:rsidRPr="006E42C7" w:rsidRDefault="006165C9" w:rsidP="006165C9">
      <w:pPr>
        <w:widowControl w:val="0"/>
        <w:rPr>
          <w:snapToGrid w:val="0"/>
          <w:szCs w:val="52"/>
        </w:rPr>
      </w:pPr>
      <w:r w:rsidRPr="006E42C7">
        <w:rPr>
          <w:snapToGrid w:val="0"/>
          <w:szCs w:val="52"/>
        </w:rPr>
        <w:t>Amend the bill, as and if amended, Part IB, Section 117, GENERAL PROVISIONS, page 503, paragraph 117.109, lines 16-36, and page 504, lines 1-31, by striking the proviso in its entirety and inserting</w:t>
      </w:r>
    </w:p>
    <w:p w:rsidR="006165C9" w:rsidRPr="006E42C7" w:rsidRDefault="006165C9" w:rsidP="006165C9">
      <w:pPr>
        <w:rPr>
          <w:szCs w:val="52"/>
        </w:rPr>
      </w:pPr>
      <w:r w:rsidRPr="006E42C7">
        <w:rPr>
          <w:snapToGrid w:val="0"/>
          <w:szCs w:val="52"/>
        </w:rPr>
        <w:t xml:space="preserve">/ </w:t>
      </w:r>
      <w:r w:rsidRPr="006E42C7">
        <w:rPr>
          <w:szCs w:val="52"/>
        </w:rPr>
        <w:tab/>
        <w:t>117.109.</w:t>
      </w:r>
      <w:r w:rsidRPr="006E42C7">
        <w:rPr>
          <w:szCs w:val="52"/>
        </w:rPr>
        <w:tab/>
        <w:t>(GP: Employee Compensation)  The amounts appropriated to F300</w:t>
      </w:r>
      <w:r w:rsidRPr="006E42C7">
        <w:rPr>
          <w:szCs w:val="52"/>
        </w:rPr>
        <w:noBreakHyphen/>
        <w:t xml:space="preserve">Statewide Employee Benefits for Employee Pay Increases must be allocated by the Department of Administration, Executive Budget Office to the various state agencies to provide for employee pay increases in accordance with the following </w:t>
      </w:r>
      <w:r w:rsidRPr="006E42C7">
        <w:rPr>
          <w:strike/>
          <w:szCs w:val="52"/>
        </w:rPr>
        <w:t>plan</w:t>
      </w:r>
      <w:r w:rsidRPr="006E42C7">
        <w:rPr>
          <w:szCs w:val="52"/>
        </w:rPr>
        <w:t>:</w:t>
      </w:r>
    </w:p>
    <w:p w:rsidR="006165C9" w:rsidRPr="006E42C7" w:rsidRDefault="006165C9" w:rsidP="006165C9">
      <w:pPr>
        <w:rPr>
          <w:szCs w:val="52"/>
        </w:rPr>
      </w:pPr>
      <w:r w:rsidRPr="006E42C7">
        <w:rPr>
          <w:szCs w:val="52"/>
        </w:rPr>
        <w:tab/>
      </w:r>
      <w:r w:rsidRPr="006E42C7">
        <w:rPr>
          <w:szCs w:val="52"/>
        </w:rPr>
        <w:tab/>
        <w:t>(1)</w:t>
      </w:r>
      <w:r w:rsidRPr="006E42C7">
        <w:rPr>
          <w:szCs w:val="52"/>
        </w:rPr>
        <w:tab/>
        <w:t>With respect to classified and non</w:t>
      </w:r>
      <w:r w:rsidRPr="006E42C7">
        <w:rPr>
          <w:szCs w:val="52"/>
        </w:rPr>
        <w:noBreakHyphen/>
        <w:t xml:space="preserve">judge judicial classified employees, effective on the first pay date that occurs on or after July first of the current fiscal year, the compensation of all classified employees shall be increased by </w:t>
      </w:r>
      <w:r w:rsidRPr="006E42C7">
        <w:rPr>
          <w:strike/>
          <w:szCs w:val="52"/>
        </w:rPr>
        <w:t>two</w:t>
      </w:r>
      <w:r w:rsidRPr="006E42C7">
        <w:rPr>
          <w:szCs w:val="52"/>
        </w:rPr>
        <w:t xml:space="preserve"> </w:t>
      </w:r>
      <w:r w:rsidRPr="006E42C7">
        <w:rPr>
          <w:i/>
          <w:szCs w:val="52"/>
          <w:u w:val="single"/>
        </w:rPr>
        <w:t>five</w:t>
      </w:r>
      <w:r w:rsidRPr="006E42C7">
        <w:rPr>
          <w:szCs w:val="52"/>
        </w:rPr>
        <w:t xml:space="preserve"> percent</w:t>
      </w:r>
      <w:r w:rsidRPr="006E42C7">
        <w:rPr>
          <w:strike/>
          <w:szCs w:val="52"/>
        </w:rPr>
        <w:t>, except that employees of institutions of higher education and technical colleges that earn a base salary of $100,000 or more shall not be eligible to receive the increase in compensation</w:t>
      </w:r>
      <w:r w:rsidRPr="006E42C7">
        <w:rPr>
          <w:szCs w:val="52"/>
        </w:rPr>
        <w:t>.</w:t>
      </w:r>
    </w:p>
    <w:p w:rsidR="006165C9" w:rsidRPr="006E42C7" w:rsidRDefault="006165C9" w:rsidP="006165C9">
      <w:pPr>
        <w:rPr>
          <w:szCs w:val="40"/>
        </w:rPr>
      </w:pPr>
      <w:r w:rsidRPr="006E42C7">
        <w:rPr>
          <w:szCs w:val="40"/>
        </w:rPr>
        <w:tab/>
      </w:r>
      <w:r w:rsidRPr="006E42C7">
        <w:rPr>
          <w:szCs w:val="40"/>
        </w:rPr>
        <w:tab/>
        <w:t>(2)</w:t>
      </w:r>
      <w:r w:rsidRPr="006E42C7">
        <w:rPr>
          <w:szCs w:val="40"/>
        </w:rPr>
        <w:tab/>
        <w:t>With respect to unclassified and non</w:t>
      </w:r>
      <w:r w:rsidRPr="006E42C7">
        <w:rPr>
          <w:szCs w:val="40"/>
        </w:rPr>
        <w:noBreakHyphen/>
        <w:t xml:space="preserve">judge judicial unclassified employees or unclassified executive compensation system employees not elsewhere covered in this act, effective on the first pay </w:t>
      </w:r>
      <w:r w:rsidRPr="006E42C7">
        <w:rPr>
          <w:szCs w:val="40"/>
        </w:rPr>
        <w:lastRenderedPageBreak/>
        <w:t xml:space="preserve">date that occurs on or after July first of the current fiscal year the compensation of all unclassified employees shall be increased by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w:t>
      </w:r>
      <w:r w:rsidRPr="006E42C7">
        <w:rPr>
          <w:strike/>
          <w:szCs w:val="40"/>
        </w:rPr>
        <w:t>, except that employees of institutions of higher education and technical colleges that earn a base salary of $100,000 or more shall not be eligible to receive the increase in compensation</w:t>
      </w:r>
      <w:r w:rsidRPr="006E42C7">
        <w:rPr>
          <w:szCs w:val="40"/>
        </w:rPr>
        <w:t>.  Any employee subject to the provisions of this paragraph shall not be eligible for compensation increases provided in paragraphs 1, 3, 4, 5, or 6.</w:t>
      </w:r>
    </w:p>
    <w:p w:rsidR="006165C9" w:rsidRPr="006E42C7" w:rsidRDefault="006165C9" w:rsidP="006165C9">
      <w:pPr>
        <w:rPr>
          <w:strike/>
          <w:szCs w:val="40"/>
        </w:rPr>
      </w:pPr>
      <w:r w:rsidRPr="006E42C7">
        <w:rPr>
          <w:szCs w:val="40"/>
        </w:rPr>
        <w:tab/>
      </w:r>
      <w:r w:rsidRPr="006E42C7">
        <w:rPr>
          <w:szCs w:val="40"/>
        </w:rPr>
        <w:tab/>
      </w:r>
      <w:r w:rsidRPr="006E42C7">
        <w:rPr>
          <w:strike/>
          <w:szCs w:val="40"/>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6165C9" w:rsidRPr="006E42C7" w:rsidRDefault="006165C9" w:rsidP="006165C9">
      <w:pPr>
        <w:rPr>
          <w:szCs w:val="40"/>
        </w:rPr>
      </w:pPr>
      <w:r w:rsidRPr="006E42C7">
        <w:rPr>
          <w:szCs w:val="40"/>
        </w:rPr>
        <w:tab/>
      </w:r>
      <w:r w:rsidRPr="006E42C7">
        <w:rPr>
          <w:szCs w:val="40"/>
        </w:rPr>
        <w:tab/>
        <w:t>(3)</w:t>
      </w:r>
      <w:r w:rsidRPr="006E42C7">
        <w:rPr>
          <w:szCs w:val="40"/>
        </w:rPr>
        <w:tab/>
        <w:t xml:space="preserve">Effective on the first pay date that occurs on or after July first of the current fiscal year, agency heads not covered by the Agency Head Salary Commission, shall receive an annualized base pay increase of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w:t>
      </w:r>
    </w:p>
    <w:p w:rsidR="006165C9" w:rsidRPr="006E42C7" w:rsidRDefault="006165C9" w:rsidP="006165C9">
      <w:pPr>
        <w:rPr>
          <w:szCs w:val="40"/>
        </w:rPr>
      </w:pPr>
      <w:r w:rsidRPr="006E42C7">
        <w:rPr>
          <w:szCs w:val="40"/>
        </w:rPr>
        <w:tab/>
      </w:r>
      <w:r w:rsidRPr="006E42C7">
        <w:rPr>
          <w:szCs w:val="40"/>
        </w:rPr>
        <w:tab/>
        <w:t>(4)</w:t>
      </w:r>
      <w:r w:rsidRPr="006E42C7">
        <w:rPr>
          <w:szCs w:val="40"/>
        </w:rPr>
        <w:tab/>
        <w:t xml:space="preserve">With respect to local health care providers compensation increases shall be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 effective on the first pay date that occurs on or after July first of the current fiscal year.  With respect to Area Agencies on Aging funded by the Department on Aging, compensation shall be increased by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w:t>
      </w:r>
    </w:p>
    <w:p w:rsidR="006165C9" w:rsidRPr="006E42C7" w:rsidRDefault="006165C9" w:rsidP="006165C9">
      <w:pPr>
        <w:rPr>
          <w:szCs w:val="40"/>
        </w:rPr>
      </w:pPr>
      <w:r w:rsidRPr="006E42C7">
        <w:rPr>
          <w:szCs w:val="40"/>
        </w:rPr>
        <w:tab/>
      </w:r>
      <w:r w:rsidRPr="006E42C7">
        <w:rPr>
          <w:szCs w:val="40"/>
        </w:rPr>
        <w:tab/>
        <w:t>(5)</w:t>
      </w:r>
      <w:r w:rsidRPr="006E42C7">
        <w:rPr>
          <w:szCs w:val="40"/>
        </w:rPr>
        <w:tab/>
        <w:t xml:space="preserve">Effective on the first pay date that occurs on or after July first of the current fiscal year, the Chief Justice and other judicial officers shall receive an annualized base pay increase of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w:t>
      </w:r>
    </w:p>
    <w:p w:rsidR="006165C9" w:rsidRPr="006E42C7" w:rsidRDefault="006165C9" w:rsidP="006165C9">
      <w:pPr>
        <w:rPr>
          <w:szCs w:val="40"/>
        </w:rPr>
      </w:pPr>
      <w:r w:rsidRPr="006E42C7">
        <w:rPr>
          <w:szCs w:val="40"/>
        </w:rPr>
        <w:tab/>
      </w:r>
      <w:r w:rsidRPr="006E42C7">
        <w:rPr>
          <w:szCs w:val="40"/>
        </w:rPr>
        <w:tab/>
        <w:t>(6)</w:t>
      </w:r>
      <w:r w:rsidRPr="006E42C7">
        <w:rPr>
          <w:szCs w:val="40"/>
        </w:rPr>
        <w:tab/>
        <w:t xml:space="preserve">Effective on the first pay date that occurs on or after July first of the current fiscal year, county auditors and county treasurers shall receive an annualized base pay increase of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w:t>
      </w:r>
    </w:p>
    <w:p w:rsidR="006165C9" w:rsidRPr="006E42C7" w:rsidRDefault="006165C9" w:rsidP="006165C9">
      <w:pPr>
        <w:rPr>
          <w:szCs w:val="40"/>
        </w:rPr>
      </w:pPr>
      <w:r w:rsidRPr="006E42C7">
        <w:rPr>
          <w:szCs w:val="40"/>
        </w:rPr>
        <w:tab/>
      </w:r>
      <w:r w:rsidRPr="006E42C7">
        <w:rPr>
          <w:szCs w:val="40"/>
        </w:rPr>
        <w:tab/>
        <w:t>(7)</w:t>
      </w:r>
      <w:r w:rsidRPr="006E42C7">
        <w:rPr>
          <w:szCs w:val="40"/>
        </w:rPr>
        <w:tab/>
        <w:t xml:space="preserve">For Fiscal Year </w:t>
      </w:r>
      <w:r w:rsidRPr="006E42C7">
        <w:rPr>
          <w:strike/>
          <w:szCs w:val="40"/>
        </w:rPr>
        <w:t>2019</w:t>
      </w:r>
      <w:r w:rsidRPr="006E42C7">
        <w:rPr>
          <w:strike/>
          <w:szCs w:val="40"/>
        </w:rPr>
        <w:noBreakHyphen/>
        <w:t>20</w:t>
      </w:r>
      <w:r w:rsidRPr="006E42C7">
        <w:rPr>
          <w:szCs w:val="40"/>
        </w:rPr>
        <w:t xml:space="preserve"> </w:t>
      </w:r>
      <w:r w:rsidRPr="006E42C7">
        <w:rPr>
          <w:i/>
          <w:szCs w:val="40"/>
          <w:u w:val="single"/>
        </w:rPr>
        <w:t>2020-21</w:t>
      </w:r>
      <w:r w:rsidRPr="006E42C7">
        <w:rPr>
          <w:szCs w:val="40"/>
        </w:rPr>
        <w:t xml:space="preserve">, the Executive Budget Office is directed to review Executive Branch agencies to determine whether their budgets warrant an other fund authorization increase due to the </w:t>
      </w:r>
      <w:r w:rsidRPr="006E42C7">
        <w:rPr>
          <w:strike/>
          <w:szCs w:val="40"/>
        </w:rPr>
        <w:t>two</w:t>
      </w:r>
      <w:r w:rsidRPr="006E42C7">
        <w:rPr>
          <w:szCs w:val="40"/>
        </w:rPr>
        <w:t xml:space="preserve"> </w:t>
      </w:r>
      <w:r w:rsidRPr="006E42C7">
        <w:rPr>
          <w:i/>
          <w:szCs w:val="40"/>
          <w:u w:val="single"/>
        </w:rPr>
        <w:t>five</w:t>
      </w:r>
      <w:r w:rsidRPr="006E42C7">
        <w:rPr>
          <w:szCs w:val="40"/>
        </w:rPr>
        <w:t xml:space="preserve"> percent compensation increase for all full</w:t>
      </w:r>
      <w:r w:rsidRPr="006E42C7">
        <w:rPr>
          <w:szCs w:val="40"/>
        </w:rPr>
        <w:noBreakHyphen/>
        <w:t>time employees. If so warranted, the Executive Budget Office shall work with the Office of the Comptroller General to increase such authorization for the affected agencies.</w:t>
      </w:r>
    </w:p>
    <w:p w:rsidR="006165C9" w:rsidRPr="006E42C7" w:rsidRDefault="006165C9" w:rsidP="006165C9">
      <w:pPr>
        <w:rPr>
          <w:szCs w:val="40"/>
        </w:rPr>
      </w:pPr>
      <w:r w:rsidRPr="006E42C7">
        <w:rPr>
          <w:szCs w:val="40"/>
        </w:rPr>
        <w:lastRenderedPageBreak/>
        <w:tab/>
        <w:t>The Department of Administration shall allocate associated compensation increases for retirement employer contributions based on the retirement rate of the retirement system in which individual employees participate.</w:t>
      </w:r>
    </w:p>
    <w:p w:rsidR="006165C9" w:rsidRPr="006E42C7" w:rsidRDefault="006165C9" w:rsidP="006165C9">
      <w:pPr>
        <w:rPr>
          <w:szCs w:val="40"/>
        </w:rPr>
      </w:pPr>
      <w:r w:rsidRPr="006E42C7">
        <w:rPr>
          <w:szCs w:val="40"/>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6165C9" w:rsidRPr="006E42C7" w:rsidRDefault="006165C9" w:rsidP="006165C9">
      <w:pPr>
        <w:rPr>
          <w:snapToGrid w:val="0"/>
          <w:szCs w:val="40"/>
        </w:rPr>
      </w:pPr>
      <w:r w:rsidRPr="006E42C7">
        <w:rPr>
          <w:szCs w:val="40"/>
        </w:rPr>
        <w:tab/>
        <w:t>Funds appropriated in Part IA, F300, Section 106, Statewide Employee Benefits may be carried forward from the prior fiscal year into the current fiscal year.</w:t>
      </w:r>
      <w:r w:rsidRPr="006E42C7">
        <w:rPr>
          <w:snapToGrid w:val="0"/>
          <w:szCs w:val="40"/>
        </w:rPr>
        <w:t>/</w:t>
      </w:r>
    </w:p>
    <w:p w:rsidR="006165C9" w:rsidRPr="006E42C7" w:rsidRDefault="006165C9" w:rsidP="006165C9">
      <w:pPr>
        <w:widowControl w:val="0"/>
        <w:rPr>
          <w:snapToGrid w:val="0"/>
        </w:rPr>
      </w:pPr>
      <w:r w:rsidRPr="006E42C7">
        <w:rPr>
          <w:snapToGrid w:val="0"/>
        </w:rPr>
        <w:t>Renumber sections to conform.</w:t>
      </w:r>
    </w:p>
    <w:p w:rsidR="006165C9" w:rsidRDefault="006165C9" w:rsidP="006165C9">
      <w:pPr>
        <w:widowControl w:val="0"/>
      </w:pPr>
      <w:r w:rsidRPr="006E42C7">
        <w:rPr>
          <w:snapToGrid w:val="0"/>
        </w:rPr>
        <w:t>Amend totals and titles to conform.</w:t>
      </w:r>
    </w:p>
    <w:p w:rsidR="006165C9" w:rsidRDefault="006165C9" w:rsidP="006165C9">
      <w:pPr>
        <w:widowControl w:val="0"/>
      </w:pPr>
    </w:p>
    <w:p w:rsidR="006165C9" w:rsidRDefault="006165C9" w:rsidP="006165C9">
      <w:r>
        <w:t>Rep. COBB-HUNTER moved to table the amendment, which was agreed to.</w:t>
      </w:r>
    </w:p>
    <w:p w:rsidR="006165C9" w:rsidRDefault="006165C9" w:rsidP="006165C9"/>
    <w:p w:rsidR="006165C9" w:rsidRPr="00F02782" w:rsidRDefault="006165C9" w:rsidP="006165C9">
      <w:pPr>
        <w:widowControl w:val="0"/>
        <w:rPr>
          <w:snapToGrid w:val="0"/>
          <w:szCs w:val="52"/>
        </w:rPr>
      </w:pPr>
      <w:r w:rsidRPr="00F02782">
        <w:rPr>
          <w:snapToGrid w:val="0"/>
          <w:szCs w:val="52"/>
        </w:rPr>
        <w:t>Rep</w:t>
      </w:r>
      <w:r w:rsidR="00162E85">
        <w:rPr>
          <w:snapToGrid w:val="0"/>
          <w:szCs w:val="52"/>
        </w:rPr>
        <w:t>s</w:t>
      </w:r>
      <w:r w:rsidRPr="00F02782">
        <w:rPr>
          <w:snapToGrid w:val="0"/>
          <w:szCs w:val="52"/>
        </w:rPr>
        <w:t>. COBB-HUNTER</w:t>
      </w:r>
      <w:r w:rsidR="00162E85">
        <w:rPr>
          <w:snapToGrid w:val="0"/>
          <w:szCs w:val="52"/>
        </w:rPr>
        <w:t>, MCDANIEL and MACK</w:t>
      </w:r>
      <w:r w:rsidRPr="00F02782">
        <w:rPr>
          <w:snapToGrid w:val="0"/>
          <w:szCs w:val="52"/>
        </w:rPr>
        <w:t xml:space="preserve"> proposed the following Amendment No. 23 </w:t>
      </w:r>
      <w:r w:rsidR="00162E85">
        <w:rPr>
          <w:snapToGrid w:val="0"/>
          <w:szCs w:val="52"/>
        </w:rPr>
        <w:t xml:space="preserve">to H. 5201 </w:t>
      </w:r>
      <w:r w:rsidRPr="00F02782">
        <w:rPr>
          <w:snapToGrid w:val="0"/>
          <w:szCs w:val="52"/>
        </w:rPr>
        <w:t>(Doc Name H:\LEGWORK\</w:t>
      </w:r>
      <w:r w:rsidR="00162E85">
        <w:rPr>
          <w:snapToGrid w:val="0"/>
          <w:szCs w:val="52"/>
        </w:rPr>
        <w:t xml:space="preserve"> </w:t>
      </w:r>
      <w:r w:rsidRPr="00F02782">
        <w:rPr>
          <w:snapToGrid w:val="0"/>
          <w:szCs w:val="52"/>
        </w:rPr>
        <w:t>HOUSE\AMEND\H-WM\001\117.109 2.5% BPI CH.DOCX), which was tabled:</w:t>
      </w:r>
    </w:p>
    <w:p w:rsidR="006165C9" w:rsidRPr="00F02782" w:rsidRDefault="006165C9" w:rsidP="006165C9">
      <w:pPr>
        <w:widowControl w:val="0"/>
        <w:rPr>
          <w:snapToGrid w:val="0"/>
          <w:szCs w:val="52"/>
        </w:rPr>
      </w:pPr>
      <w:r w:rsidRPr="00F02782">
        <w:rPr>
          <w:snapToGrid w:val="0"/>
          <w:szCs w:val="52"/>
        </w:rPr>
        <w:t>Amend the bill, as and if amended, Part IB, Section 117, GENERAL PROVISIONS, page 503, paragraph 117.109, lines 16-36, and page 504, lines 1-31, by striking the proviso in its entirety and inserting</w:t>
      </w:r>
    </w:p>
    <w:p w:rsidR="006165C9" w:rsidRPr="00F02782" w:rsidRDefault="006165C9" w:rsidP="006165C9">
      <w:pPr>
        <w:rPr>
          <w:szCs w:val="52"/>
        </w:rPr>
      </w:pPr>
      <w:r w:rsidRPr="00F02782">
        <w:rPr>
          <w:snapToGrid w:val="0"/>
          <w:szCs w:val="52"/>
        </w:rPr>
        <w:t xml:space="preserve">/ </w:t>
      </w:r>
      <w:r w:rsidRPr="00F02782">
        <w:rPr>
          <w:szCs w:val="52"/>
        </w:rPr>
        <w:tab/>
        <w:t>117.109.</w:t>
      </w:r>
      <w:r w:rsidRPr="00F02782">
        <w:rPr>
          <w:szCs w:val="52"/>
        </w:rPr>
        <w:tab/>
        <w:t>(GP: Employee Compensation)  The amounts appropriated to F300</w:t>
      </w:r>
      <w:r w:rsidRPr="00F02782">
        <w:rPr>
          <w:szCs w:val="52"/>
        </w:rPr>
        <w:noBreakHyphen/>
        <w:t xml:space="preserve">Statewide Employee Benefits for Employee Pay Increases must be allocated by the Department of Administration, Executive Budget Office to the various state agencies to provide for employee pay increases in accordance with the following </w:t>
      </w:r>
      <w:r w:rsidRPr="00F02782">
        <w:rPr>
          <w:strike/>
          <w:szCs w:val="52"/>
        </w:rPr>
        <w:t>plan</w:t>
      </w:r>
      <w:r w:rsidRPr="00F02782">
        <w:rPr>
          <w:szCs w:val="52"/>
        </w:rPr>
        <w:t>:</w:t>
      </w:r>
    </w:p>
    <w:p w:rsidR="006165C9" w:rsidRPr="00F02782" w:rsidRDefault="006165C9" w:rsidP="006165C9">
      <w:pPr>
        <w:rPr>
          <w:szCs w:val="52"/>
        </w:rPr>
      </w:pPr>
      <w:r w:rsidRPr="00F02782">
        <w:rPr>
          <w:szCs w:val="52"/>
        </w:rPr>
        <w:tab/>
      </w:r>
      <w:r w:rsidRPr="00F02782">
        <w:rPr>
          <w:szCs w:val="52"/>
        </w:rPr>
        <w:tab/>
        <w:t>(1)</w:t>
      </w:r>
      <w:r w:rsidRPr="00F02782">
        <w:rPr>
          <w:szCs w:val="52"/>
        </w:rPr>
        <w:tab/>
        <w:t>With respect to classified and non</w:t>
      </w:r>
      <w:r w:rsidRPr="00F02782">
        <w:rPr>
          <w:szCs w:val="52"/>
        </w:rPr>
        <w:noBreakHyphen/>
        <w:t xml:space="preserve">judge judicial classified employees, effective on the first pay date that occurs on or after July first of the current fiscal year, the compensation of all classified employees shall be increased by two </w:t>
      </w:r>
      <w:r w:rsidRPr="00F02782">
        <w:rPr>
          <w:i/>
          <w:szCs w:val="52"/>
          <w:u w:val="single"/>
        </w:rPr>
        <w:t>and one-half</w:t>
      </w:r>
      <w:r w:rsidRPr="00F02782">
        <w:rPr>
          <w:szCs w:val="52"/>
        </w:rPr>
        <w:t xml:space="preserve"> percent</w:t>
      </w:r>
      <w:r w:rsidRPr="00F02782">
        <w:rPr>
          <w:strike/>
          <w:szCs w:val="52"/>
        </w:rPr>
        <w:t>, except that employees of institutions of higher education and technical colleges that earn a base salary of $100,000 or more shall not be eligible to receive the increase in compensation</w:t>
      </w:r>
      <w:r w:rsidRPr="00F02782">
        <w:rPr>
          <w:szCs w:val="52"/>
        </w:rPr>
        <w:t>.</w:t>
      </w:r>
    </w:p>
    <w:p w:rsidR="006165C9" w:rsidRPr="00F02782" w:rsidRDefault="006165C9" w:rsidP="006165C9">
      <w:pPr>
        <w:rPr>
          <w:szCs w:val="40"/>
        </w:rPr>
      </w:pPr>
      <w:r w:rsidRPr="00F02782">
        <w:rPr>
          <w:szCs w:val="40"/>
        </w:rPr>
        <w:tab/>
      </w:r>
      <w:r w:rsidRPr="00F02782">
        <w:rPr>
          <w:szCs w:val="40"/>
        </w:rPr>
        <w:tab/>
        <w:t>(2)</w:t>
      </w:r>
      <w:r w:rsidRPr="00F02782">
        <w:rPr>
          <w:szCs w:val="40"/>
        </w:rPr>
        <w:tab/>
        <w:t>With respect to unclassified and non</w:t>
      </w:r>
      <w:r w:rsidRPr="00F02782">
        <w:rPr>
          <w:szCs w:val="40"/>
        </w:rPr>
        <w:noBreakHyphen/>
        <w:t xml:space="preserve">judge judicial unclassified employees or unclassified executive compensation system employees not elsewhere covered in this act, effective on the first pay </w:t>
      </w:r>
      <w:r w:rsidRPr="00F02782">
        <w:rPr>
          <w:szCs w:val="40"/>
        </w:rPr>
        <w:lastRenderedPageBreak/>
        <w:t xml:space="preserve">date that occurs on or after July first of the current fiscal year the compensation of all unclassified employees shall be increased by two </w:t>
      </w:r>
      <w:r w:rsidRPr="00F02782">
        <w:rPr>
          <w:i/>
          <w:szCs w:val="40"/>
          <w:u w:val="single"/>
        </w:rPr>
        <w:t>and one-half</w:t>
      </w:r>
      <w:r w:rsidRPr="00F02782">
        <w:rPr>
          <w:szCs w:val="40"/>
        </w:rPr>
        <w:t xml:space="preserve"> percent</w:t>
      </w:r>
      <w:r w:rsidRPr="00F02782">
        <w:rPr>
          <w:strike/>
          <w:szCs w:val="40"/>
        </w:rPr>
        <w:t>, except that employees of institutions of higher education and technical colleges that earn a base salary of $100,000 or more shall not be eligible to receive the increase in compensation</w:t>
      </w:r>
      <w:r w:rsidRPr="00F02782">
        <w:rPr>
          <w:szCs w:val="40"/>
        </w:rPr>
        <w:t>.  Any employee subject to the provisions of this paragraph shall not be eligible for compensation increases provided in paragraphs 1, 3, 4, 5, or 6.</w:t>
      </w:r>
    </w:p>
    <w:p w:rsidR="006165C9" w:rsidRPr="00F02782" w:rsidRDefault="006165C9" w:rsidP="006165C9">
      <w:pPr>
        <w:rPr>
          <w:strike/>
          <w:szCs w:val="40"/>
        </w:rPr>
      </w:pPr>
      <w:r w:rsidRPr="00F02782">
        <w:rPr>
          <w:szCs w:val="40"/>
        </w:rPr>
        <w:tab/>
      </w:r>
      <w:r w:rsidRPr="00F02782">
        <w:rPr>
          <w:szCs w:val="40"/>
        </w:rPr>
        <w:tab/>
      </w:r>
      <w:r w:rsidRPr="00F02782">
        <w:rPr>
          <w:strike/>
          <w:szCs w:val="40"/>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6165C9" w:rsidRPr="00F02782" w:rsidRDefault="006165C9" w:rsidP="006165C9">
      <w:pPr>
        <w:rPr>
          <w:szCs w:val="40"/>
        </w:rPr>
      </w:pPr>
      <w:r w:rsidRPr="00F02782">
        <w:rPr>
          <w:szCs w:val="40"/>
        </w:rPr>
        <w:tab/>
      </w:r>
      <w:r w:rsidRPr="00F02782">
        <w:rPr>
          <w:szCs w:val="40"/>
        </w:rPr>
        <w:tab/>
        <w:t>(3)</w:t>
      </w:r>
      <w:r w:rsidRPr="00F02782">
        <w:rPr>
          <w:szCs w:val="40"/>
        </w:rPr>
        <w:tab/>
        <w:t xml:space="preserve">Effective on the first pay date that occurs on or after July first of the current fiscal year, agency heads not covered by the Agency Head Salary Commission, shall receive an annualized base pay increase of two </w:t>
      </w:r>
      <w:r w:rsidRPr="00F02782">
        <w:rPr>
          <w:i/>
          <w:szCs w:val="40"/>
          <w:u w:val="single"/>
        </w:rPr>
        <w:t>and one-half</w:t>
      </w:r>
      <w:r w:rsidRPr="00F02782">
        <w:rPr>
          <w:szCs w:val="40"/>
        </w:rPr>
        <w:t xml:space="preserve"> percent.</w:t>
      </w:r>
    </w:p>
    <w:p w:rsidR="006165C9" w:rsidRPr="00F02782" w:rsidRDefault="006165C9" w:rsidP="006165C9">
      <w:pPr>
        <w:rPr>
          <w:szCs w:val="40"/>
        </w:rPr>
      </w:pPr>
      <w:r w:rsidRPr="00F02782">
        <w:rPr>
          <w:szCs w:val="40"/>
        </w:rPr>
        <w:tab/>
      </w:r>
      <w:r w:rsidRPr="00F02782">
        <w:rPr>
          <w:szCs w:val="40"/>
        </w:rPr>
        <w:tab/>
        <w:t>(4)</w:t>
      </w:r>
      <w:r w:rsidRPr="00F02782">
        <w:rPr>
          <w:szCs w:val="40"/>
        </w:rPr>
        <w:tab/>
        <w:t xml:space="preserve">With respect to local health care providers compensation increases shall be two </w:t>
      </w:r>
      <w:r w:rsidRPr="00F02782">
        <w:rPr>
          <w:i/>
          <w:szCs w:val="40"/>
          <w:u w:val="single"/>
        </w:rPr>
        <w:t>and one-half</w:t>
      </w:r>
      <w:r w:rsidRPr="00F02782">
        <w:rPr>
          <w:szCs w:val="40"/>
        </w:rPr>
        <w:t xml:space="preserve"> percent effective on the first pay date that occurs on or after July first of the current fiscal year.  With respect to Area Agencies on Aging funded by the Department on Aging, compensation shall be increased by two </w:t>
      </w:r>
      <w:r w:rsidRPr="00F02782">
        <w:rPr>
          <w:i/>
          <w:szCs w:val="40"/>
          <w:u w:val="single"/>
        </w:rPr>
        <w:t>and one-half</w:t>
      </w:r>
      <w:r w:rsidRPr="00F02782">
        <w:rPr>
          <w:szCs w:val="40"/>
        </w:rPr>
        <w:t xml:space="preserve">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w:t>
      </w:r>
      <w:r w:rsidRPr="00F02782">
        <w:rPr>
          <w:i/>
          <w:szCs w:val="40"/>
          <w:u w:val="single"/>
        </w:rPr>
        <w:t>and one-half</w:t>
      </w:r>
      <w:r w:rsidRPr="00F02782">
        <w:rPr>
          <w:szCs w:val="40"/>
        </w:rPr>
        <w:t xml:space="preserve"> percent.</w:t>
      </w:r>
    </w:p>
    <w:p w:rsidR="006165C9" w:rsidRPr="00F02782" w:rsidRDefault="006165C9" w:rsidP="006165C9">
      <w:pPr>
        <w:rPr>
          <w:szCs w:val="40"/>
        </w:rPr>
      </w:pPr>
      <w:r w:rsidRPr="00F02782">
        <w:rPr>
          <w:szCs w:val="40"/>
        </w:rPr>
        <w:tab/>
      </w:r>
      <w:r w:rsidRPr="00F02782">
        <w:rPr>
          <w:szCs w:val="40"/>
        </w:rPr>
        <w:tab/>
        <w:t>(5)</w:t>
      </w:r>
      <w:r w:rsidRPr="00F02782">
        <w:rPr>
          <w:szCs w:val="40"/>
        </w:rPr>
        <w:tab/>
        <w:t xml:space="preserve">Effective on the first pay date that occurs on or after July first of the current fiscal year, the Chief Justice and other judicial officers shall receive an annualized base pay increase of two </w:t>
      </w:r>
      <w:r w:rsidRPr="00F02782">
        <w:rPr>
          <w:i/>
          <w:szCs w:val="40"/>
          <w:u w:val="single"/>
        </w:rPr>
        <w:t>and one-half</w:t>
      </w:r>
      <w:r w:rsidRPr="00F02782">
        <w:rPr>
          <w:szCs w:val="40"/>
        </w:rPr>
        <w:t xml:space="preserve"> percent.</w:t>
      </w:r>
    </w:p>
    <w:p w:rsidR="006165C9" w:rsidRPr="00F02782" w:rsidRDefault="006165C9" w:rsidP="006165C9">
      <w:pPr>
        <w:rPr>
          <w:szCs w:val="40"/>
        </w:rPr>
      </w:pPr>
      <w:r w:rsidRPr="00F02782">
        <w:rPr>
          <w:szCs w:val="40"/>
        </w:rPr>
        <w:tab/>
      </w:r>
      <w:r w:rsidRPr="00F02782">
        <w:rPr>
          <w:szCs w:val="40"/>
        </w:rPr>
        <w:tab/>
        <w:t>(6)</w:t>
      </w:r>
      <w:r w:rsidRPr="00F02782">
        <w:rPr>
          <w:szCs w:val="40"/>
        </w:rPr>
        <w:tab/>
        <w:t xml:space="preserve">Effective on the first pay date that occurs on or after July first of the current fiscal year, county auditors and county treasurers shall receive an annualized base pay increase of two </w:t>
      </w:r>
      <w:r w:rsidRPr="00F02782">
        <w:rPr>
          <w:i/>
          <w:szCs w:val="40"/>
          <w:u w:val="single"/>
        </w:rPr>
        <w:t>and one-half</w:t>
      </w:r>
      <w:r w:rsidRPr="00F02782">
        <w:rPr>
          <w:szCs w:val="40"/>
        </w:rPr>
        <w:t xml:space="preserve"> percent.</w:t>
      </w:r>
    </w:p>
    <w:p w:rsidR="006165C9" w:rsidRPr="00F02782" w:rsidRDefault="006165C9" w:rsidP="006165C9">
      <w:pPr>
        <w:rPr>
          <w:szCs w:val="40"/>
        </w:rPr>
      </w:pPr>
      <w:r w:rsidRPr="00F02782">
        <w:rPr>
          <w:szCs w:val="40"/>
        </w:rPr>
        <w:tab/>
      </w:r>
      <w:r w:rsidRPr="00F02782">
        <w:rPr>
          <w:szCs w:val="40"/>
        </w:rPr>
        <w:tab/>
        <w:t>(7)</w:t>
      </w:r>
      <w:r w:rsidRPr="00F02782">
        <w:rPr>
          <w:szCs w:val="40"/>
        </w:rPr>
        <w:tab/>
        <w:t xml:space="preserve">For Fiscal Year </w:t>
      </w:r>
      <w:r w:rsidRPr="00F02782">
        <w:rPr>
          <w:strike/>
          <w:szCs w:val="40"/>
        </w:rPr>
        <w:t>2019</w:t>
      </w:r>
      <w:r w:rsidRPr="00F02782">
        <w:rPr>
          <w:strike/>
          <w:szCs w:val="40"/>
        </w:rPr>
        <w:noBreakHyphen/>
        <w:t>20</w:t>
      </w:r>
      <w:r w:rsidRPr="00F02782">
        <w:rPr>
          <w:szCs w:val="40"/>
        </w:rPr>
        <w:t xml:space="preserve"> </w:t>
      </w:r>
      <w:r w:rsidRPr="00F02782">
        <w:rPr>
          <w:i/>
          <w:szCs w:val="40"/>
          <w:u w:val="single"/>
        </w:rPr>
        <w:t>2020-21</w:t>
      </w:r>
      <w:r w:rsidRPr="00F02782">
        <w:rPr>
          <w:szCs w:val="40"/>
        </w:rPr>
        <w:t xml:space="preserve">, the Executive Budget Office is directed to review Executive Branch agencies to determine whether their budgets warrant an other fund authorization increase due to the two </w:t>
      </w:r>
      <w:r w:rsidRPr="00F02782">
        <w:rPr>
          <w:i/>
          <w:szCs w:val="40"/>
          <w:u w:val="single"/>
        </w:rPr>
        <w:t>and one-half</w:t>
      </w:r>
      <w:r w:rsidRPr="00F02782">
        <w:rPr>
          <w:szCs w:val="40"/>
        </w:rPr>
        <w:t xml:space="preserve"> percent compensation increase for all full</w:t>
      </w:r>
      <w:r w:rsidRPr="00F02782">
        <w:rPr>
          <w:szCs w:val="40"/>
        </w:rPr>
        <w:noBreakHyphen/>
        <w:t xml:space="preserve">time employees. If so warranted, the Executive Budget Office shall work with </w:t>
      </w:r>
      <w:r w:rsidRPr="00F02782">
        <w:rPr>
          <w:szCs w:val="40"/>
        </w:rPr>
        <w:lastRenderedPageBreak/>
        <w:t>the Office of the Comptroller General to increase such authorization for the affected agencies.</w:t>
      </w:r>
    </w:p>
    <w:p w:rsidR="006165C9" w:rsidRPr="00F02782" w:rsidRDefault="006165C9" w:rsidP="006165C9">
      <w:pPr>
        <w:rPr>
          <w:szCs w:val="40"/>
        </w:rPr>
      </w:pPr>
      <w:r w:rsidRPr="00F02782">
        <w:rPr>
          <w:szCs w:val="40"/>
        </w:rPr>
        <w:tab/>
        <w:t>The Department of Administration shall allocate associated compensation increases for retirement employer contributions based on the retirement rate of the retirement system in which individual employees participate.</w:t>
      </w:r>
    </w:p>
    <w:p w:rsidR="006165C9" w:rsidRPr="00F02782" w:rsidRDefault="006165C9" w:rsidP="006165C9">
      <w:pPr>
        <w:rPr>
          <w:szCs w:val="40"/>
        </w:rPr>
      </w:pPr>
      <w:r w:rsidRPr="00F02782">
        <w:rPr>
          <w:szCs w:val="40"/>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6165C9" w:rsidRPr="00F02782" w:rsidRDefault="006165C9" w:rsidP="006165C9">
      <w:pPr>
        <w:rPr>
          <w:snapToGrid w:val="0"/>
          <w:szCs w:val="40"/>
        </w:rPr>
      </w:pPr>
      <w:r w:rsidRPr="00F02782">
        <w:rPr>
          <w:szCs w:val="40"/>
        </w:rPr>
        <w:tab/>
        <w:t>Funds appropriated in Part IA, F300, Section 106, Statewide Employee Benefits may be carried forward from the prior fiscal year into the current fiscal year.</w:t>
      </w:r>
      <w:r w:rsidRPr="00F02782">
        <w:rPr>
          <w:snapToGrid w:val="0"/>
          <w:szCs w:val="40"/>
        </w:rPr>
        <w:t>/</w:t>
      </w:r>
    </w:p>
    <w:p w:rsidR="006165C9" w:rsidRPr="00F02782" w:rsidRDefault="006165C9" w:rsidP="006165C9">
      <w:pPr>
        <w:widowControl w:val="0"/>
        <w:rPr>
          <w:snapToGrid w:val="0"/>
        </w:rPr>
      </w:pPr>
      <w:r w:rsidRPr="00F02782">
        <w:rPr>
          <w:snapToGrid w:val="0"/>
        </w:rPr>
        <w:t>Renumber sections to conform.</w:t>
      </w:r>
    </w:p>
    <w:p w:rsidR="006165C9" w:rsidRDefault="006165C9" w:rsidP="006165C9">
      <w:pPr>
        <w:widowControl w:val="0"/>
      </w:pPr>
      <w:r w:rsidRPr="00F02782">
        <w:rPr>
          <w:snapToGrid w:val="0"/>
        </w:rPr>
        <w:t>Amend totals and titles to conform.</w:t>
      </w:r>
    </w:p>
    <w:p w:rsidR="006165C9" w:rsidRDefault="006165C9" w:rsidP="006165C9">
      <w:pPr>
        <w:widowControl w:val="0"/>
      </w:pPr>
    </w:p>
    <w:p w:rsidR="006165C9" w:rsidRDefault="006165C9" w:rsidP="006165C9">
      <w:r>
        <w:t>Rep. COBB-HUNTER moved to table the amendment, which was agreed to.</w:t>
      </w:r>
    </w:p>
    <w:p w:rsidR="006165C9" w:rsidRDefault="006165C9" w:rsidP="006165C9"/>
    <w:p w:rsidR="006165C9" w:rsidRPr="006679E6" w:rsidRDefault="006165C9" w:rsidP="006165C9">
      <w:pPr>
        <w:widowControl w:val="0"/>
        <w:rPr>
          <w:snapToGrid w:val="0"/>
        </w:rPr>
      </w:pPr>
      <w:r w:rsidRPr="006679E6">
        <w:rPr>
          <w:snapToGrid w:val="0"/>
        </w:rPr>
        <w:t>Rep</w:t>
      </w:r>
      <w:r w:rsidR="00162E85">
        <w:rPr>
          <w:snapToGrid w:val="0"/>
        </w:rPr>
        <w:t>s</w:t>
      </w:r>
      <w:r w:rsidRPr="006679E6">
        <w:rPr>
          <w:snapToGrid w:val="0"/>
        </w:rPr>
        <w:t>. COBB-HUNTER</w:t>
      </w:r>
      <w:r w:rsidR="00162E85">
        <w:rPr>
          <w:snapToGrid w:val="0"/>
        </w:rPr>
        <w:t>, MCDANIEL and MACK</w:t>
      </w:r>
      <w:r w:rsidRPr="006679E6">
        <w:rPr>
          <w:snapToGrid w:val="0"/>
        </w:rPr>
        <w:t xml:space="preserve"> proposed the following Amendment No. 24 </w:t>
      </w:r>
      <w:r w:rsidR="00162E85">
        <w:rPr>
          <w:snapToGrid w:val="0"/>
        </w:rPr>
        <w:t xml:space="preserve">to H. 5201 </w:t>
      </w:r>
      <w:r w:rsidRPr="006679E6">
        <w:rPr>
          <w:snapToGrid w:val="0"/>
        </w:rPr>
        <w:t>(Doc Name h:\legwork\</w:t>
      </w:r>
      <w:r w:rsidR="00162E85">
        <w:rPr>
          <w:snapToGrid w:val="0"/>
        </w:rPr>
        <w:t xml:space="preserve"> </w:t>
      </w:r>
      <w:r w:rsidRPr="006679E6">
        <w:rPr>
          <w:snapToGrid w:val="0"/>
        </w:rPr>
        <w:t>house\amend\h-wm\001\117.109 2% bpi ch.docx), which was rejected:</w:t>
      </w:r>
    </w:p>
    <w:p w:rsidR="006165C9" w:rsidRPr="006679E6" w:rsidRDefault="006165C9" w:rsidP="006165C9">
      <w:pPr>
        <w:widowControl w:val="0"/>
        <w:rPr>
          <w:snapToGrid w:val="0"/>
        </w:rPr>
      </w:pPr>
      <w:r w:rsidRPr="006679E6">
        <w:rPr>
          <w:snapToGrid w:val="0"/>
        </w:rPr>
        <w:t>Amend the bill, as and if amended, Part IB, Section 117, GENERAL PROVISIONS, page 503, paragraph 117.109, lines 16-36, and page 504, lines 1-31, by striking the proviso in its entirety and inserting</w:t>
      </w:r>
    </w:p>
    <w:p w:rsidR="006165C9" w:rsidRPr="006679E6" w:rsidRDefault="006165C9" w:rsidP="006165C9">
      <w:pPr>
        <w:rPr>
          <w:szCs w:val="52"/>
        </w:rPr>
      </w:pPr>
      <w:r w:rsidRPr="006679E6">
        <w:rPr>
          <w:snapToGrid w:val="0"/>
        </w:rPr>
        <w:t xml:space="preserve">/ </w:t>
      </w:r>
      <w:r w:rsidRPr="006679E6">
        <w:rPr>
          <w:szCs w:val="52"/>
        </w:rPr>
        <w:tab/>
        <w:t>117.109.</w:t>
      </w:r>
      <w:r w:rsidRPr="006679E6">
        <w:rPr>
          <w:szCs w:val="52"/>
        </w:rPr>
        <w:tab/>
        <w:t>(GP: Employee Compensation)  The amounts appropriated to F300</w:t>
      </w:r>
      <w:r w:rsidRPr="006679E6">
        <w:rPr>
          <w:szCs w:val="52"/>
        </w:rPr>
        <w:noBreakHyphen/>
        <w:t xml:space="preserve">Statewide Employee Benefits for Employee Pay Increases must be allocated by the Department of Administration, Executive Budget Office to the various state agencies to provide for employee pay increases in accordance with the following </w:t>
      </w:r>
      <w:r w:rsidRPr="006679E6">
        <w:rPr>
          <w:strike/>
          <w:szCs w:val="52"/>
        </w:rPr>
        <w:t>plan</w:t>
      </w:r>
      <w:r w:rsidRPr="006679E6">
        <w:rPr>
          <w:szCs w:val="52"/>
        </w:rPr>
        <w:t>:</w:t>
      </w:r>
    </w:p>
    <w:p w:rsidR="006165C9" w:rsidRPr="006679E6" w:rsidRDefault="006165C9" w:rsidP="006165C9">
      <w:pPr>
        <w:rPr>
          <w:szCs w:val="52"/>
        </w:rPr>
      </w:pPr>
      <w:r w:rsidRPr="006679E6">
        <w:rPr>
          <w:szCs w:val="52"/>
        </w:rPr>
        <w:tab/>
      </w:r>
      <w:r w:rsidRPr="006679E6">
        <w:rPr>
          <w:szCs w:val="52"/>
        </w:rPr>
        <w:tab/>
        <w:t>(1)</w:t>
      </w:r>
      <w:r w:rsidRPr="006679E6">
        <w:rPr>
          <w:szCs w:val="52"/>
        </w:rPr>
        <w:tab/>
        <w:t>With respect to classified and non</w:t>
      </w:r>
      <w:r w:rsidRPr="006679E6">
        <w:rPr>
          <w:szCs w:val="52"/>
        </w:rPr>
        <w:noBreakHyphen/>
        <w:t>judge judicial classified employees, effective on the first pay date that occurs on or after July first of the current fiscal year, the compensation of all classified employees shall be increased by two percent</w:t>
      </w:r>
      <w:r w:rsidRPr="006679E6">
        <w:rPr>
          <w:strike/>
          <w:szCs w:val="52"/>
        </w:rPr>
        <w:t>, except that employees of institutions of higher education and technical colleges that earn a base salary of $100,000 or more shall not be eligible to receive the increase in compensation</w:t>
      </w:r>
      <w:r w:rsidRPr="006679E6">
        <w:rPr>
          <w:szCs w:val="52"/>
        </w:rPr>
        <w:t>.</w:t>
      </w:r>
    </w:p>
    <w:p w:rsidR="006165C9" w:rsidRPr="006679E6" w:rsidRDefault="006165C9" w:rsidP="006165C9">
      <w:pPr>
        <w:rPr>
          <w:szCs w:val="42"/>
        </w:rPr>
      </w:pPr>
      <w:r w:rsidRPr="006679E6">
        <w:rPr>
          <w:szCs w:val="52"/>
        </w:rPr>
        <w:tab/>
      </w:r>
      <w:r w:rsidRPr="006679E6">
        <w:rPr>
          <w:szCs w:val="52"/>
        </w:rPr>
        <w:tab/>
        <w:t>(2)</w:t>
      </w:r>
      <w:r w:rsidRPr="006679E6">
        <w:rPr>
          <w:szCs w:val="52"/>
        </w:rPr>
        <w:tab/>
        <w:t>With respect to unclassified and non</w:t>
      </w:r>
      <w:r w:rsidRPr="006679E6">
        <w:rPr>
          <w:szCs w:val="52"/>
        </w:rPr>
        <w:noBreakHyphen/>
        <w:t xml:space="preserve">judge judicial unclassified employees or unclassified executive compensation system </w:t>
      </w:r>
      <w:r w:rsidRPr="006679E6">
        <w:rPr>
          <w:szCs w:val="52"/>
        </w:rPr>
        <w:lastRenderedPageBreak/>
        <w:t xml:space="preserve">employees not elsewhere covered in this act, effective on the first pay date that occurs on or after July first of the current </w:t>
      </w:r>
      <w:r w:rsidRPr="006679E6">
        <w:rPr>
          <w:szCs w:val="42"/>
        </w:rPr>
        <w:t>fiscal year the compensation of all unclassified employees shall be increased by two percent</w:t>
      </w:r>
      <w:r w:rsidRPr="006679E6">
        <w:rPr>
          <w:strike/>
          <w:szCs w:val="42"/>
        </w:rPr>
        <w:t>, except that employees of institutions of higher education and technical colleges that earn a base salary of $100,000 or more shall not be eligible to receive the increase in compensation</w:t>
      </w:r>
      <w:r w:rsidRPr="006679E6">
        <w:rPr>
          <w:szCs w:val="42"/>
        </w:rPr>
        <w:t>.  Any employee subject to the provisions of this paragraph shall not be eligible for compensation increases provided in paragraphs 1, 3, 4, 5, or 6.</w:t>
      </w:r>
    </w:p>
    <w:p w:rsidR="006165C9" w:rsidRPr="006679E6" w:rsidRDefault="006165C9" w:rsidP="006165C9">
      <w:pPr>
        <w:rPr>
          <w:strike/>
          <w:szCs w:val="42"/>
        </w:rPr>
      </w:pPr>
      <w:r w:rsidRPr="006679E6">
        <w:rPr>
          <w:szCs w:val="42"/>
        </w:rPr>
        <w:tab/>
      </w:r>
      <w:r w:rsidRPr="006679E6">
        <w:rPr>
          <w:szCs w:val="42"/>
        </w:rPr>
        <w:tab/>
      </w:r>
      <w:r w:rsidRPr="006679E6">
        <w:rPr>
          <w:strike/>
          <w:szCs w:val="42"/>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6165C9" w:rsidRPr="006679E6" w:rsidRDefault="006165C9" w:rsidP="006165C9">
      <w:pPr>
        <w:rPr>
          <w:szCs w:val="42"/>
        </w:rPr>
      </w:pPr>
      <w:r w:rsidRPr="006679E6">
        <w:rPr>
          <w:szCs w:val="42"/>
        </w:rPr>
        <w:tab/>
      </w:r>
      <w:r w:rsidRPr="006679E6">
        <w:rPr>
          <w:szCs w:val="42"/>
        </w:rPr>
        <w:tab/>
        <w:t>(3)</w:t>
      </w:r>
      <w:r w:rsidRPr="006679E6">
        <w:rPr>
          <w:szCs w:val="42"/>
        </w:rPr>
        <w:tab/>
        <w:t>Effective on the first pay date that occurs on or after July first of the current fiscal year, agency heads not covered by the Agency Head Salary Commission, shall receive an annualized base pay increase of two percent.</w:t>
      </w:r>
    </w:p>
    <w:p w:rsidR="006165C9" w:rsidRPr="006679E6" w:rsidRDefault="006165C9" w:rsidP="006165C9">
      <w:pPr>
        <w:rPr>
          <w:szCs w:val="42"/>
        </w:rPr>
      </w:pPr>
      <w:r w:rsidRPr="006679E6">
        <w:rPr>
          <w:szCs w:val="42"/>
        </w:rPr>
        <w:tab/>
      </w:r>
      <w:r w:rsidRPr="006679E6">
        <w:rPr>
          <w:szCs w:val="42"/>
        </w:rPr>
        <w:tab/>
        <w:t>(4)</w:t>
      </w:r>
      <w:r w:rsidRPr="006679E6">
        <w:rPr>
          <w:szCs w:val="42"/>
        </w:rPr>
        <w:tab/>
        <w:t>With respect to local health care providers compensation increases shall be two percent effective on the first pay date that occurs on or after July first of the current fiscal year.  With respect to Area Agencies on Aging funded by the Department on Aging, compensation shall be increased by two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percent.</w:t>
      </w:r>
    </w:p>
    <w:p w:rsidR="006165C9" w:rsidRPr="006679E6" w:rsidRDefault="006165C9" w:rsidP="006165C9">
      <w:pPr>
        <w:rPr>
          <w:szCs w:val="42"/>
        </w:rPr>
      </w:pPr>
      <w:r w:rsidRPr="006679E6">
        <w:rPr>
          <w:szCs w:val="42"/>
        </w:rPr>
        <w:tab/>
      </w:r>
      <w:r w:rsidRPr="006679E6">
        <w:rPr>
          <w:szCs w:val="42"/>
        </w:rPr>
        <w:tab/>
        <w:t>(5)</w:t>
      </w:r>
      <w:r w:rsidRPr="006679E6">
        <w:rPr>
          <w:szCs w:val="42"/>
        </w:rPr>
        <w:tab/>
        <w:t>Effective on the first pay date that occurs on or after July first of the current fiscal year, the Chief Justice and other judicial officers shall receive an annualized base pay increase of two percent.</w:t>
      </w:r>
    </w:p>
    <w:p w:rsidR="006165C9" w:rsidRPr="006679E6" w:rsidRDefault="006165C9" w:rsidP="006165C9">
      <w:pPr>
        <w:rPr>
          <w:szCs w:val="42"/>
        </w:rPr>
      </w:pPr>
      <w:r w:rsidRPr="006679E6">
        <w:rPr>
          <w:szCs w:val="42"/>
        </w:rPr>
        <w:tab/>
      </w:r>
      <w:r w:rsidRPr="006679E6">
        <w:rPr>
          <w:szCs w:val="42"/>
        </w:rPr>
        <w:tab/>
        <w:t>(6)</w:t>
      </w:r>
      <w:r w:rsidRPr="006679E6">
        <w:rPr>
          <w:szCs w:val="42"/>
        </w:rPr>
        <w:tab/>
        <w:t>Effective on the first pay date that occurs on or after July first of the current fiscal year, county auditors and county treasurers shall receive an annualized base pay increase of two percent.</w:t>
      </w:r>
    </w:p>
    <w:p w:rsidR="006165C9" w:rsidRPr="006679E6" w:rsidRDefault="006165C9" w:rsidP="006165C9">
      <w:pPr>
        <w:rPr>
          <w:szCs w:val="42"/>
        </w:rPr>
      </w:pPr>
      <w:r w:rsidRPr="006679E6">
        <w:rPr>
          <w:szCs w:val="42"/>
        </w:rPr>
        <w:tab/>
      </w:r>
      <w:r w:rsidRPr="006679E6">
        <w:rPr>
          <w:szCs w:val="42"/>
        </w:rPr>
        <w:tab/>
        <w:t>(7)</w:t>
      </w:r>
      <w:r w:rsidRPr="006679E6">
        <w:rPr>
          <w:szCs w:val="42"/>
        </w:rPr>
        <w:tab/>
        <w:t xml:space="preserve">For Fiscal Year </w:t>
      </w:r>
      <w:r w:rsidRPr="006679E6">
        <w:rPr>
          <w:strike/>
          <w:szCs w:val="42"/>
        </w:rPr>
        <w:t>2019</w:t>
      </w:r>
      <w:r w:rsidRPr="006679E6">
        <w:rPr>
          <w:strike/>
          <w:szCs w:val="42"/>
        </w:rPr>
        <w:noBreakHyphen/>
        <w:t>20</w:t>
      </w:r>
      <w:r w:rsidRPr="006679E6">
        <w:rPr>
          <w:szCs w:val="42"/>
        </w:rPr>
        <w:t xml:space="preserve"> </w:t>
      </w:r>
      <w:r w:rsidRPr="006679E6">
        <w:rPr>
          <w:i/>
          <w:szCs w:val="42"/>
          <w:u w:val="single"/>
        </w:rPr>
        <w:t>2020-21</w:t>
      </w:r>
      <w:r w:rsidRPr="006679E6">
        <w:rPr>
          <w:szCs w:val="42"/>
        </w:rPr>
        <w:t>, the Executive Budget Office is directed to review Executive Branch agencies to determine whether their budgets warrant an other fund authorization increase due to the two percent compensation increase for all full</w:t>
      </w:r>
      <w:r w:rsidRPr="006679E6">
        <w:rPr>
          <w:szCs w:val="42"/>
        </w:rPr>
        <w:noBreakHyphen/>
        <w:t xml:space="preserve">time employees. If so warranted, the Executive Budget Office shall work with the Office of </w:t>
      </w:r>
      <w:r w:rsidRPr="006679E6">
        <w:rPr>
          <w:szCs w:val="42"/>
        </w:rPr>
        <w:lastRenderedPageBreak/>
        <w:t>the Comptroller General to increase such authorization for the affected agencies.</w:t>
      </w:r>
    </w:p>
    <w:p w:rsidR="006165C9" w:rsidRPr="006679E6" w:rsidRDefault="006165C9" w:rsidP="006165C9">
      <w:pPr>
        <w:rPr>
          <w:szCs w:val="42"/>
        </w:rPr>
      </w:pPr>
      <w:r w:rsidRPr="006679E6">
        <w:rPr>
          <w:szCs w:val="42"/>
        </w:rPr>
        <w:tab/>
        <w:t>The Department of Administration shall allocate associated compensation increases for retirement employer contributions based on the retirement rate of the retirement system in which individual employees participate.</w:t>
      </w:r>
    </w:p>
    <w:p w:rsidR="006165C9" w:rsidRPr="006679E6" w:rsidRDefault="006165C9" w:rsidP="006165C9">
      <w:pPr>
        <w:rPr>
          <w:szCs w:val="42"/>
        </w:rPr>
      </w:pPr>
      <w:r w:rsidRPr="006679E6">
        <w:rPr>
          <w:szCs w:val="4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6165C9" w:rsidRPr="006679E6" w:rsidRDefault="006165C9" w:rsidP="006165C9">
      <w:pPr>
        <w:rPr>
          <w:snapToGrid w:val="0"/>
          <w:szCs w:val="42"/>
        </w:rPr>
      </w:pPr>
      <w:r w:rsidRPr="006679E6">
        <w:rPr>
          <w:szCs w:val="42"/>
        </w:rPr>
        <w:tab/>
        <w:t>Funds appropriated in Part IA, F300, Section 106, Statewide Employee Benefits may be carried forward from the prior fiscal year into the current fiscal year.</w:t>
      </w:r>
      <w:r w:rsidRPr="006679E6">
        <w:rPr>
          <w:snapToGrid w:val="0"/>
          <w:szCs w:val="42"/>
        </w:rPr>
        <w:t>/</w:t>
      </w:r>
    </w:p>
    <w:p w:rsidR="006165C9" w:rsidRPr="006679E6" w:rsidRDefault="006165C9" w:rsidP="006165C9">
      <w:pPr>
        <w:widowControl w:val="0"/>
        <w:rPr>
          <w:snapToGrid w:val="0"/>
        </w:rPr>
      </w:pPr>
      <w:r w:rsidRPr="006679E6">
        <w:rPr>
          <w:snapToGrid w:val="0"/>
        </w:rPr>
        <w:t>Renumber sections to conform.</w:t>
      </w:r>
    </w:p>
    <w:p w:rsidR="006165C9" w:rsidRDefault="006165C9" w:rsidP="006165C9">
      <w:pPr>
        <w:widowControl w:val="0"/>
      </w:pPr>
      <w:r w:rsidRPr="006679E6">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162E85" w:rsidRDefault="00162E85" w:rsidP="006165C9"/>
    <w:p w:rsidR="006165C9" w:rsidRDefault="006165C9" w:rsidP="006165C9">
      <w:r>
        <w:t>The amendment was then rejected, by a division vote of 35 to 63.</w:t>
      </w:r>
    </w:p>
    <w:p w:rsidR="006165C9" w:rsidRDefault="006165C9" w:rsidP="006165C9"/>
    <w:p w:rsidR="006165C9" w:rsidRPr="00526BB3" w:rsidRDefault="006165C9" w:rsidP="006165C9">
      <w:pPr>
        <w:widowControl w:val="0"/>
        <w:rPr>
          <w:snapToGrid w:val="0"/>
        </w:rPr>
      </w:pPr>
      <w:r w:rsidRPr="00526BB3">
        <w:rPr>
          <w:snapToGrid w:val="0"/>
        </w:rPr>
        <w:t>Rep. COBB-HUNTER proposed the following Amendment No. 32</w:t>
      </w:r>
      <w:r w:rsidR="00162E85">
        <w:rPr>
          <w:snapToGrid w:val="0"/>
        </w:rPr>
        <w:t xml:space="preserve"> to H. 5201</w:t>
      </w:r>
      <w:r w:rsidRPr="00526BB3">
        <w:rPr>
          <w:snapToGrid w:val="0"/>
        </w:rPr>
        <w:t xml:space="preserve"> (Doc Name h:\legwork\house\amend\h-wm\003\cobb mobile delete.docx), which was adopted:</w:t>
      </w:r>
    </w:p>
    <w:p w:rsidR="006165C9" w:rsidRPr="00526BB3" w:rsidRDefault="006165C9" w:rsidP="006165C9">
      <w:pPr>
        <w:widowControl w:val="0"/>
        <w:rPr>
          <w:snapToGrid w:val="0"/>
        </w:rPr>
      </w:pPr>
      <w:r w:rsidRPr="00526BB3">
        <w:rPr>
          <w:snapToGrid w:val="0"/>
        </w:rPr>
        <w:t>Amend the bill, as and if amended, Part IB, Section 117, GENERAL PROVISIONS, page 522, paragraph 117.157, lines 33-36, and Page 523, lines 1-2  by striking the proviso in its entirety.</w:t>
      </w:r>
    </w:p>
    <w:p w:rsidR="006165C9" w:rsidRPr="00526BB3" w:rsidRDefault="006165C9" w:rsidP="006165C9">
      <w:pPr>
        <w:widowControl w:val="0"/>
        <w:rPr>
          <w:snapToGrid w:val="0"/>
        </w:rPr>
      </w:pPr>
      <w:r w:rsidRPr="00526BB3">
        <w:rPr>
          <w:snapToGrid w:val="0"/>
        </w:rPr>
        <w:t>Renumber sections to conform.</w:t>
      </w:r>
    </w:p>
    <w:p w:rsidR="006165C9" w:rsidRDefault="006165C9" w:rsidP="006165C9">
      <w:pPr>
        <w:widowControl w:val="0"/>
      </w:pPr>
      <w:r w:rsidRPr="00526BB3">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6165C9" w:rsidRDefault="006165C9" w:rsidP="006165C9">
      <w:r>
        <w:t>The amendment was then adopted.</w:t>
      </w:r>
    </w:p>
    <w:p w:rsidR="00377AD4" w:rsidRDefault="00377AD4" w:rsidP="006165C9"/>
    <w:p w:rsidR="006165C9" w:rsidRPr="005C5168" w:rsidRDefault="006165C9" w:rsidP="006165C9">
      <w:pPr>
        <w:widowControl w:val="0"/>
        <w:rPr>
          <w:snapToGrid w:val="0"/>
        </w:rPr>
      </w:pPr>
      <w:r w:rsidRPr="005C5168">
        <w:rPr>
          <w:snapToGrid w:val="0"/>
        </w:rPr>
        <w:t>Rep. KING proposed the following Amendment No. 29 to</w:t>
      </w:r>
      <w:r w:rsidR="00162E85">
        <w:rPr>
          <w:snapToGrid w:val="0"/>
        </w:rPr>
        <w:t xml:space="preserve"> H. 5201</w:t>
      </w:r>
      <w:r w:rsidRPr="005C5168">
        <w:rPr>
          <w:snapToGrid w:val="0"/>
        </w:rPr>
        <w:t xml:space="preserve"> (Doc Name h:\legwork\house\amend\h-wm\003\king app fee.docx), which was tabled:</w:t>
      </w:r>
    </w:p>
    <w:p w:rsidR="006165C9" w:rsidRPr="005C5168" w:rsidRDefault="006165C9" w:rsidP="006165C9">
      <w:pPr>
        <w:widowControl w:val="0"/>
        <w:rPr>
          <w:snapToGrid w:val="0"/>
        </w:rPr>
      </w:pPr>
      <w:r w:rsidRPr="005C5168">
        <w:rPr>
          <w:snapToGrid w:val="0"/>
        </w:rPr>
        <w:t>Amend the bill, as and if amended, Part IB, Section 117, GENERAL PROVISIONS, page 530, after line 28, by adding an appropriately numbered paragraph to read:</w:t>
      </w:r>
    </w:p>
    <w:p w:rsidR="006165C9" w:rsidRPr="005C5168" w:rsidRDefault="006165C9" w:rsidP="006165C9">
      <w:pPr>
        <w:widowControl w:val="0"/>
        <w:rPr>
          <w:snapToGrid w:val="0"/>
        </w:rPr>
      </w:pPr>
      <w:r w:rsidRPr="005C5168">
        <w:rPr>
          <w:snapToGrid w:val="0"/>
        </w:rPr>
        <w:t>/</w:t>
      </w:r>
      <w:r w:rsidRPr="005C5168">
        <w:rPr>
          <w:i/>
          <w:snapToGrid w:val="0"/>
          <w:u w:val="single"/>
        </w:rPr>
        <w:t xml:space="preserve">(GP:Domiciled application Fee)For the current fiscal year public </w:t>
      </w:r>
      <w:r w:rsidRPr="005C5168">
        <w:rPr>
          <w:i/>
          <w:snapToGrid w:val="0"/>
          <w:u w:val="single"/>
        </w:rPr>
        <w:lastRenderedPageBreak/>
        <w:t>institutions of higher learning in the state shall not charge an application fee to an applicant for admission who is considered domiciled in South Carolina under the provisions of Section 59-112-20 of the 1976 Code.</w:t>
      </w:r>
      <w:r w:rsidRPr="005C5168">
        <w:rPr>
          <w:snapToGrid w:val="0"/>
        </w:rPr>
        <w:t>/</w:t>
      </w:r>
    </w:p>
    <w:p w:rsidR="006165C9" w:rsidRPr="005C5168" w:rsidRDefault="006165C9" w:rsidP="006165C9">
      <w:pPr>
        <w:widowControl w:val="0"/>
        <w:rPr>
          <w:snapToGrid w:val="0"/>
        </w:rPr>
      </w:pPr>
      <w:r w:rsidRPr="005C5168">
        <w:rPr>
          <w:snapToGrid w:val="0"/>
        </w:rPr>
        <w:t>Renumber sections to conform.</w:t>
      </w:r>
    </w:p>
    <w:p w:rsidR="006165C9" w:rsidRDefault="006165C9" w:rsidP="006165C9">
      <w:pPr>
        <w:widowControl w:val="0"/>
      </w:pPr>
      <w:r w:rsidRPr="005C5168">
        <w:rPr>
          <w:snapToGrid w:val="0"/>
        </w:rPr>
        <w:t>Amend totals and titles to conform.</w:t>
      </w:r>
    </w:p>
    <w:p w:rsidR="006165C9" w:rsidRDefault="006165C9" w:rsidP="006165C9">
      <w:pPr>
        <w:widowControl w:val="0"/>
      </w:pPr>
    </w:p>
    <w:p w:rsidR="006165C9" w:rsidRDefault="006165C9" w:rsidP="006165C9">
      <w:r>
        <w:t>Rep. KING explained the amendment.</w:t>
      </w:r>
    </w:p>
    <w:p w:rsidR="006165C9" w:rsidRDefault="006165C9" w:rsidP="006165C9"/>
    <w:p w:rsidR="006165C9" w:rsidRDefault="006165C9" w:rsidP="006165C9">
      <w:r>
        <w:t>Rep. TAYLOR moved to table the amendment.</w:t>
      </w:r>
    </w:p>
    <w:p w:rsidR="006165C9" w:rsidRDefault="006165C9" w:rsidP="006165C9"/>
    <w:p w:rsidR="006165C9" w:rsidRDefault="006165C9" w:rsidP="006165C9">
      <w:r>
        <w:t>Rep. KING demanded the yeas and nays which were taken, resulting as follows:</w:t>
      </w:r>
    </w:p>
    <w:p w:rsidR="006165C9" w:rsidRDefault="006165C9" w:rsidP="006165C9">
      <w:pPr>
        <w:jc w:val="center"/>
      </w:pPr>
      <w:bookmarkStart w:id="64" w:name="vote_start276"/>
      <w:bookmarkEnd w:id="64"/>
      <w:r>
        <w:t>Yeas 79; Nays 40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Erickson</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lastRenderedPageBreak/>
              <w:t>Whitmire</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Total--79</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keepNext/>
              <w:ind w:firstLine="0"/>
            </w:pPr>
            <w:r>
              <w:t>Weeks</w:t>
            </w:r>
          </w:p>
        </w:tc>
        <w:tc>
          <w:tcPr>
            <w:tcW w:w="2179" w:type="dxa"/>
            <w:shd w:val="clear" w:color="auto" w:fill="auto"/>
          </w:tcPr>
          <w:p w:rsidR="006165C9" w:rsidRPr="006165C9" w:rsidRDefault="006165C9" w:rsidP="006165C9">
            <w:pPr>
              <w:keepNext/>
              <w:ind w:firstLine="0"/>
            </w:pPr>
            <w:r>
              <w:t>Wheeler</w:t>
            </w:r>
          </w:p>
        </w:tc>
        <w:tc>
          <w:tcPr>
            <w:tcW w:w="2180" w:type="dxa"/>
            <w:shd w:val="clear" w:color="auto" w:fill="auto"/>
          </w:tcPr>
          <w:p w:rsidR="006165C9" w:rsidRPr="006165C9" w:rsidRDefault="006165C9" w:rsidP="006165C9">
            <w:pPr>
              <w:keepNext/>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Total--40</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762989" w:rsidRDefault="006165C9" w:rsidP="006165C9">
      <w:pPr>
        <w:widowControl w:val="0"/>
        <w:rPr>
          <w:snapToGrid w:val="0"/>
        </w:rPr>
      </w:pPr>
      <w:r w:rsidRPr="00762989">
        <w:rPr>
          <w:snapToGrid w:val="0"/>
        </w:rPr>
        <w:t>Reps. COBB</w:t>
      </w:r>
      <w:r w:rsidRPr="00762989">
        <w:rPr>
          <w:snapToGrid w:val="0"/>
        </w:rPr>
        <w:noBreakHyphen/>
        <w:t>HUNTER, LUCAS, G. M. SMITH, SIMRILL, HERBKERSMAN, WHITMIRE, STAVRINAKIS, ERICKSON, LOWE, FINLAY, BANNISTER, HENEGAN, WHITE, BRAWLEY, KING, RUTHERFORD, WE</w:t>
      </w:r>
      <w:r w:rsidR="00162E85">
        <w:rPr>
          <w:snapToGrid w:val="0"/>
        </w:rPr>
        <w:t xml:space="preserve">EKS, CLYBURN, HOSEY, W. NEWTON and </w:t>
      </w:r>
      <w:r w:rsidRPr="00762989">
        <w:rPr>
          <w:snapToGrid w:val="0"/>
        </w:rPr>
        <w:t xml:space="preserve">BRADLEY proposed the following Amendment No. 31 </w:t>
      </w:r>
      <w:r w:rsidR="00162E85">
        <w:rPr>
          <w:snapToGrid w:val="0"/>
        </w:rPr>
        <w:t xml:space="preserve">to H. 5201 </w:t>
      </w:r>
      <w:r w:rsidRPr="00762989">
        <w:rPr>
          <w:snapToGrid w:val="0"/>
        </w:rPr>
        <w:t>(Doc Name COUNCIL\DG\5201C022.NBD.DG20.DOCX), which was adopted:</w:t>
      </w:r>
    </w:p>
    <w:p w:rsidR="006165C9" w:rsidRPr="00762989" w:rsidRDefault="006165C9" w:rsidP="006165C9">
      <w:pPr>
        <w:widowControl w:val="0"/>
        <w:rPr>
          <w:snapToGrid w:val="0"/>
        </w:rPr>
      </w:pPr>
      <w:r w:rsidRPr="00762989">
        <w:rPr>
          <w:snapToGrid w:val="0"/>
        </w:rPr>
        <w:t>Amend the bill, as and if amended, Part IB, Section 117, GENERAL PROVISIONS, page 530, after line 28, by adding an appropriately numbered paragraph to read:</w:t>
      </w:r>
    </w:p>
    <w:p w:rsidR="006165C9" w:rsidRPr="006165C9" w:rsidRDefault="006165C9" w:rsidP="006165C9">
      <w:pPr>
        <w:widowControl w:val="0"/>
        <w:rPr>
          <w:i/>
          <w:color w:val="000000"/>
          <w:u w:val="single"/>
        </w:rPr>
      </w:pPr>
      <w:r w:rsidRPr="00762989">
        <w:rPr>
          <w:snapToGrid w:val="0"/>
        </w:rPr>
        <w:t>/</w:t>
      </w:r>
      <w:r w:rsidRPr="00762989">
        <w:rPr>
          <w:i/>
          <w:snapToGrid w:val="0"/>
        </w:rPr>
        <w:t xml:space="preserve"> </w:t>
      </w:r>
      <w:r w:rsidRPr="00762989">
        <w:rPr>
          <w:i/>
          <w:snapToGrid w:val="0"/>
          <w:u w:val="single"/>
        </w:rPr>
        <w:t xml:space="preserve">(GP: Sickle Cell Disease)  </w:t>
      </w:r>
      <w:r w:rsidRPr="006165C9">
        <w:rPr>
          <w:i/>
          <w:color w:val="000000"/>
          <w:u w:val="single"/>
        </w:rPr>
        <w:t xml:space="preserve">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w:t>
      </w:r>
      <w:r w:rsidRPr="006165C9">
        <w:rPr>
          <w:i/>
          <w:color w:val="000000"/>
          <w:u w:val="single"/>
        </w:rPr>
        <w:lastRenderedPageBreak/>
        <w:t>South Carolina Hospital Authority shall be authorized to partner with independent research entities to advance curative therapies for sickle</w:t>
      </w:r>
      <w:r w:rsidRPr="006165C9">
        <w:rPr>
          <w:i/>
          <w:color w:val="000000"/>
          <w:u w:val="single"/>
        </w:rPr>
        <w:noBreakHyphen/>
        <w:t>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6165C9" w:rsidRPr="006165C9" w:rsidRDefault="006165C9" w:rsidP="006165C9">
      <w:pPr>
        <w:widowControl w:val="0"/>
        <w:rPr>
          <w:i/>
          <w:color w:val="000000"/>
          <w:u w:val="single"/>
        </w:rPr>
      </w:pPr>
      <w:r w:rsidRPr="006165C9">
        <w:rPr>
          <w:i/>
          <w:color w:val="000000"/>
        </w:rPr>
        <w:tab/>
      </w:r>
      <w:r w:rsidRPr="006165C9">
        <w:rPr>
          <w:i/>
          <w:color w:val="000000"/>
          <w:u w:val="single"/>
        </w:rPr>
        <w:t>For purposes of this proviso:</w:t>
      </w:r>
    </w:p>
    <w:p w:rsidR="006165C9" w:rsidRPr="006165C9" w:rsidRDefault="006165C9" w:rsidP="006165C9">
      <w:pPr>
        <w:widowControl w:val="0"/>
        <w:rPr>
          <w:i/>
          <w:color w:val="000000"/>
          <w:u w:val="single"/>
        </w:rPr>
      </w:pPr>
      <w:r w:rsidRPr="006165C9">
        <w:rPr>
          <w:i/>
          <w:color w:val="000000"/>
        </w:rPr>
        <w:tab/>
      </w:r>
      <w:r w:rsidRPr="006165C9">
        <w:rPr>
          <w:i/>
          <w:color w:val="000000"/>
          <w:u w:val="single"/>
        </w:rPr>
        <w:t>(1)</w:t>
      </w:r>
      <w:r w:rsidRPr="006165C9">
        <w:rPr>
          <w:i/>
          <w:color w:val="000000"/>
        </w:rPr>
        <w:tab/>
      </w:r>
      <w:r w:rsidRPr="006165C9">
        <w:rPr>
          <w:i/>
          <w:color w:val="000000"/>
          <w:u w:val="single"/>
        </w:rPr>
        <w:t>‘Health care professional’ has the meaning as in Section 44</w:t>
      </w:r>
      <w:r w:rsidRPr="006165C9">
        <w:rPr>
          <w:i/>
          <w:color w:val="000000"/>
          <w:u w:val="single"/>
        </w:rPr>
        <w:noBreakHyphen/>
        <w:t>66</w:t>
      </w:r>
      <w:r w:rsidRPr="006165C9">
        <w:rPr>
          <w:i/>
          <w:color w:val="000000"/>
          <w:u w:val="single"/>
        </w:rPr>
        <w:noBreakHyphen/>
        <w:t>20 of the 1976 Code.</w:t>
      </w:r>
    </w:p>
    <w:p w:rsidR="006165C9" w:rsidRPr="006165C9" w:rsidRDefault="006165C9" w:rsidP="006165C9">
      <w:pPr>
        <w:widowControl w:val="0"/>
        <w:rPr>
          <w:i/>
          <w:color w:val="000000"/>
          <w:u w:val="single"/>
        </w:rPr>
      </w:pPr>
      <w:r w:rsidRPr="006165C9">
        <w:rPr>
          <w:color w:val="000000"/>
        </w:rPr>
        <w:tab/>
      </w:r>
      <w:r w:rsidRPr="006165C9">
        <w:rPr>
          <w:color w:val="000000"/>
          <w:u w:val="single"/>
        </w:rPr>
        <w:t>(2)</w:t>
      </w:r>
      <w:r w:rsidRPr="006165C9">
        <w:rPr>
          <w:color w:val="000000"/>
        </w:rPr>
        <w:tab/>
      </w:r>
      <w:r w:rsidRPr="006165C9">
        <w:rPr>
          <w:color w:val="000000"/>
          <w:u w:val="single"/>
        </w:rPr>
        <w:t>‘</w:t>
      </w:r>
      <w:r w:rsidRPr="006165C9">
        <w:rPr>
          <w:i/>
          <w:color w:val="000000"/>
          <w:u w:val="single"/>
        </w:rPr>
        <w:t>Hospital</w:t>
      </w:r>
      <w:r w:rsidRPr="006165C9">
        <w:rPr>
          <w:color w:val="000000"/>
          <w:u w:val="single"/>
        </w:rPr>
        <w:t>’</w:t>
      </w:r>
      <w:r w:rsidRPr="006165C9">
        <w:rPr>
          <w:i/>
          <w:color w:val="000000"/>
          <w:u w:val="single"/>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6165C9" w:rsidRPr="006165C9" w:rsidRDefault="006165C9" w:rsidP="006165C9">
      <w:pPr>
        <w:widowControl w:val="0"/>
        <w:rPr>
          <w:i/>
          <w:color w:val="000000"/>
          <w:u w:val="single"/>
        </w:rPr>
      </w:pPr>
      <w:r w:rsidRPr="006165C9">
        <w:rPr>
          <w:i/>
          <w:color w:val="000000"/>
        </w:rPr>
        <w:tab/>
      </w:r>
      <w:r w:rsidRPr="006165C9">
        <w:rPr>
          <w:i/>
          <w:color w:val="000000"/>
          <w:u w:val="single"/>
        </w:rPr>
        <w:t xml:space="preserve">In developing and implementing the </w:t>
      </w:r>
      <w:r w:rsidRPr="00762989">
        <w:rPr>
          <w:i/>
          <w:u w:val="single"/>
        </w:rPr>
        <w:t xml:space="preserve">South Carolina Statewide Telemedicine Network, </w:t>
      </w:r>
      <w:r w:rsidRPr="006165C9">
        <w:rPr>
          <w:i/>
          <w:color w:val="000000"/>
          <w:u w:val="single"/>
        </w:rPr>
        <w:t>the department and the authority shall include the goals set forth in this provision to bring better care to individuals with sickle cell disease or trait.</w:t>
      </w:r>
    </w:p>
    <w:p w:rsidR="006165C9" w:rsidRPr="006165C9" w:rsidRDefault="006165C9" w:rsidP="006165C9">
      <w:pPr>
        <w:widowControl w:val="0"/>
        <w:rPr>
          <w:i/>
          <w:color w:val="000000"/>
          <w:u w:val="single"/>
        </w:rPr>
      </w:pPr>
      <w:r w:rsidRPr="006165C9">
        <w:rPr>
          <w:i/>
          <w:color w:val="000000"/>
        </w:rPr>
        <w:tab/>
      </w:r>
      <w:r w:rsidRPr="006165C9">
        <w:rPr>
          <w:i/>
          <w:color w:val="000000"/>
          <w:u w:val="single"/>
        </w:rPr>
        <w:t>The Department of Health and Human Services shall be authorized to pursue a Health Services Initiative (HSI) through the Children</w:t>
      </w:r>
      <w:r w:rsidRPr="006165C9">
        <w:rPr>
          <w:color w:val="000000"/>
          <w:u w:val="single"/>
        </w:rPr>
        <w:t>’</w:t>
      </w:r>
      <w:r w:rsidRPr="006165C9">
        <w:rPr>
          <w:i/>
          <w:color w:val="000000"/>
          <w:u w:val="single"/>
        </w:rPr>
        <w:t>s Health Insurance Program (CHIP) for the purposes of improving child and maternal health when either or both exhibit the sickle cell disease or trait, and improve outreach, access to crisis stabilization, and coping resources for children with sickle cell disease.</w:t>
      </w:r>
    </w:p>
    <w:p w:rsidR="006165C9" w:rsidRPr="006165C9" w:rsidRDefault="006165C9" w:rsidP="006165C9">
      <w:pPr>
        <w:widowControl w:val="0"/>
        <w:rPr>
          <w:i/>
          <w:color w:val="000000"/>
          <w:u w:val="single"/>
        </w:rPr>
      </w:pPr>
      <w:r w:rsidRPr="006165C9">
        <w:rPr>
          <w:i/>
          <w:color w:val="000000"/>
        </w:rPr>
        <w:tab/>
      </w:r>
      <w:r w:rsidRPr="006165C9">
        <w:rPr>
          <w:i/>
          <w:color w:val="000000"/>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r w:rsidRPr="006165C9">
        <w:rPr>
          <w:color w:val="000000"/>
          <w:u w:color="000000"/>
        </w:rPr>
        <w:tab/>
      </w:r>
      <w:r w:rsidRPr="00762989">
        <w:rPr>
          <w:snapToGrid w:val="0"/>
        </w:rPr>
        <w:t>/</w:t>
      </w:r>
    </w:p>
    <w:p w:rsidR="006165C9" w:rsidRPr="00762989" w:rsidRDefault="006165C9" w:rsidP="006165C9">
      <w:pPr>
        <w:widowControl w:val="0"/>
        <w:rPr>
          <w:snapToGrid w:val="0"/>
        </w:rPr>
      </w:pPr>
      <w:r w:rsidRPr="00762989">
        <w:rPr>
          <w:snapToGrid w:val="0"/>
        </w:rPr>
        <w:t>Renumber sections to conform.</w:t>
      </w:r>
    </w:p>
    <w:p w:rsidR="006165C9" w:rsidRDefault="006165C9" w:rsidP="006165C9">
      <w:pPr>
        <w:widowControl w:val="0"/>
      </w:pPr>
      <w:r w:rsidRPr="00762989">
        <w:rPr>
          <w:snapToGrid w:val="0"/>
        </w:rPr>
        <w:t>Amend totals and titles to conform.</w:t>
      </w:r>
    </w:p>
    <w:p w:rsidR="006165C9" w:rsidRDefault="006165C9" w:rsidP="006165C9">
      <w:pPr>
        <w:widowControl w:val="0"/>
      </w:pPr>
    </w:p>
    <w:p w:rsidR="006165C9" w:rsidRDefault="006165C9" w:rsidP="006165C9">
      <w:r>
        <w:t>Rep. COBB-HUNTER explained the amendment.</w:t>
      </w:r>
    </w:p>
    <w:p w:rsidR="006165C9" w:rsidRDefault="006165C9" w:rsidP="006165C9"/>
    <w:p w:rsidR="006165C9" w:rsidRDefault="006165C9" w:rsidP="006165C9">
      <w:r>
        <w:lastRenderedPageBreak/>
        <w:t>Rep. G. M. SMITH demanded the yeas and nays which were taken, resulting as follows:</w:t>
      </w:r>
    </w:p>
    <w:p w:rsidR="006165C9" w:rsidRDefault="006165C9" w:rsidP="006165C9">
      <w:pPr>
        <w:jc w:val="center"/>
      </w:pPr>
      <w:bookmarkStart w:id="65" w:name="vote_start280"/>
      <w:bookmarkEnd w:id="65"/>
      <w:r>
        <w:t>Yeas 124;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McCoy</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ind w:firstLine="0"/>
            </w:pPr>
            <w:r>
              <w:t>Rutherford</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lastRenderedPageBreak/>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Thigpen</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ind w:firstLine="0"/>
            </w:pPr>
            <w:r>
              <w:t>Weeks</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Wheeler</w:t>
            </w:r>
          </w:p>
        </w:tc>
      </w:tr>
      <w:tr w:rsidR="006165C9" w:rsidRPr="006165C9" w:rsidTr="006165C9">
        <w:tc>
          <w:tcPr>
            <w:tcW w:w="2179" w:type="dxa"/>
            <w:shd w:val="clear" w:color="auto" w:fill="auto"/>
          </w:tcPr>
          <w:p w:rsidR="006165C9" w:rsidRPr="006165C9" w:rsidRDefault="006165C9" w:rsidP="006165C9">
            <w:pPr>
              <w:ind w:firstLine="0"/>
            </w:pPr>
            <w:r>
              <w:t>White</w:t>
            </w:r>
          </w:p>
        </w:tc>
        <w:tc>
          <w:tcPr>
            <w:tcW w:w="2179" w:type="dxa"/>
            <w:shd w:val="clear" w:color="auto" w:fill="auto"/>
          </w:tcPr>
          <w:p w:rsidR="006165C9" w:rsidRPr="006165C9" w:rsidRDefault="006165C9" w:rsidP="006165C9">
            <w:pPr>
              <w:ind w:firstLine="0"/>
            </w:pPr>
            <w:r>
              <w:t>Whitmire</w:t>
            </w:r>
          </w:p>
        </w:tc>
        <w:tc>
          <w:tcPr>
            <w:tcW w:w="2180" w:type="dxa"/>
            <w:shd w:val="clear" w:color="auto" w:fill="auto"/>
          </w:tcPr>
          <w:p w:rsidR="006165C9" w:rsidRPr="006165C9" w:rsidRDefault="006165C9" w:rsidP="006165C9">
            <w:pPr>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Total--124</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The amendment was then adopted.</w:t>
      </w:r>
    </w:p>
    <w:p w:rsidR="006165C9" w:rsidRDefault="006165C9" w:rsidP="006165C9"/>
    <w:p w:rsidR="006165C9" w:rsidRPr="00F078ED" w:rsidRDefault="006165C9" w:rsidP="006165C9">
      <w:pPr>
        <w:widowControl w:val="0"/>
        <w:rPr>
          <w:snapToGrid w:val="0"/>
        </w:rPr>
      </w:pPr>
      <w:r w:rsidRPr="00F078ED">
        <w:rPr>
          <w:snapToGrid w:val="0"/>
        </w:rPr>
        <w:t>Rep. OTT proposed the following Amendment No. 33</w:t>
      </w:r>
      <w:r w:rsidR="00162E85">
        <w:rPr>
          <w:snapToGrid w:val="0"/>
        </w:rPr>
        <w:t xml:space="preserve"> to H. 5201</w:t>
      </w:r>
      <w:r w:rsidRPr="00F078ED">
        <w:rPr>
          <w:snapToGrid w:val="0"/>
        </w:rPr>
        <w:t xml:space="preserve"> (Doc Name h:\legwork\house\amend\h-wm\001\agcy hd comp.docx), which was tabled:</w:t>
      </w:r>
    </w:p>
    <w:p w:rsidR="006165C9" w:rsidRPr="00F078ED" w:rsidRDefault="006165C9" w:rsidP="006165C9">
      <w:pPr>
        <w:widowControl w:val="0"/>
        <w:rPr>
          <w:snapToGrid w:val="0"/>
        </w:rPr>
      </w:pPr>
      <w:r w:rsidRPr="00F078ED">
        <w:rPr>
          <w:snapToGrid w:val="0"/>
        </w:rPr>
        <w:t>Amend the bill, as and if amended, Part IB, Section 117, GENERAL PROVISIONS, page 530, after line 28, by adding an appropriately numbered paragraph to read:</w:t>
      </w:r>
    </w:p>
    <w:p w:rsidR="006165C9" w:rsidRPr="00F078ED" w:rsidRDefault="006165C9" w:rsidP="006165C9">
      <w:pPr>
        <w:widowControl w:val="0"/>
        <w:rPr>
          <w:snapToGrid w:val="0"/>
        </w:rPr>
      </w:pPr>
      <w:r w:rsidRPr="00F078ED">
        <w:rPr>
          <w:snapToGrid w:val="0"/>
        </w:rPr>
        <w:t xml:space="preserve">/ </w:t>
      </w:r>
      <w:r w:rsidRPr="00F078ED">
        <w:rPr>
          <w:i/>
          <w:snapToGrid w:val="0"/>
          <w:u w:val="single"/>
        </w:rPr>
        <w:t>(GP: Agency Head and FTE pay increases)  In the event the director of a state agency or department receives an increase in agency head compensation that is greater than the base pay increase provided for state employees for that fiscal year, each full-time equivalent employee shall receive an increase in compensation by the same percentage increase the agency director received.  Funds for the increased employee compensation shall be paid from the funds appropriated and/or authorized to the agency.</w:t>
      </w:r>
      <w:r w:rsidRPr="00F078ED">
        <w:rPr>
          <w:snapToGrid w:val="0"/>
        </w:rPr>
        <w:t xml:space="preserve"> /</w:t>
      </w:r>
    </w:p>
    <w:p w:rsidR="006165C9" w:rsidRPr="00F078ED" w:rsidRDefault="006165C9" w:rsidP="006165C9">
      <w:pPr>
        <w:widowControl w:val="0"/>
        <w:rPr>
          <w:snapToGrid w:val="0"/>
        </w:rPr>
      </w:pPr>
      <w:r w:rsidRPr="00F078ED">
        <w:rPr>
          <w:snapToGrid w:val="0"/>
        </w:rPr>
        <w:t>Renumber sections to conform.</w:t>
      </w:r>
    </w:p>
    <w:p w:rsidR="006165C9" w:rsidRDefault="006165C9" w:rsidP="006165C9">
      <w:pPr>
        <w:widowControl w:val="0"/>
      </w:pPr>
      <w:r w:rsidRPr="00F078ED">
        <w:rPr>
          <w:snapToGrid w:val="0"/>
        </w:rPr>
        <w:t>Amend totals and titles to conform.</w:t>
      </w:r>
    </w:p>
    <w:p w:rsidR="006165C9" w:rsidRDefault="006165C9" w:rsidP="006165C9">
      <w:pPr>
        <w:widowControl w:val="0"/>
      </w:pPr>
    </w:p>
    <w:p w:rsidR="006165C9" w:rsidRDefault="006165C9" w:rsidP="006165C9">
      <w:r>
        <w:t>Rep. OTT explained the amendment.</w:t>
      </w:r>
    </w:p>
    <w:p w:rsidR="006165C9" w:rsidRDefault="006165C9" w:rsidP="006165C9"/>
    <w:p w:rsidR="006165C9" w:rsidRDefault="006165C9" w:rsidP="006165C9">
      <w:r>
        <w:t>Rep. OTT moved to table the amendment, which was agreed to.</w:t>
      </w:r>
    </w:p>
    <w:p w:rsidR="00156942" w:rsidRDefault="00156942" w:rsidP="006165C9"/>
    <w:p w:rsidR="006165C9" w:rsidRPr="006E2E57" w:rsidRDefault="006165C9" w:rsidP="006165C9">
      <w:pPr>
        <w:widowControl w:val="0"/>
        <w:rPr>
          <w:snapToGrid w:val="0"/>
        </w:rPr>
      </w:pPr>
      <w:r w:rsidRPr="006E2E57">
        <w:rPr>
          <w:snapToGrid w:val="0"/>
        </w:rPr>
        <w:t>Reps. G.M. SMITH, SIMRILL, HERBKERSMAN, WHITMIRE, STAVRIN</w:t>
      </w:r>
      <w:r w:rsidR="00162E85">
        <w:rPr>
          <w:snapToGrid w:val="0"/>
        </w:rPr>
        <w:t>AKIS, ERICKSON, LOWE, FINLAY,</w:t>
      </w:r>
      <w:r w:rsidRPr="006E2E57">
        <w:rPr>
          <w:snapToGrid w:val="0"/>
        </w:rPr>
        <w:t xml:space="preserve"> BANNISTER</w:t>
      </w:r>
      <w:r w:rsidR="00162E85">
        <w:rPr>
          <w:snapToGrid w:val="0"/>
        </w:rPr>
        <w:t xml:space="preserve"> and FUNDERBURK </w:t>
      </w:r>
      <w:r w:rsidRPr="006E2E57">
        <w:rPr>
          <w:snapToGrid w:val="0"/>
        </w:rPr>
        <w:t xml:space="preserve"> proposed the following Amendment No. 42 </w:t>
      </w:r>
      <w:r w:rsidR="00162E85">
        <w:rPr>
          <w:snapToGrid w:val="0"/>
        </w:rPr>
        <w:t xml:space="preserve">to H. 5201 </w:t>
      </w:r>
      <w:r w:rsidRPr="006E2E57">
        <w:rPr>
          <w:snapToGrid w:val="0"/>
        </w:rPr>
        <w:t>(Doc Name h:\legwork\house\amend\h-wm\006\covid19.docx), which was adopted:</w:t>
      </w:r>
    </w:p>
    <w:p w:rsidR="006165C9" w:rsidRPr="006E2E57" w:rsidRDefault="006165C9" w:rsidP="006165C9">
      <w:pPr>
        <w:widowControl w:val="0"/>
        <w:rPr>
          <w:snapToGrid w:val="0"/>
        </w:rPr>
      </w:pPr>
      <w:r w:rsidRPr="006E2E57">
        <w:rPr>
          <w:snapToGrid w:val="0"/>
        </w:rPr>
        <w:lastRenderedPageBreak/>
        <w:t>Amend the bill, as and if amended, Part IB, Section 117, GENERAL PROVISIONS, page 530, after line 28, by adding an appropriately numbered paragraph to read:</w:t>
      </w:r>
    </w:p>
    <w:p w:rsidR="006165C9" w:rsidRPr="006E2E57" w:rsidRDefault="006165C9" w:rsidP="006165C9">
      <w:pPr>
        <w:widowControl w:val="0"/>
        <w:rPr>
          <w:snapToGrid w:val="0"/>
        </w:rPr>
      </w:pPr>
      <w:r w:rsidRPr="006E2E57">
        <w:rPr>
          <w:snapToGrid w:val="0"/>
        </w:rPr>
        <w:t>/</w:t>
      </w:r>
      <w:r w:rsidRPr="006E2E57">
        <w:rPr>
          <w:i/>
          <w:snapToGrid w:val="0"/>
          <w:u w:val="single"/>
        </w:rPr>
        <w:t>(GP: COVID-19 Federal Funds) State agencies are authorized to receive funds from the federal government to be expended for COVID-19 preparedness and response. Unexpended funds shall be carried forward from the prior fiscal year and expended for the same purpose.</w:t>
      </w:r>
      <w:r w:rsidRPr="006E2E57">
        <w:rPr>
          <w:snapToGrid w:val="0"/>
        </w:rPr>
        <w:t>/</w:t>
      </w:r>
    </w:p>
    <w:p w:rsidR="006165C9" w:rsidRPr="006E2E57" w:rsidRDefault="006165C9" w:rsidP="006165C9">
      <w:pPr>
        <w:widowControl w:val="0"/>
        <w:rPr>
          <w:snapToGrid w:val="0"/>
        </w:rPr>
      </w:pPr>
      <w:r w:rsidRPr="006E2E57">
        <w:rPr>
          <w:snapToGrid w:val="0"/>
        </w:rPr>
        <w:t>Renumber sections to conform.</w:t>
      </w:r>
    </w:p>
    <w:p w:rsidR="006165C9" w:rsidRDefault="006165C9" w:rsidP="006165C9">
      <w:pPr>
        <w:widowControl w:val="0"/>
      </w:pPr>
      <w:r w:rsidRPr="006E2E57">
        <w:rPr>
          <w:snapToGrid w:val="0"/>
        </w:rPr>
        <w:t>Amend totals and titles to conform.</w:t>
      </w:r>
    </w:p>
    <w:p w:rsidR="006165C9" w:rsidRDefault="006165C9" w:rsidP="006165C9">
      <w:pPr>
        <w:widowControl w:val="0"/>
      </w:pPr>
    </w:p>
    <w:p w:rsidR="006165C9" w:rsidRDefault="006165C9" w:rsidP="006165C9">
      <w:r>
        <w:t>Rep. G. M. SMITH explained the amendment.</w:t>
      </w:r>
    </w:p>
    <w:p w:rsidR="006165C9" w:rsidRDefault="006165C9" w:rsidP="006165C9">
      <w:r>
        <w:t>The amendment was then adopted.</w:t>
      </w:r>
    </w:p>
    <w:p w:rsidR="006165C9" w:rsidRDefault="006165C9" w:rsidP="006165C9"/>
    <w:p w:rsidR="006165C9" w:rsidRPr="00537FDE" w:rsidRDefault="006165C9" w:rsidP="006165C9">
      <w:pPr>
        <w:widowControl w:val="0"/>
        <w:rPr>
          <w:snapToGrid w:val="0"/>
        </w:rPr>
      </w:pPr>
      <w:r w:rsidRPr="00537FDE">
        <w:rPr>
          <w:snapToGrid w:val="0"/>
        </w:rPr>
        <w:t xml:space="preserve">Rep. KING proposed the following Amendment No. 49 to </w:t>
      </w:r>
      <w:r w:rsidR="00162E85">
        <w:rPr>
          <w:snapToGrid w:val="0"/>
        </w:rPr>
        <w:t xml:space="preserve">H. 5201 </w:t>
      </w:r>
      <w:r w:rsidRPr="00537FDE">
        <w:rPr>
          <w:snapToGrid w:val="0"/>
        </w:rPr>
        <w:t>(Doc Name h:\legwork\house\amend\h-wm\009\coroner permit fees .docx), which was tabled:</w:t>
      </w:r>
    </w:p>
    <w:p w:rsidR="006165C9" w:rsidRPr="00537FDE" w:rsidRDefault="006165C9" w:rsidP="006165C9">
      <w:pPr>
        <w:widowControl w:val="0"/>
        <w:rPr>
          <w:snapToGrid w:val="0"/>
        </w:rPr>
      </w:pPr>
      <w:r w:rsidRPr="00537FDE">
        <w:rPr>
          <w:snapToGrid w:val="0"/>
        </w:rPr>
        <w:t>Amend the bill, as and if amended, Part IB, Section 117, GENERAL PROVISIONS, page 530, after line 28, by adding an appropriately numbered paragraph to read:</w:t>
      </w:r>
    </w:p>
    <w:p w:rsidR="006165C9" w:rsidRPr="00537FDE" w:rsidRDefault="006165C9" w:rsidP="006165C9">
      <w:pPr>
        <w:widowControl w:val="0"/>
        <w:rPr>
          <w:i/>
          <w:snapToGrid w:val="0"/>
        </w:rPr>
      </w:pPr>
      <w:r w:rsidRPr="00537FDE">
        <w:rPr>
          <w:snapToGrid w:val="0"/>
        </w:rPr>
        <w:t>/</w:t>
      </w:r>
      <w:r w:rsidR="00162E85" w:rsidRPr="00162E85">
        <w:rPr>
          <w:snapToGrid w:val="0"/>
        </w:rPr>
        <w:t xml:space="preserve"> </w:t>
      </w:r>
      <w:r w:rsidRPr="00537FDE">
        <w:rPr>
          <w:i/>
          <w:snapToGrid w:val="0"/>
          <w:u w:val="single"/>
        </w:rPr>
        <w:t>(GP: Coroner Association fes)  The SC Coroner’s Association is prohibited from charging a cremation permit fee to funeral Home Directors or families</w:t>
      </w:r>
      <w:r w:rsidRPr="006A775C">
        <w:rPr>
          <w:i/>
          <w:snapToGrid w:val="0"/>
        </w:rPr>
        <w:t>.  /</w:t>
      </w:r>
    </w:p>
    <w:p w:rsidR="006165C9" w:rsidRPr="00537FDE" w:rsidRDefault="006165C9" w:rsidP="006165C9">
      <w:pPr>
        <w:widowControl w:val="0"/>
        <w:rPr>
          <w:snapToGrid w:val="0"/>
        </w:rPr>
      </w:pPr>
      <w:r w:rsidRPr="00537FDE">
        <w:rPr>
          <w:snapToGrid w:val="0"/>
        </w:rPr>
        <w:t>Renumber sections to conform.</w:t>
      </w:r>
    </w:p>
    <w:p w:rsidR="006165C9" w:rsidRDefault="006165C9" w:rsidP="006165C9">
      <w:pPr>
        <w:widowControl w:val="0"/>
      </w:pPr>
      <w:r w:rsidRPr="00537FDE">
        <w:rPr>
          <w:snapToGrid w:val="0"/>
        </w:rPr>
        <w:t>Amend totals and titles to conform.</w:t>
      </w:r>
    </w:p>
    <w:p w:rsidR="006165C9" w:rsidRDefault="006165C9" w:rsidP="006165C9">
      <w:pPr>
        <w:widowControl w:val="0"/>
      </w:pPr>
    </w:p>
    <w:p w:rsidR="006165C9" w:rsidRDefault="006165C9" w:rsidP="006165C9">
      <w:r>
        <w:t>Rep. KING explained the amendment.</w:t>
      </w:r>
    </w:p>
    <w:p w:rsidR="006165C9" w:rsidRDefault="006165C9" w:rsidP="006165C9"/>
    <w:p w:rsidR="006165C9" w:rsidRDefault="006165C9" w:rsidP="006165C9">
      <w:r>
        <w:t>Rep. SANDIFER moved to table the amendment.</w:t>
      </w:r>
    </w:p>
    <w:p w:rsidR="006A775C" w:rsidRDefault="006A775C" w:rsidP="006165C9"/>
    <w:p w:rsidR="006165C9" w:rsidRDefault="006165C9" w:rsidP="006165C9">
      <w:r>
        <w:t>Rep. KING demanded the yeas and nays which were taken, resulting as follows:</w:t>
      </w:r>
    </w:p>
    <w:p w:rsidR="006165C9" w:rsidRDefault="006165C9" w:rsidP="006165C9">
      <w:pPr>
        <w:jc w:val="center"/>
      </w:pPr>
      <w:bookmarkStart w:id="66" w:name="vote_start291"/>
      <w:bookmarkEnd w:id="66"/>
      <w:r>
        <w:t>Yeas 55; Nays 52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Felder</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lastRenderedPageBreak/>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keepNext/>
              <w:ind w:firstLine="0"/>
            </w:pPr>
            <w:r>
              <w:t>White</w:t>
            </w:r>
          </w:p>
        </w:tc>
        <w:tc>
          <w:tcPr>
            <w:tcW w:w="2179" w:type="dxa"/>
            <w:shd w:val="clear" w:color="auto" w:fill="auto"/>
          </w:tcPr>
          <w:p w:rsidR="006165C9" w:rsidRPr="006165C9" w:rsidRDefault="006165C9" w:rsidP="006165C9">
            <w:pPr>
              <w:keepNext/>
              <w:ind w:firstLine="0"/>
            </w:pPr>
            <w:r>
              <w:t>Whitmire</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Total--55</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Ballentine</w:t>
            </w:r>
          </w:p>
        </w:tc>
        <w:tc>
          <w:tcPr>
            <w:tcW w:w="2179" w:type="dxa"/>
            <w:shd w:val="clear" w:color="auto" w:fill="auto"/>
          </w:tcPr>
          <w:p w:rsidR="006165C9" w:rsidRPr="006165C9" w:rsidRDefault="006165C9" w:rsidP="006165C9">
            <w:pPr>
              <w:keepNext/>
              <w:ind w:firstLine="0"/>
            </w:pPr>
            <w:r>
              <w:t>Bamberg</w:t>
            </w:r>
          </w:p>
        </w:tc>
        <w:tc>
          <w:tcPr>
            <w:tcW w:w="2180" w:type="dxa"/>
            <w:shd w:val="clear" w:color="auto" w:fill="auto"/>
          </w:tcPr>
          <w:p w:rsidR="006165C9" w:rsidRPr="006165C9" w:rsidRDefault="006165C9" w:rsidP="006165C9">
            <w:pPr>
              <w:keepNext/>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keepNext/>
              <w:ind w:firstLine="0"/>
            </w:pPr>
            <w:r>
              <w:t>Weeks</w:t>
            </w:r>
          </w:p>
        </w:tc>
        <w:tc>
          <w:tcPr>
            <w:tcW w:w="2179" w:type="dxa"/>
            <w:shd w:val="clear" w:color="auto" w:fill="auto"/>
          </w:tcPr>
          <w:p w:rsidR="006165C9" w:rsidRPr="006165C9" w:rsidRDefault="006165C9" w:rsidP="006165C9">
            <w:pPr>
              <w:keepNext/>
              <w:ind w:firstLine="0"/>
            </w:pPr>
            <w:r>
              <w:t>Wheeler</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Total--52</w:t>
      </w:r>
    </w:p>
    <w:p w:rsidR="004C27CC" w:rsidRDefault="004C27CC" w:rsidP="006165C9">
      <w:pPr>
        <w:jc w:val="center"/>
        <w:rPr>
          <w:b/>
        </w:rPr>
      </w:pPr>
    </w:p>
    <w:p w:rsidR="006165C9" w:rsidRDefault="006165C9" w:rsidP="006165C9">
      <w:r>
        <w:t>So, the amendment was tabled.</w:t>
      </w:r>
    </w:p>
    <w:p w:rsidR="006165C9" w:rsidRDefault="006165C9" w:rsidP="006165C9"/>
    <w:p w:rsidR="006165C9" w:rsidRPr="00AF183D" w:rsidRDefault="00377AD4" w:rsidP="006165C9">
      <w:pPr>
        <w:widowControl w:val="0"/>
        <w:rPr>
          <w:snapToGrid w:val="0"/>
        </w:rPr>
      </w:pPr>
      <w:r>
        <w:rPr>
          <w:snapToGrid w:val="0"/>
        </w:rPr>
        <w:br w:type="column"/>
      </w:r>
      <w:r w:rsidR="006165C9" w:rsidRPr="00AF183D">
        <w:rPr>
          <w:snapToGrid w:val="0"/>
        </w:rPr>
        <w:lastRenderedPageBreak/>
        <w:t xml:space="preserve">Rep. PENDARVIS proposed the following Amendment No. 66 </w:t>
      </w:r>
      <w:r w:rsidR="00162E85">
        <w:rPr>
          <w:snapToGrid w:val="0"/>
        </w:rPr>
        <w:t xml:space="preserve">to </w:t>
      </w:r>
      <w:r w:rsidR="00162E85">
        <w:rPr>
          <w:snapToGrid w:val="0"/>
        </w:rPr>
        <w:br/>
        <w:t xml:space="preserve">H. 5201 </w:t>
      </w:r>
      <w:r w:rsidR="006165C9" w:rsidRPr="00AF183D">
        <w:rPr>
          <w:snapToGrid w:val="0"/>
        </w:rPr>
        <w:t>(Doc Name h:\legwork\house\amend\h-wm\007\indigent defense p.d. for charleston.docx), which was tabled:</w:t>
      </w:r>
    </w:p>
    <w:p w:rsidR="006165C9" w:rsidRPr="00AF183D" w:rsidRDefault="006165C9" w:rsidP="006165C9">
      <w:pPr>
        <w:widowControl w:val="0"/>
        <w:rPr>
          <w:snapToGrid w:val="0"/>
        </w:rPr>
      </w:pPr>
      <w:r w:rsidRPr="00AF183D">
        <w:rPr>
          <w:snapToGrid w:val="0"/>
        </w:rPr>
        <w:t>Amend the bill, as and if amended, Part IB, Section 117, GENERAL PROVISIONS, page 530, after line 28, by adding an appropriately numbered paragraph to read:</w:t>
      </w:r>
    </w:p>
    <w:p w:rsidR="006165C9" w:rsidRPr="00AF183D" w:rsidRDefault="006165C9" w:rsidP="006165C9">
      <w:pPr>
        <w:rPr>
          <w:szCs w:val="48"/>
        </w:rPr>
      </w:pPr>
      <w:r w:rsidRPr="00AF183D">
        <w:rPr>
          <w:snapToGrid w:val="0"/>
          <w:szCs w:val="48"/>
        </w:rPr>
        <w:t>/</w:t>
      </w:r>
      <w:r w:rsidRPr="00AF183D">
        <w:rPr>
          <w:i/>
          <w:snapToGrid w:val="0"/>
          <w:szCs w:val="48"/>
          <w:u w:val="single"/>
        </w:rPr>
        <w:t>(GP: Public Defender for Charleston County) From the amount appropriated in this Act and authorized for the Commission on Indigent Defense, the Commission shall assign one public defender to Charleston County to provide legal services in an effort to reduce evictions within the county.</w:t>
      </w:r>
      <w:r w:rsidRPr="00AF183D">
        <w:rPr>
          <w:szCs w:val="48"/>
        </w:rPr>
        <w:t xml:space="preserve"> </w:t>
      </w:r>
      <w:r w:rsidRPr="00AF183D">
        <w:rPr>
          <w:snapToGrid w:val="0"/>
          <w:szCs w:val="48"/>
        </w:rPr>
        <w:t>/</w:t>
      </w:r>
    </w:p>
    <w:p w:rsidR="006165C9" w:rsidRPr="00AF183D" w:rsidRDefault="006165C9" w:rsidP="006165C9">
      <w:pPr>
        <w:widowControl w:val="0"/>
        <w:rPr>
          <w:snapToGrid w:val="0"/>
        </w:rPr>
      </w:pPr>
      <w:r w:rsidRPr="00AF183D">
        <w:rPr>
          <w:snapToGrid w:val="0"/>
        </w:rPr>
        <w:t>Renumber sections to conform.</w:t>
      </w:r>
    </w:p>
    <w:p w:rsidR="006165C9" w:rsidRDefault="006165C9" w:rsidP="006165C9">
      <w:pPr>
        <w:widowControl w:val="0"/>
      </w:pPr>
      <w:r w:rsidRPr="00AF183D">
        <w:rPr>
          <w:snapToGrid w:val="0"/>
        </w:rPr>
        <w:t>Amend totals and titles to conform.</w:t>
      </w:r>
    </w:p>
    <w:p w:rsidR="006165C9" w:rsidRDefault="006165C9" w:rsidP="006165C9">
      <w:pPr>
        <w:widowControl w:val="0"/>
      </w:pPr>
    </w:p>
    <w:p w:rsidR="006165C9" w:rsidRDefault="006165C9" w:rsidP="006165C9">
      <w:r>
        <w:t>Rep. PENDARVIS explained the amendment.</w:t>
      </w:r>
    </w:p>
    <w:p w:rsidR="00162E85" w:rsidRDefault="00162E85" w:rsidP="006165C9"/>
    <w:p w:rsidR="006165C9" w:rsidRDefault="006165C9" w:rsidP="006165C9">
      <w:r>
        <w:t>Rep. PENDARVIS spoke in favor of the amendment.</w:t>
      </w:r>
    </w:p>
    <w:p w:rsidR="006165C9" w:rsidRDefault="006165C9" w:rsidP="006165C9"/>
    <w:p w:rsidR="006165C9" w:rsidRDefault="006165C9" w:rsidP="006165C9">
      <w:r>
        <w:t>Rep. CHELLIS moved to table the amendment.</w:t>
      </w:r>
    </w:p>
    <w:p w:rsidR="006165C9" w:rsidRDefault="006165C9" w:rsidP="006165C9"/>
    <w:p w:rsidR="006165C9" w:rsidRDefault="006165C9" w:rsidP="006165C9">
      <w:r>
        <w:t>Rep. PENDARVIS demanded the yeas and nays which were taken, resulting as follows:</w:t>
      </w:r>
    </w:p>
    <w:p w:rsidR="006165C9" w:rsidRDefault="006165C9" w:rsidP="006165C9">
      <w:pPr>
        <w:jc w:val="center"/>
      </w:pPr>
      <w:bookmarkStart w:id="67" w:name="vote_start297"/>
      <w:bookmarkEnd w:id="67"/>
      <w:r>
        <w:t>Yeas 76; Nays 31</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Elliott</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Hewitt</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lastRenderedPageBreak/>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McCoy</w:t>
            </w:r>
          </w:p>
        </w:tc>
      </w:tr>
      <w:tr w:rsidR="006165C9" w:rsidRPr="006165C9" w:rsidTr="006165C9">
        <w:tc>
          <w:tcPr>
            <w:tcW w:w="2179" w:type="dxa"/>
            <w:shd w:val="clear" w:color="auto" w:fill="auto"/>
          </w:tcPr>
          <w:p w:rsidR="006165C9" w:rsidRPr="006165C9" w:rsidRDefault="006165C9" w:rsidP="006165C9">
            <w:pPr>
              <w:ind w:firstLine="0"/>
            </w:pPr>
            <w:r>
              <w:t>McCravy</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Total--76</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Bamberg</w:t>
            </w:r>
          </w:p>
        </w:tc>
        <w:tc>
          <w:tcPr>
            <w:tcW w:w="2180" w:type="dxa"/>
            <w:shd w:val="clear" w:color="auto" w:fill="auto"/>
          </w:tcPr>
          <w:p w:rsidR="006165C9" w:rsidRPr="006165C9" w:rsidRDefault="006165C9" w:rsidP="006165C9">
            <w:pPr>
              <w:keepNext/>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Moore</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keepNext/>
              <w:ind w:firstLine="0"/>
            </w:pPr>
            <w:r>
              <w:t>Rutherford</w:t>
            </w:r>
          </w:p>
        </w:tc>
        <w:tc>
          <w:tcPr>
            <w:tcW w:w="2179" w:type="dxa"/>
            <w:shd w:val="clear" w:color="auto" w:fill="auto"/>
          </w:tcPr>
          <w:p w:rsidR="006165C9" w:rsidRPr="006165C9" w:rsidRDefault="006165C9" w:rsidP="006165C9">
            <w:pPr>
              <w:keepNext/>
              <w:ind w:firstLine="0"/>
            </w:pPr>
            <w:r>
              <w:t>Weeks</w:t>
            </w:r>
          </w:p>
        </w:tc>
        <w:tc>
          <w:tcPr>
            <w:tcW w:w="2180" w:type="dxa"/>
            <w:shd w:val="clear" w:color="auto" w:fill="auto"/>
          </w:tcPr>
          <w:p w:rsidR="006165C9" w:rsidRPr="006165C9" w:rsidRDefault="006165C9" w:rsidP="006165C9">
            <w:pPr>
              <w:keepNext/>
              <w:ind w:firstLine="0"/>
            </w:pPr>
            <w:r>
              <w:t>R. Williams</w:t>
            </w:r>
          </w:p>
        </w:tc>
      </w:tr>
      <w:tr w:rsidR="006165C9" w:rsidRPr="006165C9" w:rsidTr="006165C9">
        <w:tc>
          <w:tcPr>
            <w:tcW w:w="2179" w:type="dxa"/>
            <w:shd w:val="clear" w:color="auto" w:fill="auto"/>
          </w:tcPr>
          <w:p w:rsidR="006165C9" w:rsidRPr="006165C9" w:rsidRDefault="006165C9" w:rsidP="006165C9">
            <w:pPr>
              <w:keepNext/>
              <w:ind w:firstLine="0"/>
            </w:pPr>
            <w:r>
              <w:t>S. Williams</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Total--31</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796CE7" w:rsidRDefault="006165C9" w:rsidP="006165C9">
      <w:pPr>
        <w:widowControl w:val="0"/>
        <w:rPr>
          <w:snapToGrid w:val="0"/>
        </w:rPr>
      </w:pPr>
      <w:r w:rsidRPr="00796CE7">
        <w:rPr>
          <w:snapToGrid w:val="0"/>
        </w:rPr>
        <w:t xml:space="preserve">Rep. LONG proposed the following Amendment No. 85 to </w:t>
      </w:r>
      <w:r w:rsidR="00162E85">
        <w:rPr>
          <w:snapToGrid w:val="0"/>
        </w:rPr>
        <w:t xml:space="preserve">H. 5201 </w:t>
      </w:r>
      <w:r w:rsidRPr="00796CE7">
        <w:rPr>
          <w:snapToGrid w:val="0"/>
        </w:rPr>
        <w:t>(Doc Name h:\legwork\house\amend\h-wm\002\biennial budget.docx), which was tabled:</w:t>
      </w:r>
    </w:p>
    <w:p w:rsidR="006165C9" w:rsidRPr="00796CE7" w:rsidRDefault="006165C9" w:rsidP="006165C9">
      <w:pPr>
        <w:widowControl w:val="0"/>
        <w:rPr>
          <w:snapToGrid w:val="0"/>
        </w:rPr>
      </w:pPr>
      <w:r w:rsidRPr="00796CE7">
        <w:rPr>
          <w:snapToGrid w:val="0"/>
        </w:rPr>
        <w:t>Amend the bill, as and if amended, Part IB, Section 117, GENERAL PROVISIONS, page 530, after line 28, by adding an appropriately numbered paragraph to read:</w:t>
      </w:r>
    </w:p>
    <w:p w:rsidR="006165C9" w:rsidRPr="00796CE7" w:rsidRDefault="006165C9" w:rsidP="006165C9">
      <w:r w:rsidRPr="00796CE7">
        <w:rPr>
          <w:snapToGrid w:val="0"/>
        </w:rPr>
        <w:t>/</w:t>
      </w:r>
      <w:r w:rsidRPr="00796CE7">
        <w:rPr>
          <w:snapToGrid w:val="0"/>
          <w:u w:val="single"/>
        </w:rPr>
        <w:t xml:space="preserve">The Speaker of the South Carolina House of Representatives, Chairman of the House Ways and Means Committee, President of the Senate and the Chairman of the Senate Finance Committee shall submit a report on recommendation of process and cost for biennial budget </w:t>
      </w:r>
      <w:r w:rsidRPr="00796CE7">
        <w:rPr>
          <w:snapToGrid w:val="0"/>
          <w:u w:val="single"/>
        </w:rPr>
        <w:lastRenderedPageBreak/>
        <w:t>implementation for the state. The report must be  submitted by January 31, 2021 to the General Assembly for review</w:t>
      </w:r>
      <w:r w:rsidRPr="00162E85">
        <w:rPr>
          <w:snapToGrid w:val="0"/>
        </w:rPr>
        <w:t>.</w:t>
      </w:r>
      <w:r w:rsidRPr="00162E85">
        <w:rPr>
          <w:i/>
          <w:snapToGrid w:val="0"/>
        </w:rPr>
        <w:t xml:space="preserve"> </w:t>
      </w:r>
      <w:r w:rsidRPr="00162E85">
        <w:rPr>
          <w:snapToGrid w:val="0"/>
        </w:rPr>
        <w:t>/</w:t>
      </w:r>
    </w:p>
    <w:p w:rsidR="006165C9" w:rsidRPr="00796CE7" w:rsidRDefault="006165C9" w:rsidP="006165C9">
      <w:pPr>
        <w:widowControl w:val="0"/>
        <w:rPr>
          <w:snapToGrid w:val="0"/>
        </w:rPr>
      </w:pPr>
      <w:r w:rsidRPr="00796CE7">
        <w:rPr>
          <w:snapToGrid w:val="0"/>
        </w:rPr>
        <w:t>Renumber sections to conform.</w:t>
      </w:r>
    </w:p>
    <w:p w:rsidR="006165C9" w:rsidRDefault="006165C9" w:rsidP="006165C9">
      <w:pPr>
        <w:widowControl w:val="0"/>
      </w:pPr>
      <w:r w:rsidRPr="00796CE7">
        <w:rPr>
          <w:snapToGrid w:val="0"/>
        </w:rPr>
        <w:t>Amend totals and titles to conform.</w:t>
      </w:r>
    </w:p>
    <w:p w:rsidR="006165C9" w:rsidRDefault="006165C9" w:rsidP="006165C9">
      <w:r>
        <w:t>Rep. LONG explained the amendment.</w:t>
      </w:r>
    </w:p>
    <w:p w:rsidR="006165C9" w:rsidRDefault="006165C9" w:rsidP="006165C9"/>
    <w:p w:rsidR="006165C9" w:rsidRDefault="006165C9" w:rsidP="006165C9">
      <w:r>
        <w:t>Rep. LONG moved to table the amendment, which was agreed to.</w:t>
      </w:r>
    </w:p>
    <w:p w:rsidR="006165C9" w:rsidRDefault="006165C9" w:rsidP="006165C9"/>
    <w:p w:rsidR="006165C9" w:rsidRPr="001A5413" w:rsidRDefault="006165C9" w:rsidP="006165C9">
      <w:pPr>
        <w:widowControl w:val="0"/>
        <w:rPr>
          <w:snapToGrid w:val="0"/>
        </w:rPr>
      </w:pPr>
      <w:r w:rsidRPr="001A5413">
        <w:rPr>
          <w:snapToGrid w:val="0"/>
        </w:rPr>
        <w:t xml:space="preserve">Reps. WHITE, COBB-HUNTER, and BAMBERG proposed the following Amendment No. 92 </w:t>
      </w:r>
      <w:r w:rsidR="00162E85">
        <w:rPr>
          <w:snapToGrid w:val="0"/>
        </w:rPr>
        <w:t xml:space="preserve">to H. 5201 </w:t>
      </w:r>
      <w:r w:rsidRPr="001A5413">
        <w:rPr>
          <w:snapToGrid w:val="0"/>
        </w:rPr>
        <w:t>(Doc Name h:\legwork\house\</w:t>
      </w:r>
      <w:r w:rsidR="00162E85">
        <w:rPr>
          <w:snapToGrid w:val="0"/>
        </w:rPr>
        <w:t xml:space="preserve"> </w:t>
      </w:r>
      <w:r w:rsidRPr="001A5413">
        <w:rPr>
          <w:snapToGrid w:val="0"/>
        </w:rPr>
        <w:t>amend\h-wm\006\youthoutreach.docx), which was adopted:</w:t>
      </w:r>
    </w:p>
    <w:p w:rsidR="006165C9" w:rsidRPr="001A5413" w:rsidRDefault="006165C9" w:rsidP="006165C9">
      <w:pPr>
        <w:widowControl w:val="0"/>
        <w:rPr>
          <w:snapToGrid w:val="0"/>
        </w:rPr>
      </w:pPr>
      <w:r w:rsidRPr="001A5413">
        <w:rPr>
          <w:snapToGrid w:val="0"/>
        </w:rPr>
        <w:t>Amend the bill, as and if amended, Part IB, Section 117, GENERAL PROVISIONS, page 530, after line 28, by adding an appropriately numbered paragraph to read:</w:t>
      </w:r>
    </w:p>
    <w:p w:rsidR="006165C9" w:rsidRPr="001A5413" w:rsidRDefault="006165C9" w:rsidP="006165C9">
      <w:pPr>
        <w:widowControl w:val="0"/>
        <w:rPr>
          <w:snapToGrid w:val="0"/>
        </w:rPr>
      </w:pPr>
      <w:r w:rsidRPr="001A5413">
        <w:rPr>
          <w:snapToGrid w:val="0"/>
        </w:rPr>
        <w:t>/</w:t>
      </w:r>
      <w:r w:rsidRPr="001A5413">
        <w:rPr>
          <w:i/>
          <w:snapToGrid w:val="0"/>
          <w:u w:val="single"/>
        </w:rPr>
        <w:t>(GP: Foster and Disabled Youth Higher Education Outreach Program)  The Department of Social Services, Vocational Rehabilitation Department, Denmark Technical College, and the State Board for Technical and Comprehensive Education shall explore the feasibility of developing and implementing a residential workforce development program for foster and disabled youth at least 18 years of age to provide higher educational and transitional employment opportunities. The workforce development training will be provided to those students who meet the guidelines for Educational and Training Voucher funds under the Department of Social Services’ Chafee Program and disabled youth participants at least 18 years of age who qualify for Vocational Rehabilitation’s Individual Transition Services. The State Board for Technical and Comprehensive Education in collaboration with the President of Denmark Technical College shall submit a report detailing the results to the Chairman of the House Ways and Means Committee and the Chairman of the Senate Finance Committee no later than December 1st of the current fiscal year.</w:t>
      </w:r>
      <w:r w:rsidRPr="001A5413">
        <w:rPr>
          <w:snapToGrid w:val="0"/>
        </w:rPr>
        <w:t>/</w:t>
      </w:r>
    </w:p>
    <w:p w:rsidR="006165C9" w:rsidRPr="001A5413" w:rsidRDefault="006165C9" w:rsidP="006165C9">
      <w:pPr>
        <w:widowControl w:val="0"/>
        <w:rPr>
          <w:snapToGrid w:val="0"/>
        </w:rPr>
      </w:pPr>
      <w:r w:rsidRPr="001A5413">
        <w:rPr>
          <w:snapToGrid w:val="0"/>
        </w:rPr>
        <w:t>Renumber sections to conform.</w:t>
      </w:r>
    </w:p>
    <w:p w:rsidR="006165C9" w:rsidRDefault="006165C9" w:rsidP="006165C9">
      <w:pPr>
        <w:widowControl w:val="0"/>
      </w:pPr>
      <w:r w:rsidRPr="001A5413">
        <w:rPr>
          <w:snapToGrid w:val="0"/>
        </w:rPr>
        <w:t>Amend totals and titles to conform.</w:t>
      </w:r>
    </w:p>
    <w:p w:rsidR="006165C9" w:rsidRDefault="006165C9" w:rsidP="006165C9">
      <w:pPr>
        <w:widowControl w:val="0"/>
      </w:pPr>
    </w:p>
    <w:p w:rsidR="006165C9" w:rsidRDefault="006165C9" w:rsidP="006165C9">
      <w:r>
        <w:t>Rep. WHITE explained the amendment.</w:t>
      </w:r>
    </w:p>
    <w:p w:rsidR="006165C9" w:rsidRDefault="006165C9" w:rsidP="006165C9">
      <w:r>
        <w:t>The amendment was then adopted.</w:t>
      </w:r>
    </w:p>
    <w:p w:rsidR="006165C9" w:rsidRDefault="006165C9" w:rsidP="006165C9"/>
    <w:p w:rsidR="006165C9" w:rsidRPr="00430000" w:rsidRDefault="006165C9" w:rsidP="006165C9">
      <w:pPr>
        <w:widowControl w:val="0"/>
        <w:rPr>
          <w:snapToGrid w:val="0"/>
        </w:rPr>
      </w:pPr>
      <w:r w:rsidRPr="00430000">
        <w:rPr>
          <w:snapToGrid w:val="0"/>
        </w:rPr>
        <w:t>Rep. MAGNUSON proposed the following Amendment No. 93</w:t>
      </w:r>
      <w:r w:rsidR="00162E85">
        <w:rPr>
          <w:snapToGrid w:val="0"/>
        </w:rPr>
        <w:t xml:space="preserve"> to </w:t>
      </w:r>
      <w:r w:rsidR="00162E85">
        <w:rPr>
          <w:snapToGrid w:val="0"/>
        </w:rPr>
        <w:br/>
        <w:t>H. 5201</w:t>
      </w:r>
      <w:r w:rsidRPr="00430000">
        <w:rPr>
          <w:snapToGrid w:val="0"/>
        </w:rPr>
        <w:t xml:space="preserve"> (Doc Name h:\legwork\house\amend\h-wm\003\magnuson 117 che.docx), which was rejected:</w:t>
      </w:r>
    </w:p>
    <w:p w:rsidR="006165C9" w:rsidRPr="00430000" w:rsidRDefault="006165C9" w:rsidP="006165C9">
      <w:pPr>
        <w:widowControl w:val="0"/>
        <w:rPr>
          <w:snapToGrid w:val="0"/>
        </w:rPr>
      </w:pPr>
      <w:r w:rsidRPr="00430000">
        <w:rPr>
          <w:snapToGrid w:val="0"/>
        </w:rPr>
        <w:t xml:space="preserve">Amend the bill, as and if amended, Part IB, Section 117, GENERAL </w:t>
      </w:r>
      <w:r w:rsidRPr="00430000">
        <w:rPr>
          <w:snapToGrid w:val="0"/>
        </w:rPr>
        <w:lastRenderedPageBreak/>
        <w:t>PROVISIONS, page 530, after line 28, by adding an appropriately numbered paragraph to read:</w:t>
      </w:r>
    </w:p>
    <w:p w:rsidR="006165C9" w:rsidRPr="00430000" w:rsidRDefault="006165C9" w:rsidP="006165C9">
      <w:pPr>
        <w:widowControl w:val="0"/>
        <w:rPr>
          <w:snapToGrid w:val="0"/>
        </w:rPr>
      </w:pPr>
      <w:r w:rsidRPr="00430000">
        <w:rPr>
          <w:snapToGrid w:val="0"/>
        </w:rPr>
        <w:t>/</w:t>
      </w:r>
      <w:r w:rsidRPr="00162E85">
        <w:rPr>
          <w:i/>
          <w:snapToGrid w:val="0"/>
        </w:rPr>
        <w:t xml:space="preserve"> </w:t>
      </w:r>
      <w:r w:rsidRPr="00430000">
        <w:rPr>
          <w:i/>
          <w:snapToGrid w:val="0"/>
          <w:u w:val="single"/>
        </w:rPr>
        <w:t>(GP: Founding Documents Determination)</w:t>
      </w:r>
      <w:r w:rsidRPr="00430000">
        <w:rPr>
          <w:i/>
          <w:snapToGrid w:val="0"/>
        </w:rPr>
        <w:tab/>
      </w:r>
      <w:r w:rsidRPr="00430000">
        <w:rPr>
          <w:i/>
          <w:snapToGrid w:val="0"/>
          <w:u w:val="single"/>
        </w:rPr>
        <w:t>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Senate Education Committee.</w:t>
      </w:r>
      <w:r w:rsidR="00162E85">
        <w:rPr>
          <w:i/>
          <w:snapToGrid w:val="0"/>
        </w:rPr>
        <w:t xml:space="preserve"> </w:t>
      </w:r>
      <w:r w:rsidRPr="00430000">
        <w:rPr>
          <w:snapToGrid w:val="0"/>
        </w:rPr>
        <w:t>/</w:t>
      </w:r>
    </w:p>
    <w:p w:rsidR="006165C9" w:rsidRPr="00430000" w:rsidRDefault="006165C9" w:rsidP="006165C9">
      <w:pPr>
        <w:widowControl w:val="0"/>
        <w:rPr>
          <w:snapToGrid w:val="0"/>
        </w:rPr>
      </w:pPr>
      <w:r w:rsidRPr="00430000">
        <w:rPr>
          <w:snapToGrid w:val="0"/>
        </w:rPr>
        <w:t>Renumber sections to conform.</w:t>
      </w:r>
    </w:p>
    <w:p w:rsidR="006165C9" w:rsidRDefault="006165C9" w:rsidP="006165C9">
      <w:pPr>
        <w:widowControl w:val="0"/>
      </w:pPr>
      <w:r w:rsidRPr="00430000">
        <w:rPr>
          <w:snapToGrid w:val="0"/>
        </w:rPr>
        <w:t>Amend totals and titles to conform.</w:t>
      </w:r>
    </w:p>
    <w:p w:rsidR="006165C9" w:rsidRDefault="006165C9" w:rsidP="006165C9">
      <w:pPr>
        <w:widowControl w:val="0"/>
      </w:pPr>
    </w:p>
    <w:p w:rsidR="006165C9" w:rsidRDefault="006165C9" w:rsidP="006165C9">
      <w:r>
        <w:t>Rep. KING moved to table the amendment.</w:t>
      </w:r>
    </w:p>
    <w:p w:rsidR="006165C9" w:rsidRDefault="006165C9" w:rsidP="006165C9"/>
    <w:p w:rsidR="006165C9" w:rsidRDefault="006165C9" w:rsidP="006165C9">
      <w:r>
        <w:t>Rep. MAGNUSON demanded the yeas and nays which were taken, resulting as follows:</w:t>
      </w:r>
    </w:p>
    <w:p w:rsidR="006165C9" w:rsidRDefault="006165C9" w:rsidP="006165C9">
      <w:pPr>
        <w:jc w:val="center"/>
      </w:pPr>
      <w:bookmarkStart w:id="68" w:name="vote_start307"/>
      <w:bookmarkEnd w:id="68"/>
      <w:r>
        <w:t>Yeas 36; Nays 78</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Hart</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Moore</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keepNext/>
              <w:ind w:firstLine="0"/>
            </w:pPr>
            <w:r>
              <w:t>Stavrinakis</w:t>
            </w:r>
          </w:p>
        </w:tc>
        <w:tc>
          <w:tcPr>
            <w:tcW w:w="2179" w:type="dxa"/>
            <w:shd w:val="clear" w:color="auto" w:fill="auto"/>
          </w:tcPr>
          <w:p w:rsidR="006165C9" w:rsidRPr="006165C9" w:rsidRDefault="006165C9" w:rsidP="006165C9">
            <w:pPr>
              <w:keepNext/>
              <w:ind w:firstLine="0"/>
            </w:pPr>
            <w:r>
              <w:t>Thigpen</w:t>
            </w:r>
          </w:p>
        </w:tc>
        <w:tc>
          <w:tcPr>
            <w:tcW w:w="2180" w:type="dxa"/>
            <w:shd w:val="clear" w:color="auto" w:fill="auto"/>
          </w:tcPr>
          <w:p w:rsidR="006165C9" w:rsidRPr="006165C9" w:rsidRDefault="006165C9" w:rsidP="006165C9">
            <w:pPr>
              <w:keepNext/>
              <w:ind w:firstLine="0"/>
            </w:pPr>
            <w:r>
              <w:t>Weeks</w:t>
            </w:r>
          </w:p>
        </w:tc>
      </w:tr>
      <w:tr w:rsidR="006165C9" w:rsidRPr="006165C9" w:rsidTr="006165C9">
        <w:tc>
          <w:tcPr>
            <w:tcW w:w="2179" w:type="dxa"/>
            <w:shd w:val="clear" w:color="auto" w:fill="auto"/>
          </w:tcPr>
          <w:p w:rsidR="006165C9" w:rsidRPr="006165C9" w:rsidRDefault="006165C9" w:rsidP="006165C9">
            <w:pPr>
              <w:keepNext/>
              <w:ind w:firstLine="0"/>
            </w:pPr>
            <w:r>
              <w:t>Wheeler</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bl>
    <w:p w:rsidR="006165C9" w:rsidRDefault="006165C9" w:rsidP="006165C9"/>
    <w:p w:rsidR="006165C9" w:rsidRDefault="006165C9" w:rsidP="006165C9">
      <w:pPr>
        <w:jc w:val="center"/>
        <w:rPr>
          <w:b/>
        </w:rPr>
      </w:pPr>
      <w:r w:rsidRPr="006165C9">
        <w:rPr>
          <w:b/>
        </w:rPr>
        <w:t>Total--36</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lastRenderedPageBreak/>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Hill</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Murphy</w:t>
            </w:r>
          </w:p>
        </w:tc>
        <w:tc>
          <w:tcPr>
            <w:tcW w:w="2179" w:type="dxa"/>
            <w:shd w:val="clear" w:color="auto" w:fill="auto"/>
          </w:tcPr>
          <w:p w:rsidR="006165C9" w:rsidRPr="006165C9" w:rsidRDefault="006165C9" w:rsidP="006165C9">
            <w:pPr>
              <w:ind w:firstLine="0"/>
            </w:pPr>
            <w:r>
              <w:t>B. Newton</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keepNext/>
              <w:ind w:firstLine="0"/>
            </w:pPr>
            <w:r>
              <w:t>West</w:t>
            </w:r>
          </w:p>
        </w:tc>
        <w:tc>
          <w:tcPr>
            <w:tcW w:w="2179" w:type="dxa"/>
            <w:shd w:val="clear" w:color="auto" w:fill="auto"/>
          </w:tcPr>
          <w:p w:rsidR="006165C9" w:rsidRPr="006165C9" w:rsidRDefault="006165C9" w:rsidP="006165C9">
            <w:pPr>
              <w:keepNext/>
              <w:ind w:firstLine="0"/>
            </w:pPr>
            <w:r>
              <w:t>White</w:t>
            </w:r>
          </w:p>
        </w:tc>
        <w:tc>
          <w:tcPr>
            <w:tcW w:w="2180" w:type="dxa"/>
            <w:shd w:val="clear" w:color="auto" w:fill="auto"/>
          </w:tcPr>
          <w:p w:rsidR="006165C9" w:rsidRPr="006165C9" w:rsidRDefault="006165C9" w:rsidP="006165C9">
            <w:pPr>
              <w:keepNext/>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Total--78</w:t>
      </w:r>
    </w:p>
    <w:p w:rsidR="006165C9" w:rsidRDefault="006165C9" w:rsidP="006165C9">
      <w:pPr>
        <w:jc w:val="center"/>
        <w:rPr>
          <w:b/>
        </w:rPr>
      </w:pPr>
    </w:p>
    <w:p w:rsidR="006165C9" w:rsidRDefault="006165C9" w:rsidP="006165C9">
      <w:r>
        <w:t>So, the House refused to table the amendment.</w:t>
      </w:r>
    </w:p>
    <w:p w:rsidR="006165C9" w:rsidRDefault="006165C9" w:rsidP="006165C9"/>
    <w:p w:rsidR="006165C9" w:rsidRDefault="006165C9" w:rsidP="006165C9">
      <w:r>
        <w:t>Rep. MAGNUSON explained the amendment.</w:t>
      </w:r>
    </w:p>
    <w:p w:rsidR="00162E85" w:rsidRDefault="00162E85" w:rsidP="006165C9"/>
    <w:p w:rsidR="006165C9" w:rsidRDefault="006165C9" w:rsidP="006165C9">
      <w:r>
        <w:t>The amendment was then rejected.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69" w:name="vote_start312"/>
      <w:bookmarkEnd w:id="69"/>
      <w:r>
        <w:t>Yeas 112; Nays 1</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lastRenderedPageBreak/>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Total--112</w:t>
      </w:r>
    </w:p>
    <w:p w:rsidR="00377AD4" w:rsidRDefault="00377AD4" w:rsidP="006165C9">
      <w:pPr>
        <w:jc w:val="center"/>
        <w:rPr>
          <w:b/>
        </w:rPr>
      </w:pPr>
    </w:p>
    <w:p w:rsidR="006165C9" w:rsidRDefault="00377AD4" w:rsidP="006165C9">
      <w:pPr>
        <w:ind w:firstLine="0"/>
      </w:pPr>
      <w:r>
        <w:br w:type="column"/>
      </w:r>
      <w:r w:rsidR="006165C9" w:rsidRPr="006165C9">
        <w:lastRenderedPageBreak/>
        <w:t xml:space="preserve"> </w:t>
      </w:r>
      <w:r w:rsidR="006165C9">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w:t>
      </w:r>
    </w:p>
    <w:p w:rsidR="006165C9" w:rsidRDefault="006165C9" w:rsidP="006165C9">
      <w:pPr>
        <w:jc w:val="center"/>
        <w:rPr>
          <w:b/>
        </w:rPr>
      </w:pPr>
    </w:p>
    <w:p w:rsidR="006165C9" w:rsidRDefault="006165C9" w:rsidP="006165C9">
      <w:r>
        <w:t>Section 117, as amended, was adopted.</w:t>
      </w:r>
    </w:p>
    <w:p w:rsidR="00377AD4" w:rsidRDefault="00377AD4" w:rsidP="006165C9"/>
    <w:p w:rsidR="006165C9" w:rsidRDefault="006165C9" w:rsidP="006165C9">
      <w:pPr>
        <w:keepNext/>
        <w:jc w:val="center"/>
        <w:rPr>
          <w:b/>
        </w:rPr>
      </w:pPr>
      <w:r w:rsidRPr="006165C9">
        <w:rPr>
          <w:b/>
        </w:rPr>
        <w:t>SECTION 117--RECONSIDERED, AMENDED, AND ADOPTED</w:t>
      </w:r>
    </w:p>
    <w:p w:rsidR="006165C9" w:rsidRDefault="006165C9" w:rsidP="006165C9">
      <w:r>
        <w:t>Rep. G. M. SMITH moved to reconsider the vote whereby Section 117 was adopted, which was agreed to.</w:t>
      </w:r>
    </w:p>
    <w:p w:rsidR="00162E85" w:rsidRDefault="00162E85" w:rsidP="006165C9"/>
    <w:p w:rsidR="006165C9" w:rsidRDefault="006165C9" w:rsidP="006165C9">
      <w:r>
        <w:t>Rep. HIOTT moved to reconsider the vote whereby the following amendment was rejected:</w:t>
      </w:r>
    </w:p>
    <w:p w:rsidR="006165C9" w:rsidRPr="0075285D" w:rsidRDefault="006165C9" w:rsidP="006165C9">
      <w:pPr>
        <w:widowControl w:val="0"/>
        <w:rPr>
          <w:snapToGrid w:val="0"/>
        </w:rPr>
      </w:pPr>
      <w:r w:rsidRPr="0075285D">
        <w:rPr>
          <w:snapToGrid w:val="0"/>
        </w:rPr>
        <w:t>Rep. MAGNUSON proposed the following Amendment No. 93</w:t>
      </w:r>
      <w:r w:rsidR="00162E85">
        <w:rPr>
          <w:snapToGrid w:val="0"/>
        </w:rPr>
        <w:t xml:space="preserve"> to </w:t>
      </w:r>
      <w:r w:rsidR="00162E85">
        <w:rPr>
          <w:snapToGrid w:val="0"/>
        </w:rPr>
        <w:br/>
        <w:t>H. 5201</w:t>
      </w:r>
      <w:r w:rsidRPr="0075285D">
        <w:rPr>
          <w:snapToGrid w:val="0"/>
        </w:rPr>
        <w:t xml:space="preserve"> (Doc Name h:\legwork\house\amend\h-wm\003\magnuson 117 che.docx), which was adopted:</w:t>
      </w:r>
    </w:p>
    <w:p w:rsidR="006165C9" w:rsidRPr="0075285D" w:rsidRDefault="006165C9" w:rsidP="006165C9">
      <w:pPr>
        <w:widowControl w:val="0"/>
        <w:rPr>
          <w:snapToGrid w:val="0"/>
        </w:rPr>
      </w:pPr>
      <w:r w:rsidRPr="0075285D">
        <w:rPr>
          <w:snapToGrid w:val="0"/>
        </w:rPr>
        <w:t>Amend the bill, as and if amended, Part IB, Section 117, GENERAL PROVISIONS, page 530, after line 28, by adding an appropriately numbered paragraph to read:</w:t>
      </w:r>
    </w:p>
    <w:p w:rsidR="006165C9" w:rsidRPr="0075285D" w:rsidRDefault="006165C9" w:rsidP="006165C9">
      <w:pPr>
        <w:widowControl w:val="0"/>
        <w:rPr>
          <w:snapToGrid w:val="0"/>
        </w:rPr>
      </w:pPr>
      <w:r w:rsidRPr="0075285D">
        <w:rPr>
          <w:snapToGrid w:val="0"/>
        </w:rPr>
        <w:t>/</w:t>
      </w:r>
      <w:r w:rsidRPr="00162E85">
        <w:rPr>
          <w:i/>
          <w:snapToGrid w:val="0"/>
        </w:rPr>
        <w:t xml:space="preserve"> </w:t>
      </w:r>
      <w:r w:rsidRPr="0075285D">
        <w:rPr>
          <w:i/>
          <w:snapToGrid w:val="0"/>
          <w:u w:val="single"/>
        </w:rPr>
        <w:t>(GP: Founding Documents Determination)</w:t>
      </w:r>
      <w:r w:rsidRPr="0075285D">
        <w:rPr>
          <w:i/>
          <w:snapToGrid w:val="0"/>
        </w:rPr>
        <w:tab/>
      </w:r>
      <w:r w:rsidRPr="0075285D">
        <w:rPr>
          <w:i/>
          <w:snapToGrid w:val="0"/>
          <w:u w:val="single"/>
        </w:rPr>
        <w:t>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Senate Education Committee.</w:t>
      </w:r>
      <w:r w:rsidR="00162E85">
        <w:rPr>
          <w:i/>
          <w:snapToGrid w:val="0"/>
        </w:rPr>
        <w:t xml:space="preserve"> </w:t>
      </w:r>
      <w:r w:rsidRPr="0075285D">
        <w:rPr>
          <w:snapToGrid w:val="0"/>
        </w:rPr>
        <w:t>/</w:t>
      </w:r>
    </w:p>
    <w:p w:rsidR="006165C9" w:rsidRPr="0075285D" w:rsidRDefault="006165C9" w:rsidP="006165C9">
      <w:pPr>
        <w:widowControl w:val="0"/>
        <w:rPr>
          <w:snapToGrid w:val="0"/>
        </w:rPr>
      </w:pPr>
      <w:r w:rsidRPr="0075285D">
        <w:rPr>
          <w:snapToGrid w:val="0"/>
        </w:rPr>
        <w:t>Renumber sections to conform.</w:t>
      </w:r>
    </w:p>
    <w:p w:rsidR="006165C9" w:rsidRDefault="006165C9" w:rsidP="006165C9">
      <w:pPr>
        <w:widowControl w:val="0"/>
        <w:rPr>
          <w:snapToGrid w:val="0"/>
        </w:rPr>
      </w:pPr>
      <w:r w:rsidRPr="0075285D">
        <w:rPr>
          <w:snapToGrid w:val="0"/>
        </w:rPr>
        <w:t>Amend totals and titles to conform.</w:t>
      </w:r>
    </w:p>
    <w:p w:rsidR="00485E0E" w:rsidRDefault="00485E0E" w:rsidP="006165C9">
      <w:pPr>
        <w:widowControl w:val="0"/>
      </w:pPr>
    </w:p>
    <w:p w:rsidR="006165C9" w:rsidRDefault="006165C9" w:rsidP="006165C9">
      <w:r>
        <w:t>Rep. MAGNUSON demanded the yeas and nays which were taken, resulting as follows:</w:t>
      </w:r>
    </w:p>
    <w:p w:rsidR="006165C9" w:rsidRDefault="006165C9" w:rsidP="006165C9">
      <w:pPr>
        <w:jc w:val="center"/>
      </w:pPr>
      <w:bookmarkStart w:id="70" w:name="vote_start318"/>
      <w:bookmarkEnd w:id="70"/>
      <w:r>
        <w:t>Yeas 79; Nays 33</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lastRenderedPageBreak/>
              <w:t>Blackwell</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Cogswell</w:t>
            </w:r>
          </w:p>
        </w:tc>
      </w:tr>
      <w:tr w:rsidR="006165C9" w:rsidRPr="006165C9" w:rsidTr="006165C9">
        <w:tc>
          <w:tcPr>
            <w:tcW w:w="2179" w:type="dxa"/>
            <w:shd w:val="clear" w:color="auto" w:fill="auto"/>
          </w:tcPr>
          <w:p w:rsidR="006165C9" w:rsidRPr="006165C9" w:rsidRDefault="006165C9" w:rsidP="006165C9">
            <w:pPr>
              <w:ind w:firstLine="0"/>
            </w:pPr>
            <w:r>
              <w:t>Collins</w:t>
            </w:r>
          </w:p>
        </w:tc>
        <w:tc>
          <w:tcPr>
            <w:tcW w:w="2179" w:type="dxa"/>
            <w:shd w:val="clear" w:color="auto" w:fill="auto"/>
          </w:tcPr>
          <w:p w:rsidR="006165C9" w:rsidRPr="006165C9" w:rsidRDefault="006165C9" w:rsidP="006165C9">
            <w:pPr>
              <w:ind w:firstLine="0"/>
            </w:pPr>
            <w:r>
              <w:t>B. Cox</w:t>
            </w:r>
          </w:p>
        </w:tc>
        <w:tc>
          <w:tcPr>
            <w:tcW w:w="2180" w:type="dxa"/>
            <w:shd w:val="clear" w:color="auto" w:fill="auto"/>
          </w:tcPr>
          <w:p w:rsidR="006165C9" w:rsidRPr="006165C9" w:rsidRDefault="006165C9" w:rsidP="006165C9">
            <w:pPr>
              <w:ind w:firstLine="0"/>
            </w:pPr>
            <w:r>
              <w:t>W. Cox</w:t>
            </w:r>
          </w:p>
        </w:tc>
      </w:tr>
      <w:tr w:rsidR="006165C9" w:rsidRPr="006165C9" w:rsidTr="006165C9">
        <w:tc>
          <w:tcPr>
            <w:tcW w:w="2179" w:type="dxa"/>
            <w:shd w:val="clear" w:color="auto" w:fill="auto"/>
          </w:tcPr>
          <w:p w:rsidR="006165C9" w:rsidRPr="006165C9" w:rsidRDefault="006165C9" w:rsidP="006165C9">
            <w:pPr>
              <w:ind w:firstLine="0"/>
            </w:pPr>
            <w:r>
              <w:t>Crawford</w:t>
            </w:r>
          </w:p>
        </w:tc>
        <w:tc>
          <w:tcPr>
            <w:tcW w:w="2179" w:type="dxa"/>
            <w:shd w:val="clear" w:color="auto" w:fill="auto"/>
          </w:tcPr>
          <w:p w:rsidR="006165C9" w:rsidRPr="006165C9" w:rsidRDefault="006165C9" w:rsidP="006165C9">
            <w:pPr>
              <w:ind w:firstLine="0"/>
            </w:pPr>
            <w:r>
              <w:t>Daning</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Hill</w:t>
            </w:r>
          </w:p>
        </w:tc>
      </w:tr>
      <w:tr w:rsidR="006165C9" w:rsidRPr="006165C9" w:rsidTr="006165C9">
        <w:tc>
          <w:tcPr>
            <w:tcW w:w="2179" w:type="dxa"/>
            <w:shd w:val="clear" w:color="auto" w:fill="auto"/>
          </w:tcPr>
          <w:p w:rsidR="006165C9" w:rsidRPr="006165C9" w:rsidRDefault="006165C9" w:rsidP="006165C9">
            <w:pPr>
              <w:ind w:firstLine="0"/>
            </w:pPr>
            <w:r>
              <w:t>Hiott</w:t>
            </w:r>
          </w:p>
        </w:tc>
        <w:tc>
          <w:tcPr>
            <w:tcW w:w="2179" w:type="dxa"/>
            <w:shd w:val="clear" w:color="auto" w:fill="auto"/>
          </w:tcPr>
          <w:p w:rsidR="006165C9" w:rsidRPr="006165C9" w:rsidRDefault="006165C9" w:rsidP="006165C9">
            <w:pPr>
              <w:ind w:firstLine="0"/>
            </w:pPr>
            <w:r>
              <w:t>Hixon</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Johnson</w:t>
            </w:r>
          </w:p>
        </w:tc>
        <w:tc>
          <w:tcPr>
            <w:tcW w:w="2180" w:type="dxa"/>
            <w:shd w:val="clear" w:color="auto" w:fill="auto"/>
          </w:tcPr>
          <w:p w:rsidR="006165C9" w:rsidRPr="006165C9" w:rsidRDefault="006165C9" w:rsidP="006165C9">
            <w:pPr>
              <w:ind w:firstLine="0"/>
            </w:pPr>
            <w:r>
              <w:t>Jones</w:t>
            </w:r>
          </w:p>
        </w:tc>
      </w:tr>
      <w:tr w:rsidR="006165C9" w:rsidRPr="006165C9" w:rsidTr="006165C9">
        <w:tc>
          <w:tcPr>
            <w:tcW w:w="2179" w:type="dxa"/>
            <w:shd w:val="clear" w:color="auto" w:fill="auto"/>
          </w:tcPr>
          <w:p w:rsidR="006165C9" w:rsidRPr="006165C9" w:rsidRDefault="006165C9" w:rsidP="006165C9">
            <w:pPr>
              <w:ind w:firstLine="0"/>
            </w:pPr>
            <w:r>
              <w:t>Jordan</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Kirby</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West</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Total--79</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Hart</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Hosey</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King</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156942">
            <w:pPr>
              <w:keepNext/>
              <w:ind w:firstLine="0"/>
            </w:pPr>
            <w:r>
              <w:lastRenderedPageBreak/>
              <w:t>Rose</w:t>
            </w:r>
          </w:p>
        </w:tc>
        <w:tc>
          <w:tcPr>
            <w:tcW w:w="2179" w:type="dxa"/>
            <w:shd w:val="clear" w:color="auto" w:fill="auto"/>
          </w:tcPr>
          <w:p w:rsidR="006165C9" w:rsidRPr="006165C9" w:rsidRDefault="006165C9" w:rsidP="00156942">
            <w:pPr>
              <w:keepNext/>
              <w:ind w:firstLine="0"/>
            </w:pPr>
            <w:r>
              <w:t>Rutherford</w:t>
            </w:r>
          </w:p>
        </w:tc>
        <w:tc>
          <w:tcPr>
            <w:tcW w:w="2180" w:type="dxa"/>
            <w:shd w:val="clear" w:color="auto" w:fill="auto"/>
          </w:tcPr>
          <w:p w:rsidR="006165C9" w:rsidRPr="006165C9" w:rsidRDefault="006165C9" w:rsidP="00156942">
            <w:pPr>
              <w:keepNext/>
              <w:ind w:firstLine="0"/>
            </w:pPr>
            <w:r>
              <w:t>Stavrinakis</w:t>
            </w:r>
          </w:p>
        </w:tc>
      </w:tr>
      <w:tr w:rsidR="006165C9" w:rsidRPr="006165C9" w:rsidTr="006165C9">
        <w:tc>
          <w:tcPr>
            <w:tcW w:w="2179" w:type="dxa"/>
            <w:shd w:val="clear" w:color="auto" w:fill="auto"/>
          </w:tcPr>
          <w:p w:rsidR="006165C9" w:rsidRPr="006165C9" w:rsidRDefault="006165C9" w:rsidP="00156942">
            <w:pPr>
              <w:keepNext/>
              <w:ind w:firstLine="0"/>
            </w:pPr>
            <w:r>
              <w:t>Thigpen</w:t>
            </w:r>
          </w:p>
        </w:tc>
        <w:tc>
          <w:tcPr>
            <w:tcW w:w="2179" w:type="dxa"/>
            <w:shd w:val="clear" w:color="auto" w:fill="auto"/>
          </w:tcPr>
          <w:p w:rsidR="006165C9" w:rsidRPr="006165C9" w:rsidRDefault="006165C9" w:rsidP="00156942">
            <w:pPr>
              <w:keepNext/>
              <w:ind w:firstLine="0"/>
            </w:pPr>
            <w:r>
              <w:t>Weeks</w:t>
            </w:r>
          </w:p>
        </w:tc>
        <w:tc>
          <w:tcPr>
            <w:tcW w:w="2180" w:type="dxa"/>
            <w:shd w:val="clear" w:color="auto" w:fill="auto"/>
          </w:tcPr>
          <w:p w:rsidR="006165C9" w:rsidRPr="006165C9" w:rsidRDefault="006165C9" w:rsidP="00156942">
            <w:pPr>
              <w:keepNext/>
              <w:ind w:firstLine="0"/>
            </w:pPr>
            <w:r>
              <w:t>R. Williams</w:t>
            </w:r>
          </w:p>
        </w:tc>
      </w:tr>
    </w:tbl>
    <w:p w:rsidR="006165C9" w:rsidRDefault="006165C9" w:rsidP="00156942">
      <w:pPr>
        <w:keepNext/>
      </w:pPr>
    </w:p>
    <w:p w:rsidR="006165C9" w:rsidRDefault="006165C9" w:rsidP="00156942">
      <w:pPr>
        <w:keepNext/>
        <w:jc w:val="center"/>
        <w:rPr>
          <w:b/>
        </w:rPr>
      </w:pPr>
      <w:r w:rsidRPr="006165C9">
        <w:rPr>
          <w:b/>
        </w:rPr>
        <w:t>Total--33</w:t>
      </w:r>
    </w:p>
    <w:p w:rsidR="006165C9" w:rsidRDefault="006165C9" w:rsidP="006165C9">
      <w:pPr>
        <w:jc w:val="center"/>
        <w:rPr>
          <w:b/>
        </w:rPr>
      </w:pPr>
    </w:p>
    <w:p w:rsidR="006165C9" w:rsidRDefault="006165C9" w:rsidP="006165C9">
      <w:r>
        <w:t>So, the amendment was reconsidered.</w:t>
      </w:r>
    </w:p>
    <w:p w:rsidR="006165C9" w:rsidRDefault="006165C9" w:rsidP="006165C9"/>
    <w:p w:rsidR="006165C9" w:rsidRDefault="006165C9" w:rsidP="006165C9">
      <w:r>
        <w:t>Rep. HART moved to adjourn debate on the amendment until Tuesday, March 17.</w:t>
      </w:r>
    </w:p>
    <w:p w:rsidR="00485E0E" w:rsidRDefault="00485E0E" w:rsidP="006165C9"/>
    <w:p w:rsidR="006165C9" w:rsidRDefault="006165C9" w:rsidP="006165C9">
      <w:r>
        <w:t xml:space="preserve">Rep. SIMRILL moved to table the motion.  </w:t>
      </w:r>
    </w:p>
    <w:p w:rsidR="006165C9" w:rsidRDefault="006165C9" w:rsidP="006165C9"/>
    <w:p w:rsidR="006165C9" w:rsidRDefault="006165C9" w:rsidP="006165C9">
      <w:r>
        <w:t>Rep. MAGNUSON demanded the yeas and nays which were taken, resulting as follows:</w:t>
      </w:r>
    </w:p>
    <w:p w:rsidR="006165C9" w:rsidRDefault="006165C9" w:rsidP="006165C9">
      <w:pPr>
        <w:jc w:val="center"/>
      </w:pPr>
      <w:bookmarkStart w:id="71" w:name="vote_start322"/>
      <w:bookmarkEnd w:id="71"/>
      <w:r>
        <w:t>Yeas 89; Nays 22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Gilliam</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Sandifer</w:t>
            </w:r>
          </w:p>
        </w:tc>
        <w:tc>
          <w:tcPr>
            <w:tcW w:w="2180" w:type="dxa"/>
            <w:shd w:val="clear" w:color="auto" w:fill="auto"/>
          </w:tcPr>
          <w:p w:rsidR="006165C9" w:rsidRPr="006165C9" w:rsidRDefault="006165C9" w:rsidP="006165C9">
            <w:pPr>
              <w:ind w:firstLine="0"/>
            </w:pPr>
            <w:r>
              <w:t>Simrill</w:t>
            </w:r>
          </w:p>
        </w:tc>
      </w:tr>
      <w:tr w:rsidR="006165C9" w:rsidRPr="006165C9" w:rsidTr="006165C9">
        <w:tc>
          <w:tcPr>
            <w:tcW w:w="2179" w:type="dxa"/>
            <w:shd w:val="clear" w:color="auto" w:fill="auto"/>
          </w:tcPr>
          <w:p w:rsidR="006165C9" w:rsidRPr="006165C9" w:rsidRDefault="006165C9" w:rsidP="006165C9">
            <w:pPr>
              <w:ind w:firstLine="0"/>
            </w:pPr>
            <w:r>
              <w:lastRenderedPageBreak/>
              <w:t>G. M. Smith</w:t>
            </w:r>
          </w:p>
        </w:tc>
        <w:tc>
          <w:tcPr>
            <w:tcW w:w="2179" w:type="dxa"/>
            <w:shd w:val="clear" w:color="auto" w:fill="auto"/>
          </w:tcPr>
          <w:p w:rsidR="006165C9" w:rsidRPr="006165C9" w:rsidRDefault="006165C9" w:rsidP="006165C9">
            <w:pPr>
              <w:ind w:firstLine="0"/>
            </w:pPr>
            <w:r>
              <w:t>G. R. Smith</w:t>
            </w:r>
          </w:p>
        </w:tc>
        <w:tc>
          <w:tcPr>
            <w:tcW w:w="2180" w:type="dxa"/>
            <w:shd w:val="clear" w:color="auto" w:fill="auto"/>
          </w:tcPr>
          <w:p w:rsidR="006165C9" w:rsidRPr="006165C9" w:rsidRDefault="006165C9" w:rsidP="006165C9">
            <w:pPr>
              <w:ind w:firstLine="0"/>
            </w:pPr>
            <w:r>
              <w:t>Sottile</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keepNext/>
              <w:ind w:firstLine="0"/>
            </w:pPr>
            <w:r>
              <w:t>White</w:t>
            </w:r>
          </w:p>
        </w:tc>
        <w:tc>
          <w:tcPr>
            <w:tcW w:w="2179" w:type="dxa"/>
            <w:shd w:val="clear" w:color="auto" w:fill="auto"/>
          </w:tcPr>
          <w:p w:rsidR="006165C9" w:rsidRPr="006165C9" w:rsidRDefault="006165C9" w:rsidP="006165C9">
            <w:pPr>
              <w:keepNext/>
              <w:ind w:firstLine="0"/>
            </w:pPr>
            <w:r>
              <w:t>Whitmire</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Total--89</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Bamberg</w:t>
            </w:r>
          </w:p>
        </w:tc>
        <w:tc>
          <w:tcPr>
            <w:tcW w:w="2180" w:type="dxa"/>
            <w:shd w:val="clear" w:color="auto" w:fill="auto"/>
          </w:tcPr>
          <w:p w:rsidR="006165C9" w:rsidRPr="006165C9" w:rsidRDefault="006165C9" w:rsidP="006165C9">
            <w:pPr>
              <w:keepNext/>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keepNext/>
              <w:ind w:firstLine="0"/>
            </w:pPr>
            <w:r>
              <w:t>Robinson</w:t>
            </w:r>
          </w:p>
        </w:tc>
        <w:tc>
          <w:tcPr>
            <w:tcW w:w="2179" w:type="dxa"/>
            <w:shd w:val="clear" w:color="auto" w:fill="auto"/>
          </w:tcPr>
          <w:p w:rsidR="006165C9" w:rsidRPr="006165C9" w:rsidRDefault="006165C9" w:rsidP="006165C9">
            <w:pPr>
              <w:keepNext/>
              <w:ind w:firstLine="0"/>
            </w:pPr>
            <w:r>
              <w:t>Rose</w:t>
            </w:r>
          </w:p>
        </w:tc>
        <w:tc>
          <w:tcPr>
            <w:tcW w:w="2180" w:type="dxa"/>
            <w:shd w:val="clear" w:color="auto" w:fill="auto"/>
          </w:tcPr>
          <w:p w:rsidR="006165C9" w:rsidRPr="006165C9" w:rsidRDefault="006165C9" w:rsidP="006165C9">
            <w:pPr>
              <w:keepNext/>
              <w:ind w:firstLine="0"/>
            </w:pPr>
            <w:r>
              <w:t>Rutherford</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Total--22</w:t>
      </w:r>
    </w:p>
    <w:p w:rsidR="006165C9" w:rsidRDefault="006165C9" w:rsidP="006165C9">
      <w:pPr>
        <w:jc w:val="center"/>
        <w:rPr>
          <w:b/>
        </w:rPr>
      </w:pPr>
    </w:p>
    <w:p w:rsidR="006165C9" w:rsidRDefault="006165C9" w:rsidP="006165C9">
      <w:r>
        <w:t>So, the motion to adjourn debate was tabled.</w:t>
      </w:r>
    </w:p>
    <w:p w:rsidR="006165C9" w:rsidRDefault="006165C9" w:rsidP="006165C9"/>
    <w:p w:rsidR="006165C9" w:rsidRDefault="006165C9" w:rsidP="006165C9">
      <w:r>
        <w:t xml:space="preserve">Rep. </w:t>
      </w:r>
      <w:r w:rsidR="00162E85">
        <w:t>HART</w:t>
      </w:r>
      <w:r>
        <w:t xml:space="preserve"> moved to reconsider the vote whereby the House tabled the motion to adjourn debate on the amendment, which was rejected by a division vote of 31 to 82.</w:t>
      </w:r>
    </w:p>
    <w:p w:rsidR="006165C9" w:rsidRDefault="006165C9" w:rsidP="006165C9"/>
    <w:p w:rsidR="006165C9" w:rsidRDefault="006165C9" w:rsidP="006165C9">
      <w:r>
        <w:t>The question then recurred to the adoption of the amendment.</w:t>
      </w:r>
    </w:p>
    <w:p w:rsidR="006165C9" w:rsidRDefault="006165C9" w:rsidP="006165C9"/>
    <w:p w:rsidR="006165C9" w:rsidRDefault="006165C9" w:rsidP="006165C9">
      <w:r>
        <w:t>Rep. MAGNUSON demanded the yeas and nays which were taken, resulting as follows:</w:t>
      </w:r>
    </w:p>
    <w:p w:rsidR="006165C9" w:rsidRDefault="006165C9" w:rsidP="006165C9">
      <w:pPr>
        <w:jc w:val="center"/>
      </w:pPr>
      <w:bookmarkStart w:id="72" w:name="vote_start326"/>
      <w:bookmarkEnd w:id="72"/>
      <w:r>
        <w:t>Yeas 83; Nays 33</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lastRenderedPageBreak/>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Hewitt</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McCoy</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McGinnis</w:t>
            </w:r>
          </w:p>
        </w:tc>
      </w:tr>
      <w:tr w:rsidR="006165C9" w:rsidRPr="006165C9" w:rsidTr="006165C9">
        <w:tc>
          <w:tcPr>
            <w:tcW w:w="2179" w:type="dxa"/>
            <w:shd w:val="clear" w:color="auto" w:fill="auto"/>
          </w:tcPr>
          <w:p w:rsidR="006165C9" w:rsidRPr="006165C9" w:rsidRDefault="006165C9" w:rsidP="006165C9">
            <w:pPr>
              <w:ind w:firstLine="0"/>
            </w:pPr>
            <w:r>
              <w:t>Morgan</w:t>
            </w:r>
          </w:p>
        </w:tc>
        <w:tc>
          <w:tcPr>
            <w:tcW w:w="2179" w:type="dxa"/>
            <w:shd w:val="clear" w:color="auto" w:fill="auto"/>
          </w:tcPr>
          <w:p w:rsidR="006165C9" w:rsidRPr="006165C9" w:rsidRDefault="006165C9" w:rsidP="006165C9">
            <w:pPr>
              <w:ind w:firstLine="0"/>
            </w:pPr>
            <w:r>
              <w:t>D. C. Moss</w:t>
            </w:r>
          </w:p>
        </w:tc>
        <w:tc>
          <w:tcPr>
            <w:tcW w:w="2180" w:type="dxa"/>
            <w:shd w:val="clear" w:color="auto" w:fill="auto"/>
          </w:tcPr>
          <w:p w:rsidR="006165C9" w:rsidRPr="006165C9" w:rsidRDefault="006165C9" w:rsidP="006165C9">
            <w:pPr>
              <w:ind w:firstLine="0"/>
            </w:pPr>
            <w:r>
              <w:t>V. S. Moss</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Stringer</w:t>
            </w:r>
          </w:p>
        </w:tc>
      </w:tr>
      <w:tr w:rsidR="006165C9" w:rsidRPr="006165C9" w:rsidTr="006165C9">
        <w:tc>
          <w:tcPr>
            <w:tcW w:w="2179" w:type="dxa"/>
            <w:shd w:val="clear" w:color="auto" w:fill="auto"/>
          </w:tcPr>
          <w:p w:rsidR="006165C9" w:rsidRPr="006165C9" w:rsidRDefault="006165C9" w:rsidP="006165C9">
            <w:pPr>
              <w:ind w:firstLine="0"/>
            </w:pPr>
            <w:r>
              <w:t>Tallon</w:t>
            </w:r>
          </w:p>
        </w:tc>
        <w:tc>
          <w:tcPr>
            <w:tcW w:w="2179" w:type="dxa"/>
            <w:shd w:val="clear" w:color="auto" w:fill="auto"/>
          </w:tcPr>
          <w:p w:rsidR="006165C9" w:rsidRPr="006165C9" w:rsidRDefault="006165C9" w:rsidP="006165C9">
            <w:pPr>
              <w:ind w:firstLine="0"/>
            </w:pPr>
            <w:r>
              <w:t>Taylor</w:t>
            </w:r>
          </w:p>
        </w:tc>
        <w:tc>
          <w:tcPr>
            <w:tcW w:w="2180" w:type="dxa"/>
            <w:shd w:val="clear" w:color="auto" w:fill="auto"/>
          </w:tcPr>
          <w:p w:rsidR="006165C9" w:rsidRPr="006165C9" w:rsidRDefault="006165C9" w:rsidP="006165C9">
            <w:pPr>
              <w:ind w:firstLine="0"/>
            </w:pPr>
            <w:r>
              <w:t>Thayer</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keepNext/>
              <w:ind w:firstLine="0"/>
            </w:pPr>
            <w:r>
              <w:t>White</w:t>
            </w:r>
          </w:p>
        </w:tc>
        <w:tc>
          <w:tcPr>
            <w:tcW w:w="2179" w:type="dxa"/>
            <w:shd w:val="clear" w:color="auto" w:fill="auto"/>
          </w:tcPr>
          <w:p w:rsidR="006165C9" w:rsidRPr="006165C9" w:rsidRDefault="006165C9" w:rsidP="006165C9">
            <w:pPr>
              <w:keepNext/>
              <w:ind w:firstLine="0"/>
            </w:pPr>
            <w:r>
              <w:t>Whitmire</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Total--83</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Bales</w:t>
            </w:r>
          </w:p>
        </w:tc>
        <w:tc>
          <w:tcPr>
            <w:tcW w:w="2180" w:type="dxa"/>
            <w:shd w:val="clear" w:color="auto" w:fill="auto"/>
          </w:tcPr>
          <w:p w:rsidR="006165C9" w:rsidRPr="006165C9" w:rsidRDefault="006165C9" w:rsidP="006165C9">
            <w:pPr>
              <w:keepNext/>
              <w:ind w:firstLine="0"/>
            </w:pPr>
            <w:r>
              <w:t>Bamberg</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Garvin</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Hart</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keepNext/>
              <w:ind w:firstLine="0"/>
            </w:pPr>
            <w:r>
              <w:t>Rutherford</w:t>
            </w:r>
          </w:p>
        </w:tc>
        <w:tc>
          <w:tcPr>
            <w:tcW w:w="2179" w:type="dxa"/>
            <w:shd w:val="clear" w:color="auto" w:fill="auto"/>
          </w:tcPr>
          <w:p w:rsidR="006165C9" w:rsidRPr="006165C9" w:rsidRDefault="006165C9" w:rsidP="006165C9">
            <w:pPr>
              <w:keepNext/>
              <w:ind w:firstLine="0"/>
            </w:pPr>
            <w:r>
              <w:t>Stavrinakis</w:t>
            </w:r>
          </w:p>
        </w:tc>
        <w:tc>
          <w:tcPr>
            <w:tcW w:w="2180" w:type="dxa"/>
            <w:shd w:val="clear" w:color="auto" w:fill="auto"/>
          </w:tcPr>
          <w:p w:rsidR="006165C9" w:rsidRPr="006165C9" w:rsidRDefault="006165C9" w:rsidP="006165C9">
            <w:pPr>
              <w:keepNext/>
              <w:ind w:firstLine="0"/>
            </w:pPr>
            <w:r>
              <w:t>Thigpen</w:t>
            </w:r>
          </w:p>
        </w:tc>
      </w:tr>
      <w:tr w:rsidR="006165C9" w:rsidRPr="006165C9" w:rsidTr="006165C9">
        <w:tc>
          <w:tcPr>
            <w:tcW w:w="2179" w:type="dxa"/>
            <w:shd w:val="clear" w:color="auto" w:fill="auto"/>
          </w:tcPr>
          <w:p w:rsidR="006165C9" w:rsidRPr="006165C9" w:rsidRDefault="006165C9" w:rsidP="006165C9">
            <w:pPr>
              <w:keepNext/>
              <w:ind w:firstLine="0"/>
            </w:pPr>
            <w:r>
              <w:t>Wheeler</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bl>
    <w:p w:rsidR="006165C9" w:rsidRDefault="006165C9" w:rsidP="006165C9"/>
    <w:p w:rsidR="006165C9" w:rsidRDefault="006165C9" w:rsidP="006165C9">
      <w:pPr>
        <w:jc w:val="center"/>
        <w:rPr>
          <w:b/>
        </w:rPr>
      </w:pPr>
      <w:r w:rsidRPr="006165C9">
        <w:rPr>
          <w:b/>
        </w:rPr>
        <w:t>Total--33</w:t>
      </w:r>
    </w:p>
    <w:p w:rsidR="00485E0E" w:rsidRDefault="00485E0E" w:rsidP="006165C9">
      <w:pPr>
        <w:jc w:val="center"/>
        <w:rPr>
          <w:b/>
        </w:rPr>
      </w:pPr>
    </w:p>
    <w:p w:rsidR="006165C9" w:rsidRDefault="006165C9" w:rsidP="006165C9">
      <w:r>
        <w:t>The amendment was then adopted.</w:t>
      </w:r>
    </w:p>
    <w:p w:rsidR="006165C9" w:rsidRDefault="006165C9" w:rsidP="006165C9"/>
    <w:p w:rsidR="006165C9" w:rsidRDefault="006165C9" w:rsidP="006165C9">
      <w:r>
        <w:lastRenderedPageBreak/>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73" w:name="vote_start329"/>
      <w:bookmarkEnd w:id="73"/>
      <w:r>
        <w:t>Yeas 113; Nays 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Bailey</w:t>
            </w:r>
          </w:p>
        </w:tc>
        <w:tc>
          <w:tcPr>
            <w:tcW w:w="2179" w:type="dxa"/>
            <w:shd w:val="clear" w:color="auto" w:fill="auto"/>
          </w:tcPr>
          <w:p w:rsidR="006165C9" w:rsidRPr="006165C9" w:rsidRDefault="006165C9" w:rsidP="006165C9">
            <w:pPr>
              <w:ind w:firstLine="0"/>
            </w:pPr>
            <w:r>
              <w:t>Bales</w:t>
            </w:r>
          </w:p>
        </w:tc>
        <w:tc>
          <w:tcPr>
            <w:tcW w:w="2180" w:type="dxa"/>
            <w:shd w:val="clear" w:color="auto" w:fill="auto"/>
          </w:tcPr>
          <w:p w:rsidR="006165C9" w:rsidRPr="006165C9" w:rsidRDefault="006165C9" w:rsidP="006165C9">
            <w:pPr>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Blackwell</w:t>
            </w:r>
          </w:p>
        </w:tc>
        <w:tc>
          <w:tcPr>
            <w:tcW w:w="2180" w:type="dxa"/>
            <w:shd w:val="clear" w:color="auto" w:fill="auto"/>
          </w:tcPr>
          <w:p w:rsidR="006165C9" w:rsidRPr="006165C9" w:rsidRDefault="006165C9" w:rsidP="006165C9">
            <w:pPr>
              <w:ind w:firstLine="0"/>
            </w:pPr>
            <w:r>
              <w:t>Bradley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Forrest</w:t>
            </w:r>
          </w:p>
        </w:tc>
        <w:tc>
          <w:tcPr>
            <w:tcW w:w="2179" w:type="dxa"/>
            <w:shd w:val="clear" w:color="auto" w:fill="auto"/>
          </w:tcPr>
          <w:p w:rsidR="006165C9" w:rsidRPr="006165C9" w:rsidRDefault="006165C9" w:rsidP="006165C9">
            <w:pPr>
              <w:ind w:firstLine="0"/>
            </w:pPr>
            <w:r>
              <w:t>Forrester</w:t>
            </w:r>
          </w:p>
        </w:tc>
        <w:tc>
          <w:tcPr>
            <w:tcW w:w="2180" w:type="dxa"/>
            <w:shd w:val="clear" w:color="auto" w:fill="auto"/>
          </w:tcPr>
          <w:p w:rsidR="006165C9" w:rsidRPr="006165C9" w:rsidRDefault="006165C9" w:rsidP="006165C9">
            <w:pPr>
              <w:ind w:firstLine="0"/>
            </w:pPr>
            <w:r>
              <w:t>Fry</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Magnuson</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McCoy</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McKnight</w:t>
            </w:r>
          </w:p>
        </w:tc>
        <w:tc>
          <w:tcPr>
            <w:tcW w:w="2180" w:type="dxa"/>
            <w:shd w:val="clear" w:color="auto" w:fill="auto"/>
          </w:tcPr>
          <w:p w:rsidR="006165C9" w:rsidRPr="006165C9" w:rsidRDefault="006165C9" w:rsidP="006165C9">
            <w:pPr>
              <w:ind w:firstLine="0"/>
            </w:pPr>
            <w:r>
              <w:t>Morgan</w:t>
            </w:r>
          </w:p>
        </w:tc>
      </w:tr>
      <w:tr w:rsidR="006165C9" w:rsidRPr="006165C9" w:rsidTr="006165C9">
        <w:tc>
          <w:tcPr>
            <w:tcW w:w="2179" w:type="dxa"/>
            <w:shd w:val="clear" w:color="auto" w:fill="auto"/>
          </w:tcPr>
          <w:p w:rsidR="006165C9" w:rsidRPr="006165C9" w:rsidRDefault="006165C9" w:rsidP="006165C9">
            <w:pPr>
              <w:ind w:firstLine="0"/>
            </w:pPr>
            <w:r>
              <w:t>D. C. Moss</w:t>
            </w:r>
          </w:p>
        </w:tc>
        <w:tc>
          <w:tcPr>
            <w:tcW w:w="2179" w:type="dxa"/>
            <w:shd w:val="clear" w:color="auto" w:fill="auto"/>
          </w:tcPr>
          <w:p w:rsidR="006165C9" w:rsidRPr="006165C9" w:rsidRDefault="006165C9" w:rsidP="006165C9">
            <w:pPr>
              <w:ind w:firstLine="0"/>
            </w:pPr>
            <w:r>
              <w:t>V. S. Moss</w:t>
            </w:r>
          </w:p>
        </w:tc>
        <w:tc>
          <w:tcPr>
            <w:tcW w:w="2180" w:type="dxa"/>
            <w:shd w:val="clear" w:color="auto" w:fill="auto"/>
          </w:tcPr>
          <w:p w:rsidR="006165C9" w:rsidRPr="006165C9" w:rsidRDefault="006165C9" w:rsidP="006165C9">
            <w:pPr>
              <w:ind w:firstLine="0"/>
            </w:pPr>
            <w:r>
              <w:t>Murphy</w:t>
            </w:r>
          </w:p>
        </w:tc>
      </w:tr>
      <w:tr w:rsidR="006165C9" w:rsidRPr="006165C9" w:rsidTr="006165C9">
        <w:tc>
          <w:tcPr>
            <w:tcW w:w="2179" w:type="dxa"/>
            <w:shd w:val="clear" w:color="auto" w:fill="auto"/>
          </w:tcPr>
          <w:p w:rsidR="006165C9" w:rsidRPr="006165C9" w:rsidRDefault="006165C9" w:rsidP="006165C9">
            <w:pPr>
              <w:ind w:firstLine="0"/>
            </w:pPr>
            <w:r>
              <w:t>B. Newton</w:t>
            </w:r>
          </w:p>
        </w:tc>
        <w:tc>
          <w:tcPr>
            <w:tcW w:w="2179" w:type="dxa"/>
            <w:shd w:val="clear" w:color="auto" w:fill="auto"/>
          </w:tcPr>
          <w:p w:rsidR="006165C9" w:rsidRPr="006165C9" w:rsidRDefault="006165C9" w:rsidP="006165C9">
            <w:pPr>
              <w:ind w:firstLine="0"/>
            </w:pPr>
            <w:r>
              <w:t>W. Newton</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lastRenderedPageBreak/>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Total--113</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r>
              <w:t>King</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Total--2</w:t>
      </w:r>
    </w:p>
    <w:p w:rsidR="00162E85" w:rsidRDefault="00162E85" w:rsidP="006165C9">
      <w:pPr>
        <w:jc w:val="center"/>
        <w:rPr>
          <w:b/>
        </w:rPr>
      </w:pPr>
    </w:p>
    <w:p w:rsidR="006165C9" w:rsidRDefault="006165C9" w:rsidP="006165C9">
      <w:r>
        <w:t>Section 117, as amended, was adopted.</w:t>
      </w:r>
    </w:p>
    <w:p w:rsidR="006165C9" w:rsidRDefault="006165C9" w:rsidP="006165C9"/>
    <w:p w:rsidR="006165C9" w:rsidRDefault="006165C9" w:rsidP="006165C9">
      <w:pPr>
        <w:keepNext/>
        <w:jc w:val="center"/>
        <w:rPr>
          <w:b/>
        </w:rPr>
      </w:pPr>
      <w:r w:rsidRPr="006165C9">
        <w:rPr>
          <w:b/>
        </w:rPr>
        <w:t>SECTION 118--AMENDED AND ADOPTED</w:t>
      </w:r>
    </w:p>
    <w:p w:rsidR="006165C9" w:rsidRDefault="006165C9" w:rsidP="006165C9">
      <w:pPr>
        <w:jc w:val="center"/>
        <w:rPr>
          <w:b/>
        </w:rPr>
      </w:pPr>
    </w:p>
    <w:p w:rsidR="006165C9" w:rsidRPr="00E81A2E" w:rsidRDefault="006165C9" w:rsidP="006165C9">
      <w:pPr>
        <w:widowControl w:val="0"/>
        <w:rPr>
          <w:snapToGrid w:val="0"/>
        </w:rPr>
      </w:pPr>
      <w:r w:rsidRPr="00E81A2E">
        <w:rPr>
          <w:snapToGrid w:val="0"/>
        </w:rPr>
        <w:t>Rep. HILL proposed the following Amendment No. 64 to</w:t>
      </w:r>
      <w:r w:rsidR="00162E85">
        <w:rPr>
          <w:snapToGrid w:val="0"/>
        </w:rPr>
        <w:t xml:space="preserve"> H. 5201</w:t>
      </w:r>
      <w:r w:rsidRPr="00E81A2E">
        <w:rPr>
          <w:snapToGrid w:val="0"/>
        </w:rPr>
        <w:t xml:space="preserve"> (Doc Name h:\legwork\house\amend\h-wm\005\prohibiting public funded lobbyists.docx), which was tabled:</w:t>
      </w:r>
    </w:p>
    <w:p w:rsidR="006165C9" w:rsidRPr="00E81A2E" w:rsidRDefault="006165C9" w:rsidP="006165C9">
      <w:pPr>
        <w:rPr>
          <w:snapToGrid w:val="0"/>
        </w:rPr>
      </w:pPr>
      <w:r w:rsidRPr="00E81A2E">
        <w:rPr>
          <w:snapToGrid w:val="0"/>
        </w:rPr>
        <w:t>Amend the bill, as and if amended, Part IB, Section 118, STATEWIDE REVENUE, page 532, paragraph 118.6, line 14-19, by striking the proviso in its entirety, and by inserting:</w:t>
      </w:r>
    </w:p>
    <w:p w:rsidR="006165C9" w:rsidRPr="00E81A2E" w:rsidRDefault="006165C9" w:rsidP="006165C9">
      <w:r w:rsidRPr="00E81A2E">
        <w:rPr>
          <w:snapToGrid w:val="0"/>
        </w:rPr>
        <w:t>/118.6.</w:t>
      </w:r>
      <w:r w:rsidRPr="00E81A2E">
        <w:rPr>
          <w:snapToGrid w:val="0"/>
        </w:rPr>
        <w:tab/>
        <w:t>(SR: Prohibits Public Funded Lobbyists) All state agencies</w:t>
      </w:r>
      <w:r w:rsidRPr="00E81A2E">
        <w:rPr>
          <w:i/>
          <w:snapToGrid w:val="0"/>
          <w:u w:val="single"/>
        </w:rPr>
        <w:t>,</w:t>
      </w:r>
      <w:r w:rsidRPr="00E81A2E">
        <w:rPr>
          <w:snapToGrid w:val="0"/>
        </w:rPr>
        <w:t xml:space="preserve"> </w:t>
      </w:r>
      <w:r w:rsidRPr="00E81A2E">
        <w:rPr>
          <w:strike/>
          <w:snapToGrid w:val="0"/>
        </w:rPr>
        <w:t>and</w:t>
      </w:r>
      <w:r w:rsidRPr="00E81A2E">
        <w:rPr>
          <w:snapToGrid w:val="0"/>
        </w:rPr>
        <w:t xml:space="preserve"> institutions</w:t>
      </w:r>
      <w:r w:rsidRPr="00E81A2E">
        <w:rPr>
          <w:i/>
          <w:snapToGrid w:val="0"/>
          <w:u w:val="single"/>
        </w:rPr>
        <w:t xml:space="preserve">, local government entities, associations, and any entity which receives funds from the state </w:t>
      </w:r>
      <w:r w:rsidRPr="00E81A2E">
        <w:rPr>
          <w:snapToGrid w:val="0"/>
        </w:rPr>
        <w:t xml:space="preserve"> are prohibited from using </w:t>
      </w:r>
      <w:r w:rsidRPr="00E81A2E">
        <w:rPr>
          <w:strike/>
          <w:snapToGrid w:val="0"/>
        </w:rPr>
        <w:t>general fund</w:t>
      </w:r>
      <w:r w:rsidRPr="00E81A2E">
        <w:rPr>
          <w:snapToGrid w:val="0"/>
        </w:rPr>
        <w:t xml:space="preserve"> </w:t>
      </w:r>
      <w:r w:rsidRPr="00E81A2E">
        <w:rPr>
          <w:strike/>
          <w:snapToGrid w:val="0"/>
        </w:rPr>
        <w:t>appropriations</w:t>
      </w:r>
      <w:r w:rsidRPr="00E81A2E">
        <w:rPr>
          <w:snapToGrid w:val="0"/>
        </w:rPr>
        <w:t xml:space="preserve"> </w:t>
      </w:r>
      <w:r w:rsidRPr="00E81A2E">
        <w:rPr>
          <w:i/>
          <w:snapToGrid w:val="0"/>
          <w:u w:val="single"/>
        </w:rPr>
        <w:t>state, federal, or other funds received from the state</w:t>
      </w:r>
      <w:r w:rsidRPr="00E81A2E">
        <w:rPr>
          <w:snapToGrid w:val="0"/>
        </w:rPr>
        <w:t xml:space="preserve"> to compensate employees who engage in lobbying on behalf of the state agency</w:t>
      </w:r>
      <w:r w:rsidRPr="00E81A2E">
        <w:rPr>
          <w:i/>
          <w:snapToGrid w:val="0"/>
          <w:u w:val="single"/>
        </w:rPr>
        <w:t>,</w:t>
      </w:r>
      <w:r w:rsidRPr="00E81A2E">
        <w:rPr>
          <w:snapToGrid w:val="0"/>
        </w:rPr>
        <w:t xml:space="preserve"> </w:t>
      </w:r>
      <w:r w:rsidRPr="00E81A2E">
        <w:rPr>
          <w:strike/>
          <w:snapToGrid w:val="0"/>
        </w:rPr>
        <w:t>or</w:t>
      </w:r>
      <w:r w:rsidRPr="00E81A2E">
        <w:rPr>
          <w:snapToGrid w:val="0"/>
        </w:rPr>
        <w:t xml:space="preserve"> institution</w:t>
      </w:r>
      <w:r w:rsidRPr="00E81A2E">
        <w:rPr>
          <w:i/>
          <w:snapToGrid w:val="0"/>
          <w:u w:val="single"/>
        </w:rPr>
        <w:t>, local government entity, association, or other entity</w:t>
      </w:r>
      <w:r w:rsidRPr="00E81A2E">
        <w:rPr>
          <w:snapToGrid w:val="0"/>
        </w:rPr>
        <w:t>.  The State Ethics Commission shall require state agencies</w:t>
      </w:r>
      <w:r w:rsidRPr="00E81A2E">
        <w:rPr>
          <w:i/>
          <w:snapToGrid w:val="0"/>
          <w:u w:val="single"/>
        </w:rPr>
        <w:t>,</w:t>
      </w:r>
      <w:r w:rsidRPr="00E81A2E">
        <w:rPr>
          <w:snapToGrid w:val="0"/>
        </w:rPr>
        <w:t xml:space="preserve"> </w:t>
      </w:r>
      <w:r w:rsidRPr="00E81A2E">
        <w:rPr>
          <w:strike/>
          <w:snapToGrid w:val="0"/>
        </w:rPr>
        <w:t>and</w:t>
      </w:r>
      <w:r w:rsidRPr="00E81A2E">
        <w:rPr>
          <w:snapToGrid w:val="0"/>
        </w:rPr>
        <w:t xml:space="preserve"> institutions</w:t>
      </w:r>
      <w:r w:rsidRPr="00E81A2E">
        <w:rPr>
          <w:i/>
          <w:snapToGrid w:val="0"/>
          <w:u w:val="single"/>
        </w:rPr>
        <w:t>, local government entities, associations, or  any entity that receives funds from the state</w:t>
      </w:r>
      <w:r w:rsidRPr="00E81A2E">
        <w:rPr>
          <w:snapToGrid w:val="0"/>
        </w:rPr>
        <w:t xml:space="preserve"> that report lobbying activities to the commission to certify that the lobbying activities were not funded by </w:t>
      </w:r>
      <w:r w:rsidRPr="00E81A2E">
        <w:rPr>
          <w:strike/>
          <w:snapToGrid w:val="0"/>
        </w:rPr>
        <w:t xml:space="preserve">general fund appropriation </w:t>
      </w:r>
      <w:r w:rsidRPr="00E81A2E">
        <w:rPr>
          <w:i/>
          <w:snapToGrid w:val="0"/>
          <w:u w:val="single"/>
        </w:rPr>
        <w:t>state, federal, or other funds received from the state</w:t>
      </w:r>
      <w:r w:rsidRPr="00E81A2E">
        <w:rPr>
          <w:snapToGrid w:val="0"/>
        </w:rPr>
        <w:t>.</w:t>
      </w:r>
    </w:p>
    <w:p w:rsidR="006165C9" w:rsidRPr="00E81A2E" w:rsidRDefault="006165C9" w:rsidP="006165C9">
      <w:r w:rsidRPr="00E81A2E">
        <w:rPr>
          <w:snapToGrid w:val="0"/>
        </w:rPr>
        <w:tab/>
        <w:t>All state agencies</w:t>
      </w:r>
      <w:r w:rsidRPr="00E81A2E">
        <w:rPr>
          <w:i/>
          <w:snapToGrid w:val="0"/>
          <w:u w:val="single"/>
        </w:rPr>
        <w:t>,</w:t>
      </w:r>
      <w:r w:rsidRPr="00E81A2E">
        <w:rPr>
          <w:snapToGrid w:val="0"/>
        </w:rPr>
        <w:t xml:space="preserve"> </w:t>
      </w:r>
      <w:r w:rsidRPr="00E81A2E">
        <w:rPr>
          <w:strike/>
          <w:snapToGrid w:val="0"/>
        </w:rPr>
        <w:t>and</w:t>
      </w:r>
      <w:r w:rsidRPr="00E81A2E">
        <w:rPr>
          <w:snapToGrid w:val="0"/>
        </w:rPr>
        <w:t xml:space="preserve"> institutions</w:t>
      </w:r>
      <w:r w:rsidRPr="00E81A2E">
        <w:rPr>
          <w:i/>
          <w:snapToGrid w:val="0"/>
          <w:u w:val="single"/>
        </w:rPr>
        <w:t xml:space="preserve">, local government entities, associations, and any entity which receives funds from the state </w:t>
      </w:r>
      <w:r w:rsidRPr="00E81A2E">
        <w:rPr>
          <w:snapToGrid w:val="0"/>
        </w:rPr>
        <w:t xml:space="preserve"> are prohibited from entering into contracts using </w:t>
      </w:r>
      <w:r w:rsidRPr="00E81A2E">
        <w:rPr>
          <w:strike/>
          <w:snapToGrid w:val="0"/>
        </w:rPr>
        <w:t>general fund appropriations</w:t>
      </w:r>
      <w:r w:rsidRPr="00E81A2E">
        <w:rPr>
          <w:snapToGrid w:val="0"/>
        </w:rPr>
        <w:t xml:space="preserve"> </w:t>
      </w:r>
      <w:r w:rsidRPr="00E81A2E">
        <w:rPr>
          <w:i/>
          <w:snapToGrid w:val="0"/>
          <w:u w:val="single"/>
        </w:rPr>
        <w:t>these funds</w:t>
      </w:r>
      <w:r w:rsidRPr="00E81A2E">
        <w:rPr>
          <w:i/>
          <w:snapToGrid w:val="0"/>
        </w:rPr>
        <w:t xml:space="preserve"> </w:t>
      </w:r>
      <w:r w:rsidRPr="00E81A2E">
        <w:rPr>
          <w:snapToGrid w:val="0"/>
        </w:rPr>
        <w:t xml:space="preserve"> to provide lobbying services to the agency</w:t>
      </w:r>
      <w:r w:rsidRPr="00E81A2E">
        <w:rPr>
          <w:i/>
          <w:snapToGrid w:val="0"/>
          <w:u w:val="single"/>
        </w:rPr>
        <w:t>,</w:t>
      </w:r>
      <w:r w:rsidRPr="00E81A2E">
        <w:rPr>
          <w:snapToGrid w:val="0"/>
        </w:rPr>
        <w:t xml:space="preserve"> </w:t>
      </w:r>
      <w:r w:rsidRPr="00E81A2E">
        <w:rPr>
          <w:strike/>
          <w:snapToGrid w:val="0"/>
        </w:rPr>
        <w:t>or</w:t>
      </w:r>
      <w:r w:rsidRPr="00E81A2E">
        <w:rPr>
          <w:snapToGrid w:val="0"/>
        </w:rPr>
        <w:t xml:space="preserve"> institution</w:t>
      </w:r>
      <w:r w:rsidRPr="00E81A2E">
        <w:rPr>
          <w:i/>
          <w:snapToGrid w:val="0"/>
          <w:u w:val="single"/>
        </w:rPr>
        <w:t>, local government entity, association, or any entity which receives funds from the state</w:t>
      </w:r>
      <w:r w:rsidRPr="00E81A2E">
        <w:rPr>
          <w:snapToGrid w:val="0"/>
        </w:rPr>
        <w:t>./</w:t>
      </w:r>
    </w:p>
    <w:p w:rsidR="006165C9" w:rsidRPr="00E81A2E" w:rsidRDefault="006165C9" w:rsidP="006165C9">
      <w:pPr>
        <w:widowControl w:val="0"/>
        <w:rPr>
          <w:snapToGrid w:val="0"/>
        </w:rPr>
      </w:pPr>
      <w:r w:rsidRPr="00E81A2E">
        <w:rPr>
          <w:snapToGrid w:val="0"/>
        </w:rPr>
        <w:t>Renumber sections to conform.</w:t>
      </w:r>
    </w:p>
    <w:p w:rsidR="006165C9" w:rsidRDefault="006165C9" w:rsidP="006165C9">
      <w:pPr>
        <w:widowControl w:val="0"/>
      </w:pPr>
      <w:r w:rsidRPr="00E81A2E">
        <w:rPr>
          <w:snapToGrid w:val="0"/>
        </w:rPr>
        <w:t>Amend totals and titles to conform.</w:t>
      </w:r>
    </w:p>
    <w:p w:rsidR="006165C9" w:rsidRDefault="006165C9" w:rsidP="006165C9">
      <w:r>
        <w:lastRenderedPageBreak/>
        <w:t>Rep. HILL explained the amendment.</w:t>
      </w:r>
    </w:p>
    <w:p w:rsidR="00162E85" w:rsidRDefault="00162E85" w:rsidP="006165C9"/>
    <w:p w:rsidR="006165C9" w:rsidRDefault="006165C9" w:rsidP="006165C9">
      <w:r>
        <w:t>Rep. HILL spoke in favor of the amendment.</w:t>
      </w:r>
    </w:p>
    <w:p w:rsidR="006165C9" w:rsidRDefault="006165C9" w:rsidP="006165C9"/>
    <w:p w:rsidR="006165C9" w:rsidRDefault="006165C9" w:rsidP="006165C9">
      <w:r>
        <w:t>Rep. TALLON moved to table the amendment, which was agreed to by a division vote of 86 to 16.</w:t>
      </w:r>
    </w:p>
    <w:p w:rsidR="006165C9" w:rsidRDefault="006165C9" w:rsidP="006165C9"/>
    <w:p w:rsidR="006165C9" w:rsidRPr="009C519D" w:rsidRDefault="006165C9" w:rsidP="006165C9">
      <w:pPr>
        <w:widowControl w:val="0"/>
        <w:rPr>
          <w:snapToGrid w:val="0"/>
        </w:rPr>
      </w:pPr>
      <w:r w:rsidRPr="009C519D">
        <w:rPr>
          <w:snapToGrid w:val="0"/>
        </w:rPr>
        <w:t>Rep. MCKNIGHT proposed the following Amendment No. 59</w:t>
      </w:r>
      <w:r w:rsidR="00162E85">
        <w:rPr>
          <w:snapToGrid w:val="0"/>
        </w:rPr>
        <w:t xml:space="preserve"> to </w:t>
      </w:r>
      <w:r w:rsidR="00162E85">
        <w:rPr>
          <w:snapToGrid w:val="0"/>
        </w:rPr>
        <w:br/>
        <w:t>H. 5201</w:t>
      </w:r>
      <w:r w:rsidRPr="009C519D">
        <w:rPr>
          <w:snapToGrid w:val="0"/>
        </w:rPr>
        <w:t xml:space="preserve"> (Doc Name COUNCIL\SA\5201C022.RT.SA20.DOCX), which was tabled:</w:t>
      </w:r>
    </w:p>
    <w:p w:rsidR="006165C9" w:rsidRPr="009C519D" w:rsidRDefault="006165C9" w:rsidP="006165C9">
      <w:pPr>
        <w:widowControl w:val="0"/>
        <w:rPr>
          <w:snapToGrid w:val="0"/>
        </w:rPr>
      </w:pPr>
      <w:r w:rsidRPr="009C519D">
        <w:rPr>
          <w:snapToGrid w:val="0"/>
        </w:rPr>
        <w:t>Amend the bill, as and if amended, Part IB, Section 118, STATEWIDE REVENUE, page 543, paragraph 118.18(B)(3), by striking lines 17-23.</w:t>
      </w:r>
    </w:p>
    <w:p w:rsidR="006165C9" w:rsidRPr="009C519D" w:rsidRDefault="006165C9" w:rsidP="006165C9">
      <w:pPr>
        <w:widowControl w:val="0"/>
        <w:rPr>
          <w:snapToGrid w:val="0"/>
        </w:rPr>
      </w:pPr>
      <w:r w:rsidRPr="009C519D">
        <w:rPr>
          <w:snapToGrid w:val="0"/>
        </w:rPr>
        <w:t>Amend the bill further, Part IB, Section 118, STATEWIDE REVENUE, page 550, by adding an appropriately numbered item after line 6:</w:t>
      </w:r>
    </w:p>
    <w:p w:rsidR="006165C9" w:rsidRPr="009C519D" w:rsidRDefault="006165C9" w:rsidP="006165C9">
      <w:pPr>
        <w:widowControl w:val="0"/>
        <w:rPr>
          <w:i/>
          <w:snapToGrid w:val="0"/>
          <w:u w:val="single"/>
        </w:rPr>
      </w:pPr>
      <w:r w:rsidRPr="009C519D">
        <w:rPr>
          <w:snapToGrid w:val="0"/>
        </w:rPr>
        <w:t>/</w:t>
      </w:r>
      <w:r w:rsidRPr="009C519D">
        <w:rPr>
          <w:snapToGrid w:val="0"/>
        </w:rPr>
        <w:tab/>
      </w:r>
      <w:r w:rsidRPr="009C519D">
        <w:rPr>
          <w:i/>
          <w:snapToGrid w:val="0"/>
          <w:u w:val="single"/>
        </w:rPr>
        <w:t>(  )</w:t>
      </w:r>
      <w:r w:rsidRPr="009C519D">
        <w:rPr>
          <w:i/>
          <w:snapToGrid w:val="0"/>
        </w:rPr>
        <w:tab/>
      </w:r>
      <w:r w:rsidRPr="009C519D">
        <w:rPr>
          <w:i/>
          <w:snapToGrid w:val="0"/>
          <w:u w:val="single"/>
        </w:rPr>
        <w:t>H630 - Department of Education</w:t>
      </w:r>
    </w:p>
    <w:p w:rsidR="006165C9" w:rsidRPr="009C519D" w:rsidRDefault="006165C9" w:rsidP="006165C9">
      <w:pPr>
        <w:widowControl w:val="0"/>
        <w:rPr>
          <w:snapToGrid w:val="0"/>
        </w:rPr>
      </w:pPr>
      <w:r w:rsidRPr="009C519D">
        <w:rPr>
          <w:i/>
          <w:snapToGrid w:val="0"/>
        </w:rPr>
        <w:tab/>
      </w:r>
      <w:r w:rsidRPr="009C519D">
        <w:rPr>
          <w:i/>
          <w:snapToGrid w:val="0"/>
        </w:rPr>
        <w:tab/>
      </w:r>
      <w:r w:rsidRPr="009C519D">
        <w:rPr>
          <w:i/>
          <w:snapToGrid w:val="0"/>
          <w:u w:val="single"/>
        </w:rPr>
        <w:t>Schools located in Tier IV counties</w:t>
      </w:r>
      <w:r w:rsidRPr="009C519D">
        <w:rPr>
          <w:i/>
          <w:snapToGrid w:val="0"/>
        </w:rPr>
        <w:t xml:space="preserve"> </w:t>
      </w:r>
      <w:r w:rsidRPr="009C519D">
        <w:rPr>
          <w:i/>
          <w:snapToGrid w:val="0"/>
        </w:rPr>
        <w:tab/>
      </w:r>
      <w:r w:rsidRPr="009C519D">
        <w:rPr>
          <w:i/>
          <w:snapToGrid w:val="0"/>
          <w:u w:val="single"/>
        </w:rPr>
        <w:t>$128,000,000;</w:t>
      </w:r>
      <w:r w:rsidRPr="009C519D">
        <w:rPr>
          <w:snapToGrid w:val="0"/>
        </w:rPr>
        <w:t xml:space="preserve"> /</w:t>
      </w:r>
    </w:p>
    <w:p w:rsidR="006165C9" w:rsidRPr="009C519D" w:rsidRDefault="006165C9" w:rsidP="006165C9">
      <w:pPr>
        <w:widowControl w:val="0"/>
        <w:rPr>
          <w:snapToGrid w:val="0"/>
        </w:rPr>
      </w:pPr>
      <w:r w:rsidRPr="009C519D">
        <w:rPr>
          <w:snapToGrid w:val="0"/>
        </w:rPr>
        <w:t>Renumber sections to conform.</w:t>
      </w:r>
    </w:p>
    <w:p w:rsidR="006165C9" w:rsidRDefault="006165C9" w:rsidP="006165C9">
      <w:pPr>
        <w:widowControl w:val="0"/>
        <w:rPr>
          <w:snapToGrid w:val="0"/>
        </w:rPr>
      </w:pPr>
      <w:r w:rsidRPr="009C519D">
        <w:rPr>
          <w:snapToGrid w:val="0"/>
        </w:rPr>
        <w:t>Amend totals and titles to conform.</w:t>
      </w:r>
    </w:p>
    <w:p w:rsidR="006165C9" w:rsidRDefault="006165C9" w:rsidP="006165C9">
      <w:pPr>
        <w:widowControl w:val="0"/>
        <w:rPr>
          <w:snapToGrid w:val="0"/>
        </w:rPr>
      </w:pPr>
    </w:p>
    <w:p w:rsidR="006165C9" w:rsidRDefault="006165C9" w:rsidP="006165C9">
      <w:r>
        <w:t>Rep. MCKNIGHT explained the amendment.</w:t>
      </w:r>
    </w:p>
    <w:p w:rsidR="00162E85" w:rsidRDefault="00162E85" w:rsidP="006165C9"/>
    <w:p w:rsidR="006165C9" w:rsidRDefault="006165C9" w:rsidP="006165C9">
      <w:r>
        <w:t>Rep. MCKNIGHT spoke in favor of the amendment.</w:t>
      </w:r>
    </w:p>
    <w:p w:rsidR="006165C9" w:rsidRDefault="006165C9" w:rsidP="006165C9"/>
    <w:p w:rsidR="006165C9" w:rsidRDefault="006165C9" w:rsidP="006165C9">
      <w:r>
        <w:t>Rep. WHITMIRE moved to table the amendment.</w:t>
      </w:r>
    </w:p>
    <w:p w:rsidR="006165C9" w:rsidRDefault="006165C9" w:rsidP="006165C9"/>
    <w:p w:rsidR="006165C9" w:rsidRDefault="006165C9" w:rsidP="006165C9">
      <w:r>
        <w:t>Rep. MCKNIGHT demanded the yeas and nays which were taken, resulting as follows:</w:t>
      </w:r>
    </w:p>
    <w:p w:rsidR="006165C9" w:rsidRDefault="006165C9" w:rsidP="006165C9">
      <w:pPr>
        <w:jc w:val="center"/>
      </w:pPr>
      <w:bookmarkStart w:id="74" w:name="vote_start340"/>
      <w:bookmarkEnd w:id="74"/>
      <w:r>
        <w:t>Yeas 78; Nays 41</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Bannister</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lastRenderedPageBreak/>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Ligon</w:t>
            </w:r>
          </w:p>
        </w:tc>
        <w:tc>
          <w:tcPr>
            <w:tcW w:w="2179" w:type="dxa"/>
            <w:shd w:val="clear" w:color="auto" w:fill="auto"/>
          </w:tcPr>
          <w:p w:rsidR="006165C9" w:rsidRPr="006165C9" w:rsidRDefault="006165C9" w:rsidP="006165C9">
            <w:pPr>
              <w:ind w:firstLine="0"/>
            </w:pPr>
            <w:r>
              <w:t>Long</w:t>
            </w:r>
          </w:p>
        </w:tc>
        <w:tc>
          <w:tcPr>
            <w:tcW w:w="2180" w:type="dxa"/>
            <w:shd w:val="clear" w:color="auto" w:fill="auto"/>
          </w:tcPr>
          <w:p w:rsidR="006165C9" w:rsidRPr="006165C9" w:rsidRDefault="006165C9" w:rsidP="006165C9">
            <w:pPr>
              <w:ind w:firstLine="0"/>
            </w:pPr>
            <w:r>
              <w:t>Lowe</w:t>
            </w:r>
          </w:p>
        </w:tc>
      </w:tr>
      <w:tr w:rsidR="006165C9" w:rsidRPr="006165C9" w:rsidTr="006165C9">
        <w:tc>
          <w:tcPr>
            <w:tcW w:w="2179" w:type="dxa"/>
            <w:shd w:val="clear" w:color="auto" w:fill="auto"/>
          </w:tcPr>
          <w:p w:rsidR="006165C9" w:rsidRPr="006165C9" w:rsidRDefault="006165C9" w:rsidP="006165C9">
            <w:pPr>
              <w:ind w:firstLine="0"/>
            </w:pPr>
            <w:r>
              <w:t>Lucas</w:t>
            </w:r>
          </w:p>
        </w:tc>
        <w:tc>
          <w:tcPr>
            <w:tcW w:w="2179" w:type="dxa"/>
            <w:shd w:val="clear" w:color="auto" w:fill="auto"/>
          </w:tcPr>
          <w:p w:rsidR="006165C9" w:rsidRPr="006165C9" w:rsidRDefault="006165C9" w:rsidP="006165C9">
            <w:pPr>
              <w:ind w:firstLine="0"/>
            </w:pPr>
            <w:r>
              <w:t>Mace</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McCoy</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keepNext/>
              <w:ind w:firstLine="0"/>
            </w:pPr>
            <w:r>
              <w:t>West</w:t>
            </w:r>
          </w:p>
        </w:tc>
        <w:tc>
          <w:tcPr>
            <w:tcW w:w="2179" w:type="dxa"/>
            <w:shd w:val="clear" w:color="auto" w:fill="auto"/>
          </w:tcPr>
          <w:p w:rsidR="006165C9" w:rsidRPr="006165C9" w:rsidRDefault="006165C9" w:rsidP="006165C9">
            <w:pPr>
              <w:keepNext/>
              <w:ind w:firstLine="0"/>
            </w:pPr>
            <w:r>
              <w:t>White</w:t>
            </w:r>
          </w:p>
        </w:tc>
        <w:tc>
          <w:tcPr>
            <w:tcW w:w="2180" w:type="dxa"/>
            <w:shd w:val="clear" w:color="auto" w:fill="auto"/>
          </w:tcPr>
          <w:p w:rsidR="006165C9" w:rsidRPr="006165C9" w:rsidRDefault="006165C9" w:rsidP="006165C9">
            <w:pPr>
              <w:keepNext/>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Total--78</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Bamberg</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Brawley</w:t>
            </w:r>
          </w:p>
        </w:tc>
      </w:tr>
      <w:tr w:rsidR="006165C9" w:rsidRPr="006165C9" w:rsidTr="006165C9">
        <w:tc>
          <w:tcPr>
            <w:tcW w:w="2179" w:type="dxa"/>
            <w:shd w:val="clear" w:color="auto" w:fill="auto"/>
          </w:tcPr>
          <w:p w:rsidR="006165C9" w:rsidRPr="006165C9" w:rsidRDefault="006165C9" w:rsidP="006165C9">
            <w:pPr>
              <w:ind w:firstLine="0"/>
            </w:pPr>
            <w:r>
              <w:t>Brown</w:t>
            </w:r>
          </w:p>
        </w:tc>
        <w:tc>
          <w:tcPr>
            <w:tcW w:w="2179" w:type="dxa"/>
            <w:shd w:val="clear" w:color="auto" w:fill="auto"/>
          </w:tcPr>
          <w:p w:rsidR="006165C9" w:rsidRPr="006165C9" w:rsidRDefault="006165C9" w:rsidP="006165C9">
            <w:pPr>
              <w:ind w:firstLine="0"/>
            </w:pPr>
            <w:r>
              <w:t>Clyburn</w:t>
            </w:r>
          </w:p>
        </w:tc>
        <w:tc>
          <w:tcPr>
            <w:tcW w:w="2180" w:type="dxa"/>
            <w:shd w:val="clear" w:color="auto" w:fill="auto"/>
          </w:tcPr>
          <w:p w:rsidR="006165C9" w:rsidRPr="006165C9" w:rsidRDefault="006165C9" w:rsidP="006165C9">
            <w:pPr>
              <w:ind w:firstLine="0"/>
            </w:pPr>
            <w:r>
              <w:t>Cobb-Hunter</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Gilliard</w:t>
            </w:r>
          </w:p>
        </w:tc>
        <w:tc>
          <w:tcPr>
            <w:tcW w:w="2179" w:type="dxa"/>
            <w:shd w:val="clear" w:color="auto" w:fill="auto"/>
          </w:tcPr>
          <w:p w:rsidR="006165C9" w:rsidRPr="006165C9" w:rsidRDefault="006165C9" w:rsidP="006165C9">
            <w:pPr>
              <w:ind w:firstLine="0"/>
            </w:pPr>
            <w:r>
              <w:t>Govan</w:t>
            </w:r>
          </w:p>
        </w:tc>
        <w:tc>
          <w:tcPr>
            <w:tcW w:w="2180" w:type="dxa"/>
            <w:shd w:val="clear" w:color="auto" w:fill="auto"/>
          </w:tcPr>
          <w:p w:rsidR="006165C9" w:rsidRPr="006165C9" w:rsidRDefault="006165C9" w:rsidP="006165C9">
            <w:pPr>
              <w:ind w:firstLine="0"/>
            </w:pPr>
            <w:r>
              <w:t>Hart</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keepNext/>
              <w:ind w:firstLine="0"/>
            </w:pPr>
            <w:r>
              <w:t>Rutherford</w:t>
            </w:r>
          </w:p>
        </w:tc>
        <w:tc>
          <w:tcPr>
            <w:tcW w:w="2179" w:type="dxa"/>
            <w:shd w:val="clear" w:color="auto" w:fill="auto"/>
          </w:tcPr>
          <w:p w:rsidR="006165C9" w:rsidRPr="006165C9" w:rsidRDefault="006165C9" w:rsidP="006165C9">
            <w:pPr>
              <w:keepNext/>
              <w:ind w:firstLine="0"/>
            </w:pPr>
            <w:r>
              <w:t>Thigpen</w:t>
            </w:r>
          </w:p>
        </w:tc>
        <w:tc>
          <w:tcPr>
            <w:tcW w:w="2180" w:type="dxa"/>
            <w:shd w:val="clear" w:color="auto" w:fill="auto"/>
          </w:tcPr>
          <w:p w:rsidR="006165C9" w:rsidRPr="006165C9" w:rsidRDefault="006165C9" w:rsidP="006165C9">
            <w:pPr>
              <w:keepNext/>
              <w:ind w:firstLine="0"/>
            </w:pPr>
            <w:r>
              <w:t>Wheeler</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Total--41</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922FA5" w:rsidRDefault="00377AD4" w:rsidP="006165C9">
      <w:pPr>
        <w:widowControl w:val="0"/>
        <w:rPr>
          <w:snapToGrid w:val="0"/>
        </w:rPr>
      </w:pPr>
      <w:r>
        <w:rPr>
          <w:snapToGrid w:val="0"/>
        </w:rPr>
        <w:br w:type="column"/>
      </w:r>
      <w:r w:rsidR="00896FE2">
        <w:rPr>
          <w:snapToGrid w:val="0"/>
        </w:rPr>
        <w:lastRenderedPageBreak/>
        <w:t>Reps. BRAWLEY,</w:t>
      </w:r>
      <w:r w:rsidR="006165C9" w:rsidRPr="00922FA5">
        <w:rPr>
          <w:snapToGrid w:val="0"/>
        </w:rPr>
        <w:t xml:space="preserve"> KING</w:t>
      </w:r>
      <w:r w:rsidR="00896FE2">
        <w:rPr>
          <w:snapToGrid w:val="0"/>
        </w:rPr>
        <w:t xml:space="preserve"> and MCDANIEL</w:t>
      </w:r>
      <w:r w:rsidR="006165C9" w:rsidRPr="00922FA5">
        <w:rPr>
          <w:snapToGrid w:val="0"/>
        </w:rPr>
        <w:t xml:space="preserve"> proposed the following Amendment No. 87 </w:t>
      </w:r>
      <w:r w:rsidR="00896FE2">
        <w:rPr>
          <w:snapToGrid w:val="0"/>
        </w:rPr>
        <w:t xml:space="preserve">to H. 5201 </w:t>
      </w:r>
      <w:r w:rsidR="006165C9" w:rsidRPr="00922FA5">
        <w:rPr>
          <w:snapToGrid w:val="0"/>
        </w:rPr>
        <w:t>(Doc Name COUNCIL\SA\5201C030.</w:t>
      </w:r>
      <w:r w:rsidR="00896FE2">
        <w:rPr>
          <w:snapToGrid w:val="0"/>
        </w:rPr>
        <w:t xml:space="preserve"> </w:t>
      </w:r>
      <w:r w:rsidR="006165C9" w:rsidRPr="00922FA5">
        <w:rPr>
          <w:snapToGrid w:val="0"/>
        </w:rPr>
        <w:t>RT.SA20.DOCX), which was tabled:</w:t>
      </w:r>
    </w:p>
    <w:p w:rsidR="006165C9" w:rsidRPr="00922FA5" w:rsidRDefault="006165C9" w:rsidP="006165C9">
      <w:pPr>
        <w:widowControl w:val="0"/>
        <w:rPr>
          <w:snapToGrid w:val="0"/>
        </w:rPr>
      </w:pPr>
      <w:r w:rsidRPr="00922FA5">
        <w:rPr>
          <w:snapToGrid w:val="0"/>
        </w:rPr>
        <w:t>Amend the bill, as and if amended, Part IB, Section 118, STATEWIDE REVENUE, page 543, paragraph 118.18(B)(3), by striking lines 17-23 and inserting:</w:t>
      </w:r>
    </w:p>
    <w:p w:rsidR="006165C9" w:rsidRPr="00922FA5" w:rsidRDefault="006165C9" w:rsidP="006165C9">
      <w:pPr>
        <w:widowControl w:val="0"/>
        <w:rPr>
          <w:i/>
          <w:snapToGrid w:val="0"/>
          <w:u w:val="single"/>
        </w:rPr>
      </w:pPr>
      <w:r w:rsidRPr="00922FA5">
        <w:rPr>
          <w:snapToGrid w:val="0"/>
        </w:rPr>
        <w:t>/</w:t>
      </w:r>
      <w:r w:rsidRPr="00922FA5">
        <w:rPr>
          <w:snapToGrid w:val="0"/>
        </w:rPr>
        <w:tab/>
      </w:r>
      <w:r w:rsidRPr="00922FA5">
        <w:rPr>
          <w:i/>
          <w:snapToGrid w:val="0"/>
          <w:u w:val="single"/>
        </w:rPr>
        <w:t>(3)</w:t>
      </w:r>
      <w:r w:rsidRPr="00922FA5">
        <w:rPr>
          <w:i/>
          <w:snapToGrid w:val="0"/>
        </w:rPr>
        <w:tab/>
      </w:r>
      <w:r w:rsidRPr="00922FA5">
        <w:rPr>
          <w:i/>
          <w:snapToGrid w:val="0"/>
          <w:u w:val="single"/>
        </w:rPr>
        <w:t>H630 - Department of Education</w:t>
      </w:r>
    </w:p>
    <w:p w:rsidR="006165C9" w:rsidRPr="00922FA5" w:rsidRDefault="006165C9" w:rsidP="006165C9">
      <w:pPr>
        <w:widowControl w:val="0"/>
        <w:rPr>
          <w:snapToGrid w:val="0"/>
        </w:rPr>
      </w:pPr>
      <w:r w:rsidRPr="00922FA5">
        <w:rPr>
          <w:i/>
          <w:snapToGrid w:val="0"/>
        </w:rPr>
        <w:tab/>
      </w:r>
      <w:r w:rsidR="00896FE2">
        <w:rPr>
          <w:i/>
          <w:snapToGrid w:val="0"/>
        </w:rPr>
        <w:tab/>
      </w:r>
      <w:r w:rsidRPr="00922FA5">
        <w:rPr>
          <w:i/>
          <w:snapToGrid w:val="0"/>
        </w:rPr>
        <w:tab/>
      </w:r>
      <w:r w:rsidRPr="00922FA5">
        <w:rPr>
          <w:i/>
          <w:snapToGrid w:val="0"/>
          <w:u w:val="single"/>
        </w:rPr>
        <w:t>State Aid to Classrooms</w:t>
      </w:r>
      <w:r w:rsidRPr="00922FA5">
        <w:rPr>
          <w:i/>
          <w:snapToGrid w:val="0"/>
        </w:rPr>
        <w:tab/>
      </w:r>
      <w:r w:rsidRPr="00922FA5">
        <w:rPr>
          <w:i/>
          <w:snapToGrid w:val="0"/>
          <w:u w:val="single"/>
        </w:rPr>
        <w:t>$128,000,000;</w:t>
      </w:r>
      <w:r w:rsidRPr="00922FA5">
        <w:rPr>
          <w:snapToGrid w:val="0"/>
        </w:rPr>
        <w:t xml:space="preserve"> /</w:t>
      </w:r>
    </w:p>
    <w:p w:rsidR="006165C9" w:rsidRPr="00922FA5" w:rsidRDefault="006165C9" w:rsidP="006165C9">
      <w:pPr>
        <w:widowControl w:val="0"/>
        <w:rPr>
          <w:snapToGrid w:val="0"/>
        </w:rPr>
      </w:pPr>
      <w:r w:rsidRPr="00922FA5">
        <w:rPr>
          <w:snapToGrid w:val="0"/>
        </w:rPr>
        <w:t>Renumber sections to conform.</w:t>
      </w:r>
    </w:p>
    <w:p w:rsidR="006165C9" w:rsidRDefault="006165C9" w:rsidP="006165C9">
      <w:pPr>
        <w:widowControl w:val="0"/>
        <w:rPr>
          <w:snapToGrid w:val="0"/>
        </w:rPr>
      </w:pPr>
      <w:r w:rsidRPr="00922FA5">
        <w:rPr>
          <w:snapToGrid w:val="0"/>
        </w:rPr>
        <w:t>Amend totals and titles to conform.</w:t>
      </w:r>
    </w:p>
    <w:p w:rsidR="006165C9" w:rsidRDefault="006165C9" w:rsidP="006165C9">
      <w:pPr>
        <w:widowControl w:val="0"/>
        <w:rPr>
          <w:snapToGrid w:val="0"/>
        </w:rPr>
      </w:pPr>
    </w:p>
    <w:p w:rsidR="006165C9" w:rsidRDefault="006165C9" w:rsidP="006165C9">
      <w:r>
        <w:t>Rep. BRAWLEY explained the amendment.</w:t>
      </w:r>
    </w:p>
    <w:p w:rsidR="00896FE2" w:rsidRDefault="00896FE2" w:rsidP="006165C9"/>
    <w:p w:rsidR="006165C9" w:rsidRDefault="006165C9" w:rsidP="006165C9">
      <w:r>
        <w:t>Rep. KING spoke in favor of the amendment.</w:t>
      </w:r>
    </w:p>
    <w:p w:rsidR="006165C9" w:rsidRDefault="006165C9" w:rsidP="006165C9">
      <w:r>
        <w:t>Rep. KING spoke in favor of the amendment.</w:t>
      </w:r>
    </w:p>
    <w:p w:rsidR="006165C9" w:rsidRDefault="006165C9" w:rsidP="006165C9">
      <w:r>
        <w:t>Rep. G. R. SMITH spoke against the amendment.</w:t>
      </w:r>
    </w:p>
    <w:p w:rsidR="006165C9" w:rsidRDefault="006165C9" w:rsidP="006165C9">
      <w:r>
        <w:t>Rep. GARVIN spoke in favor of the amendment.</w:t>
      </w:r>
    </w:p>
    <w:p w:rsidR="006165C9" w:rsidRDefault="006165C9" w:rsidP="006165C9">
      <w:r>
        <w:t>Rep. BRAWLEY spoke in favor of the amendment.</w:t>
      </w:r>
    </w:p>
    <w:p w:rsidR="006165C9" w:rsidRDefault="006165C9" w:rsidP="006165C9"/>
    <w:p w:rsidR="006165C9" w:rsidRDefault="006165C9" w:rsidP="006165C9">
      <w:r>
        <w:t>Rep. WHITMIRE moved to table the amendment.</w:t>
      </w:r>
    </w:p>
    <w:p w:rsidR="006165C9" w:rsidRDefault="006165C9" w:rsidP="006165C9"/>
    <w:p w:rsidR="006165C9" w:rsidRDefault="006165C9" w:rsidP="006165C9">
      <w:r>
        <w:t>Rep. BRAWLEY demanded the yeas and nays which were taken, resulting as follows:</w:t>
      </w:r>
    </w:p>
    <w:p w:rsidR="006165C9" w:rsidRDefault="006165C9" w:rsidP="006165C9">
      <w:pPr>
        <w:jc w:val="center"/>
      </w:pPr>
      <w:bookmarkStart w:id="75" w:name="vote_start350"/>
      <w:bookmarkEnd w:id="75"/>
      <w:r>
        <w:t>Yeas 78; Nays 42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Allison</w:t>
            </w:r>
          </w:p>
        </w:tc>
        <w:tc>
          <w:tcPr>
            <w:tcW w:w="2179" w:type="dxa"/>
            <w:shd w:val="clear" w:color="auto" w:fill="auto"/>
          </w:tcPr>
          <w:p w:rsidR="006165C9" w:rsidRPr="006165C9" w:rsidRDefault="006165C9" w:rsidP="006165C9">
            <w:pPr>
              <w:keepNext/>
              <w:ind w:firstLine="0"/>
            </w:pPr>
            <w:r>
              <w:t>Bailey</w:t>
            </w:r>
          </w:p>
        </w:tc>
        <w:tc>
          <w:tcPr>
            <w:tcW w:w="2180" w:type="dxa"/>
            <w:shd w:val="clear" w:color="auto" w:fill="auto"/>
          </w:tcPr>
          <w:p w:rsidR="006165C9" w:rsidRPr="006165C9" w:rsidRDefault="006165C9" w:rsidP="006165C9">
            <w:pPr>
              <w:keepNext/>
              <w:ind w:firstLine="0"/>
            </w:pPr>
            <w:r>
              <w:t>Ballentine</w:t>
            </w:r>
          </w:p>
        </w:tc>
      </w:tr>
      <w:tr w:rsidR="006165C9" w:rsidRPr="006165C9" w:rsidTr="006165C9">
        <w:tc>
          <w:tcPr>
            <w:tcW w:w="2179" w:type="dxa"/>
            <w:shd w:val="clear" w:color="auto" w:fill="auto"/>
          </w:tcPr>
          <w:p w:rsidR="006165C9" w:rsidRPr="006165C9" w:rsidRDefault="006165C9" w:rsidP="006165C9">
            <w:pPr>
              <w:ind w:firstLine="0"/>
            </w:pPr>
            <w:r>
              <w:t>Bannister</w:t>
            </w:r>
          </w:p>
        </w:tc>
        <w:tc>
          <w:tcPr>
            <w:tcW w:w="2179" w:type="dxa"/>
            <w:shd w:val="clear" w:color="auto" w:fill="auto"/>
          </w:tcPr>
          <w:p w:rsidR="006165C9" w:rsidRPr="006165C9" w:rsidRDefault="006165C9" w:rsidP="006165C9">
            <w:pPr>
              <w:ind w:firstLine="0"/>
            </w:pPr>
            <w:r>
              <w:t>Bennett</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Bryant</w:t>
            </w:r>
          </w:p>
        </w:tc>
        <w:tc>
          <w:tcPr>
            <w:tcW w:w="2180" w:type="dxa"/>
            <w:shd w:val="clear" w:color="auto" w:fill="auto"/>
          </w:tcPr>
          <w:p w:rsidR="006165C9" w:rsidRPr="006165C9" w:rsidRDefault="006165C9" w:rsidP="006165C9">
            <w:pPr>
              <w:ind w:firstLine="0"/>
            </w:pPr>
            <w:r>
              <w:t>Burns</w:t>
            </w:r>
          </w:p>
        </w:tc>
      </w:tr>
      <w:tr w:rsidR="006165C9" w:rsidRPr="006165C9" w:rsidTr="006165C9">
        <w:tc>
          <w:tcPr>
            <w:tcW w:w="2179" w:type="dxa"/>
            <w:shd w:val="clear" w:color="auto" w:fill="auto"/>
          </w:tcPr>
          <w:p w:rsidR="006165C9" w:rsidRPr="006165C9" w:rsidRDefault="006165C9" w:rsidP="006165C9">
            <w:pPr>
              <w:ind w:firstLine="0"/>
            </w:pPr>
            <w:r>
              <w:t>Calhoon</w:t>
            </w:r>
          </w:p>
        </w:tc>
        <w:tc>
          <w:tcPr>
            <w:tcW w:w="2179" w:type="dxa"/>
            <w:shd w:val="clear" w:color="auto" w:fill="auto"/>
          </w:tcPr>
          <w:p w:rsidR="006165C9" w:rsidRPr="006165C9" w:rsidRDefault="006165C9" w:rsidP="006165C9">
            <w:pPr>
              <w:ind w:firstLine="0"/>
            </w:pPr>
            <w:r>
              <w:t>Caskey</w:t>
            </w:r>
          </w:p>
        </w:tc>
        <w:tc>
          <w:tcPr>
            <w:tcW w:w="2180" w:type="dxa"/>
            <w:shd w:val="clear" w:color="auto" w:fill="auto"/>
          </w:tcPr>
          <w:p w:rsidR="006165C9" w:rsidRPr="006165C9" w:rsidRDefault="006165C9" w:rsidP="006165C9">
            <w:pPr>
              <w:ind w:firstLine="0"/>
            </w:pPr>
            <w:r>
              <w:t>Chellis</w:t>
            </w:r>
          </w:p>
        </w:tc>
      </w:tr>
      <w:tr w:rsidR="006165C9" w:rsidRPr="006165C9" w:rsidTr="006165C9">
        <w:tc>
          <w:tcPr>
            <w:tcW w:w="2179" w:type="dxa"/>
            <w:shd w:val="clear" w:color="auto" w:fill="auto"/>
          </w:tcPr>
          <w:p w:rsidR="006165C9" w:rsidRPr="006165C9" w:rsidRDefault="006165C9" w:rsidP="006165C9">
            <w:pPr>
              <w:ind w:firstLine="0"/>
            </w:pPr>
            <w:r>
              <w:t>Chumley</w:t>
            </w:r>
          </w:p>
        </w:tc>
        <w:tc>
          <w:tcPr>
            <w:tcW w:w="2179" w:type="dxa"/>
            <w:shd w:val="clear" w:color="auto" w:fill="auto"/>
          </w:tcPr>
          <w:p w:rsidR="006165C9" w:rsidRPr="006165C9" w:rsidRDefault="006165C9" w:rsidP="006165C9">
            <w:pPr>
              <w:ind w:firstLine="0"/>
            </w:pPr>
            <w:r>
              <w:t>Clary</w:t>
            </w:r>
          </w:p>
        </w:tc>
        <w:tc>
          <w:tcPr>
            <w:tcW w:w="2180" w:type="dxa"/>
            <w:shd w:val="clear" w:color="auto" w:fill="auto"/>
          </w:tcPr>
          <w:p w:rsidR="006165C9" w:rsidRPr="006165C9" w:rsidRDefault="006165C9" w:rsidP="006165C9">
            <w:pPr>
              <w:ind w:firstLine="0"/>
            </w:pPr>
            <w:r>
              <w:t>Clemmons</w:t>
            </w:r>
          </w:p>
        </w:tc>
      </w:tr>
      <w:tr w:rsidR="006165C9" w:rsidRPr="006165C9" w:rsidTr="006165C9">
        <w:tc>
          <w:tcPr>
            <w:tcW w:w="2179" w:type="dxa"/>
            <w:shd w:val="clear" w:color="auto" w:fill="auto"/>
          </w:tcPr>
          <w:p w:rsidR="006165C9" w:rsidRPr="006165C9" w:rsidRDefault="006165C9" w:rsidP="006165C9">
            <w:pPr>
              <w:ind w:firstLine="0"/>
            </w:pPr>
            <w:r>
              <w:t>Cogswell</w:t>
            </w:r>
          </w:p>
        </w:tc>
        <w:tc>
          <w:tcPr>
            <w:tcW w:w="2179" w:type="dxa"/>
            <w:shd w:val="clear" w:color="auto" w:fill="auto"/>
          </w:tcPr>
          <w:p w:rsidR="006165C9" w:rsidRPr="006165C9" w:rsidRDefault="006165C9" w:rsidP="006165C9">
            <w:pPr>
              <w:ind w:firstLine="0"/>
            </w:pPr>
            <w:r>
              <w:t>Collins</w:t>
            </w:r>
          </w:p>
        </w:tc>
        <w:tc>
          <w:tcPr>
            <w:tcW w:w="2180" w:type="dxa"/>
            <w:shd w:val="clear" w:color="auto" w:fill="auto"/>
          </w:tcPr>
          <w:p w:rsidR="006165C9" w:rsidRPr="006165C9" w:rsidRDefault="006165C9" w:rsidP="006165C9">
            <w:pPr>
              <w:ind w:firstLine="0"/>
            </w:pPr>
            <w:r>
              <w:t>B. Cox</w:t>
            </w:r>
          </w:p>
        </w:tc>
      </w:tr>
      <w:tr w:rsidR="006165C9" w:rsidRPr="006165C9" w:rsidTr="006165C9">
        <w:tc>
          <w:tcPr>
            <w:tcW w:w="2179" w:type="dxa"/>
            <w:shd w:val="clear" w:color="auto" w:fill="auto"/>
          </w:tcPr>
          <w:p w:rsidR="006165C9" w:rsidRPr="006165C9" w:rsidRDefault="006165C9" w:rsidP="006165C9">
            <w:pPr>
              <w:ind w:firstLine="0"/>
            </w:pPr>
            <w:r>
              <w:t>W. Cox</w:t>
            </w:r>
          </w:p>
        </w:tc>
        <w:tc>
          <w:tcPr>
            <w:tcW w:w="2179" w:type="dxa"/>
            <w:shd w:val="clear" w:color="auto" w:fill="auto"/>
          </w:tcPr>
          <w:p w:rsidR="006165C9" w:rsidRPr="006165C9" w:rsidRDefault="006165C9" w:rsidP="006165C9">
            <w:pPr>
              <w:ind w:firstLine="0"/>
            </w:pPr>
            <w:r>
              <w:t>Crawford</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Hill</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Jordan</w:t>
            </w:r>
          </w:p>
        </w:tc>
      </w:tr>
      <w:tr w:rsidR="006165C9" w:rsidRPr="006165C9" w:rsidTr="006165C9">
        <w:tc>
          <w:tcPr>
            <w:tcW w:w="2179" w:type="dxa"/>
            <w:shd w:val="clear" w:color="auto" w:fill="auto"/>
          </w:tcPr>
          <w:p w:rsidR="006165C9" w:rsidRPr="006165C9" w:rsidRDefault="006165C9" w:rsidP="006165C9">
            <w:pPr>
              <w:ind w:firstLine="0"/>
            </w:pPr>
            <w:r>
              <w:t>Kimmons</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lastRenderedPageBreak/>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Toole</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keepNext/>
              <w:ind w:firstLine="0"/>
            </w:pPr>
            <w:r>
              <w:t>West</w:t>
            </w:r>
          </w:p>
        </w:tc>
        <w:tc>
          <w:tcPr>
            <w:tcW w:w="2179" w:type="dxa"/>
            <w:shd w:val="clear" w:color="auto" w:fill="auto"/>
          </w:tcPr>
          <w:p w:rsidR="006165C9" w:rsidRPr="006165C9" w:rsidRDefault="006165C9" w:rsidP="006165C9">
            <w:pPr>
              <w:keepNext/>
              <w:ind w:firstLine="0"/>
            </w:pPr>
            <w:r>
              <w:t>White</w:t>
            </w:r>
          </w:p>
        </w:tc>
        <w:tc>
          <w:tcPr>
            <w:tcW w:w="2180" w:type="dxa"/>
            <w:shd w:val="clear" w:color="auto" w:fill="auto"/>
          </w:tcPr>
          <w:p w:rsidR="006165C9" w:rsidRPr="006165C9" w:rsidRDefault="006165C9" w:rsidP="006165C9">
            <w:pPr>
              <w:keepNext/>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Total--78</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Bales</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Bernstein</w:t>
            </w:r>
          </w:p>
        </w:tc>
      </w:tr>
      <w:tr w:rsidR="006165C9" w:rsidRPr="006165C9" w:rsidTr="006165C9">
        <w:tc>
          <w:tcPr>
            <w:tcW w:w="2179" w:type="dxa"/>
            <w:shd w:val="clear" w:color="auto" w:fill="auto"/>
          </w:tcPr>
          <w:p w:rsidR="006165C9" w:rsidRPr="006165C9" w:rsidRDefault="006165C9" w:rsidP="006165C9">
            <w:pPr>
              <w:ind w:firstLine="0"/>
            </w:pPr>
            <w:r>
              <w:t>Brawley</w:t>
            </w:r>
          </w:p>
        </w:tc>
        <w:tc>
          <w:tcPr>
            <w:tcW w:w="2179" w:type="dxa"/>
            <w:shd w:val="clear" w:color="auto" w:fill="auto"/>
          </w:tcPr>
          <w:p w:rsidR="006165C9" w:rsidRPr="006165C9" w:rsidRDefault="006165C9" w:rsidP="006165C9">
            <w:pPr>
              <w:ind w:firstLine="0"/>
            </w:pPr>
            <w:r>
              <w:t>Brown</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Dillard</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McDaniel</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Ridgeway</w:t>
            </w:r>
          </w:p>
        </w:tc>
      </w:tr>
      <w:tr w:rsidR="006165C9" w:rsidRPr="006165C9" w:rsidTr="006165C9">
        <w:tc>
          <w:tcPr>
            <w:tcW w:w="2179" w:type="dxa"/>
            <w:shd w:val="clear" w:color="auto" w:fill="auto"/>
          </w:tcPr>
          <w:p w:rsidR="006165C9" w:rsidRPr="006165C9" w:rsidRDefault="006165C9" w:rsidP="006165C9">
            <w:pPr>
              <w:ind w:firstLine="0"/>
            </w:pPr>
            <w:r>
              <w:t>Rivers</w:t>
            </w:r>
          </w:p>
        </w:tc>
        <w:tc>
          <w:tcPr>
            <w:tcW w:w="2179" w:type="dxa"/>
            <w:shd w:val="clear" w:color="auto" w:fill="auto"/>
          </w:tcPr>
          <w:p w:rsidR="006165C9" w:rsidRPr="006165C9" w:rsidRDefault="006165C9" w:rsidP="006165C9">
            <w:pPr>
              <w:ind w:firstLine="0"/>
            </w:pPr>
            <w:r>
              <w:t>Robinson</w:t>
            </w:r>
          </w:p>
        </w:tc>
        <w:tc>
          <w:tcPr>
            <w:tcW w:w="2180" w:type="dxa"/>
            <w:shd w:val="clear" w:color="auto" w:fill="auto"/>
          </w:tcPr>
          <w:p w:rsidR="006165C9" w:rsidRPr="006165C9" w:rsidRDefault="006165C9" w:rsidP="006165C9">
            <w:pPr>
              <w:ind w:firstLine="0"/>
            </w:pPr>
            <w:r>
              <w:t>Rose</w:t>
            </w:r>
          </w:p>
        </w:tc>
      </w:tr>
      <w:tr w:rsidR="006165C9" w:rsidRPr="006165C9" w:rsidTr="006165C9">
        <w:tc>
          <w:tcPr>
            <w:tcW w:w="2179" w:type="dxa"/>
            <w:shd w:val="clear" w:color="auto" w:fill="auto"/>
          </w:tcPr>
          <w:p w:rsidR="006165C9" w:rsidRPr="006165C9" w:rsidRDefault="006165C9" w:rsidP="006165C9">
            <w:pPr>
              <w:keepNext/>
              <w:ind w:firstLine="0"/>
            </w:pPr>
            <w:r>
              <w:t>Rutherford</w:t>
            </w:r>
          </w:p>
        </w:tc>
        <w:tc>
          <w:tcPr>
            <w:tcW w:w="2179" w:type="dxa"/>
            <w:shd w:val="clear" w:color="auto" w:fill="auto"/>
          </w:tcPr>
          <w:p w:rsidR="006165C9" w:rsidRPr="006165C9" w:rsidRDefault="006165C9" w:rsidP="006165C9">
            <w:pPr>
              <w:keepNext/>
              <w:ind w:firstLine="0"/>
            </w:pPr>
            <w:r>
              <w:t>Thigpen</w:t>
            </w:r>
          </w:p>
        </w:tc>
        <w:tc>
          <w:tcPr>
            <w:tcW w:w="2180" w:type="dxa"/>
            <w:shd w:val="clear" w:color="auto" w:fill="auto"/>
          </w:tcPr>
          <w:p w:rsidR="006165C9" w:rsidRPr="006165C9" w:rsidRDefault="006165C9" w:rsidP="006165C9">
            <w:pPr>
              <w:keepNext/>
              <w:ind w:firstLine="0"/>
            </w:pPr>
            <w:r>
              <w:t>Weeks</w:t>
            </w:r>
          </w:p>
        </w:tc>
      </w:tr>
      <w:tr w:rsidR="006165C9" w:rsidRPr="006165C9" w:rsidTr="006165C9">
        <w:tc>
          <w:tcPr>
            <w:tcW w:w="2179" w:type="dxa"/>
            <w:shd w:val="clear" w:color="auto" w:fill="auto"/>
          </w:tcPr>
          <w:p w:rsidR="006165C9" w:rsidRPr="006165C9" w:rsidRDefault="006165C9" w:rsidP="006165C9">
            <w:pPr>
              <w:keepNext/>
              <w:ind w:firstLine="0"/>
            </w:pPr>
            <w:r>
              <w:t>Wheeler</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bl>
    <w:p w:rsidR="006165C9" w:rsidRDefault="006165C9" w:rsidP="006165C9"/>
    <w:p w:rsidR="006165C9" w:rsidRDefault="006165C9" w:rsidP="006165C9">
      <w:pPr>
        <w:jc w:val="center"/>
        <w:rPr>
          <w:b/>
        </w:rPr>
      </w:pPr>
      <w:r w:rsidRPr="006165C9">
        <w:rPr>
          <w:b/>
        </w:rPr>
        <w:t>Total--42</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Pr="004F5E91" w:rsidRDefault="006165C9" w:rsidP="006165C9">
      <w:pPr>
        <w:widowControl w:val="0"/>
        <w:rPr>
          <w:snapToGrid w:val="0"/>
        </w:rPr>
      </w:pPr>
      <w:r w:rsidRPr="004F5E91">
        <w:rPr>
          <w:snapToGrid w:val="0"/>
        </w:rPr>
        <w:t>Rep. WHITE proposed the following Amendment No. 3 to</w:t>
      </w:r>
      <w:r w:rsidR="00896FE2">
        <w:rPr>
          <w:snapToGrid w:val="0"/>
        </w:rPr>
        <w:t xml:space="preserve"> H. 5201</w:t>
      </w:r>
      <w:r w:rsidRPr="004F5E91">
        <w:rPr>
          <w:snapToGrid w:val="0"/>
        </w:rPr>
        <w:t xml:space="preserve"> (Doc Name H:\LEGWORK\HOUSE\AMEND\H-WM\004\DIPLOMA</w:t>
      </w:r>
      <w:r w:rsidR="00896FE2">
        <w:rPr>
          <w:snapToGrid w:val="0"/>
        </w:rPr>
        <w:t xml:space="preserve"> </w:t>
      </w:r>
      <w:r w:rsidRPr="004F5E91">
        <w:rPr>
          <w:snapToGrid w:val="0"/>
        </w:rPr>
        <w:t>PILOT2.DOCX), which was adopted:</w:t>
      </w:r>
    </w:p>
    <w:p w:rsidR="006165C9" w:rsidRPr="004F5E91" w:rsidRDefault="006165C9" w:rsidP="006165C9">
      <w:pPr>
        <w:widowControl w:val="0"/>
        <w:rPr>
          <w:snapToGrid w:val="0"/>
        </w:rPr>
      </w:pPr>
      <w:r w:rsidRPr="004F5E91">
        <w:rPr>
          <w:snapToGrid w:val="0"/>
        </w:rPr>
        <w:t xml:space="preserve">Amend the bill, as and if amended, Part IB, Section 118, STATEWIDE REVENUE, page 547, paragraph 118.18, line 30-32, by striking: / </w:t>
      </w:r>
      <w:r w:rsidRPr="004F5E91">
        <w:rPr>
          <w:i/>
          <w:snapToGrid w:val="0"/>
          <w:u w:val="single"/>
        </w:rPr>
        <w:t xml:space="preserve">The pilot program curriculum must be approved by the South Carolina Charter School District in order for the Excel Center to award </w:t>
      </w:r>
      <w:r w:rsidRPr="004F5E91">
        <w:rPr>
          <w:i/>
          <w:snapToGrid w:val="0"/>
          <w:u w:val="single"/>
        </w:rPr>
        <w:lastRenderedPageBreak/>
        <w:t>a certified high school diploma.</w:t>
      </w:r>
      <w:r w:rsidRPr="004F5E91">
        <w:rPr>
          <w:snapToGrid w:val="0"/>
        </w:rPr>
        <w:t xml:space="preserve">  /</w:t>
      </w:r>
    </w:p>
    <w:p w:rsidR="006165C9" w:rsidRPr="004F5E91" w:rsidRDefault="006165C9" w:rsidP="006165C9">
      <w:pPr>
        <w:widowControl w:val="0"/>
        <w:rPr>
          <w:snapToGrid w:val="0"/>
        </w:rPr>
      </w:pPr>
      <w:r w:rsidRPr="004F5E91">
        <w:rPr>
          <w:snapToGrid w:val="0"/>
        </w:rPr>
        <w:t>Renumber sections to conform.</w:t>
      </w:r>
    </w:p>
    <w:p w:rsidR="006165C9" w:rsidRDefault="006165C9" w:rsidP="006165C9">
      <w:pPr>
        <w:widowControl w:val="0"/>
      </w:pPr>
      <w:r w:rsidRPr="004F5E91">
        <w:rPr>
          <w:snapToGrid w:val="0"/>
        </w:rPr>
        <w:t>Amend totals and titles to conform.</w:t>
      </w:r>
    </w:p>
    <w:p w:rsidR="006165C9" w:rsidRDefault="006165C9" w:rsidP="006165C9">
      <w:pPr>
        <w:widowControl w:val="0"/>
      </w:pPr>
    </w:p>
    <w:p w:rsidR="006165C9" w:rsidRDefault="006165C9" w:rsidP="006165C9">
      <w:r>
        <w:t>Rep. WHITE explained the amendment.</w:t>
      </w:r>
    </w:p>
    <w:p w:rsidR="006165C9" w:rsidRDefault="006165C9" w:rsidP="006165C9">
      <w:r>
        <w:t>The amendment was then adopted.</w:t>
      </w:r>
    </w:p>
    <w:p w:rsidR="006165C9" w:rsidRDefault="006165C9" w:rsidP="006165C9"/>
    <w:p w:rsidR="006165C9" w:rsidRPr="004B1828" w:rsidRDefault="006165C9" w:rsidP="006165C9">
      <w:pPr>
        <w:widowControl w:val="0"/>
        <w:rPr>
          <w:snapToGrid w:val="0"/>
        </w:rPr>
      </w:pPr>
      <w:r w:rsidRPr="004B1828">
        <w:rPr>
          <w:snapToGrid w:val="0"/>
        </w:rPr>
        <w:t xml:space="preserve">Rep. BRAWLEY proposed the following Amendment No. 6 </w:t>
      </w:r>
      <w:r w:rsidR="00896FE2">
        <w:rPr>
          <w:snapToGrid w:val="0"/>
        </w:rPr>
        <w:t xml:space="preserve">to </w:t>
      </w:r>
      <w:r w:rsidR="00896FE2">
        <w:rPr>
          <w:snapToGrid w:val="0"/>
        </w:rPr>
        <w:br/>
        <w:t xml:space="preserve">H. 5201 </w:t>
      </w:r>
      <w:r w:rsidRPr="004B1828">
        <w:rPr>
          <w:snapToGrid w:val="0"/>
        </w:rPr>
        <w:t>(Doc Name h:\legwork\house\amend\h-wm\006\$opioid trust fund.docx), which was tabled:</w:t>
      </w:r>
    </w:p>
    <w:p w:rsidR="006165C9" w:rsidRPr="004B1828" w:rsidRDefault="006165C9" w:rsidP="006165C9">
      <w:pPr>
        <w:widowControl w:val="0"/>
        <w:rPr>
          <w:snapToGrid w:val="0"/>
        </w:rPr>
      </w:pPr>
      <w:r w:rsidRPr="004B1828">
        <w:rPr>
          <w:snapToGrid w:val="0"/>
        </w:rPr>
        <w:t>Amend the bill, as and if amended, Part IB, Section 118, STATEWIDE REVENUE, page 550, paragraph 118.18, after line 6, by inserting an appropriately numbered item to read:</w:t>
      </w:r>
    </w:p>
    <w:p w:rsidR="006165C9" w:rsidRPr="004B1828" w:rsidRDefault="006165C9" w:rsidP="006165C9">
      <w:pPr>
        <w:widowControl w:val="0"/>
        <w:rPr>
          <w:i/>
          <w:snapToGrid w:val="0"/>
          <w:u w:val="single"/>
        </w:rPr>
      </w:pPr>
      <w:r w:rsidRPr="004B1828">
        <w:rPr>
          <w:snapToGrid w:val="0"/>
        </w:rPr>
        <w:t>/</w:t>
      </w:r>
      <w:r w:rsidRPr="00896FE2">
        <w:rPr>
          <w:i/>
          <w:snapToGrid w:val="0"/>
        </w:rPr>
        <w:t xml:space="preserve"> </w:t>
      </w:r>
      <w:r w:rsidRPr="004B1828">
        <w:rPr>
          <w:i/>
          <w:snapToGrid w:val="0"/>
          <w:u w:val="single"/>
        </w:rPr>
        <w:t>(  ) J200 - Department of Alcohol and Other Drug Abuse Services</w:t>
      </w:r>
    </w:p>
    <w:p w:rsidR="006165C9" w:rsidRPr="004B1828" w:rsidRDefault="006165C9" w:rsidP="006165C9">
      <w:pPr>
        <w:widowControl w:val="0"/>
        <w:rPr>
          <w:snapToGrid w:val="0"/>
        </w:rPr>
      </w:pPr>
      <w:r w:rsidRPr="004B1828">
        <w:rPr>
          <w:i/>
          <w:snapToGrid w:val="0"/>
          <w:u w:val="single"/>
        </w:rPr>
        <w:t>Opioid Trust Fund………..$1,000,000;</w:t>
      </w:r>
      <w:r w:rsidRPr="004B1828">
        <w:rPr>
          <w:snapToGrid w:val="0"/>
        </w:rPr>
        <w:t>/</w:t>
      </w:r>
    </w:p>
    <w:p w:rsidR="006165C9" w:rsidRPr="004B1828" w:rsidRDefault="006165C9" w:rsidP="006165C9">
      <w:pPr>
        <w:widowControl w:val="0"/>
        <w:rPr>
          <w:snapToGrid w:val="0"/>
        </w:rPr>
      </w:pPr>
      <w:r w:rsidRPr="004B1828">
        <w:rPr>
          <w:snapToGrid w:val="0"/>
        </w:rPr>
        <w:t>Renumber sections to conform.</w:t>
      </w:r>
    </w:p>
    <w:p w:rsidR="006165C9" w:rsidRDefault="006165C9" w:rsidP="006165C9">
      <w:pPr>
        <w:widowControl w:val="0"/>
      </w:pPr>
      <w:r w:rsidRPr="004B1828">
        <w:rPr>
          <w:snapToGrid w:val="0"/>
        </w:rPr>
        <w:t>Amend totals and titles to conform.</w:t>
      </w:r>
    </w:p>
    <w:p w:rsidR="006165C9" w:rsidRDefault="006165C9" w:rsidP="006165C9">
      <w:pPr>
        <w:widowControl w:val="0"/>
      </w:pPr>
    </w:p>
    <w:p w:rsidR="006165C9" w:rsidRDefault="006165C9" w:rsidP="006165C9">
      <w:r>
        <w:t>Rep. BRAWLEY explained the amendment.</w:t>
      </w:r>
    </w:p>
    <w:p w:rsidR="006165C9" w:rsidRDefault="006165C9" w:rsidP="006165C9"/>
    <w:p w:rsidR="006165C9" w:rsidRDefault="006165C9" w:rsidP="006165C9">
      <w:r>
        <w:t>Rep. HERBKERSMAN moved to table the amendment, which was agreed to.</w:t>
      </w:r>
    </w:p>
    <w:p w:rsidR="006165C9" w:rsidRDefault="006165C9" w:rsidP="006165C9"/>
    <w:p w:rsidR="006165C9" w:rsidRPr="00012CE2" w:rsidRDefault="006165C9" w:rsidP="006165C9">
      <w:pPr>
        <w:widowControl w:val="0"/>
        <w:rPr>
          <w:snapToGrid w:val="0"/>
        </w:rPr>
      </w:pPr>
      <w:r w:rsidRPr="00012CE2">
        <w:rPr>
          <w:snapToGrid w:val="0"/>
        </w:rPr>
        <w:t xml:space="preserve">Rep. BRAWLEY proposed the following Amendment No. 18 </w:t>
      </w:r>
      <w:r w:rsidR="00896FE2">
        <w:rPr>
          <w:snapToGrid w:val="0"/>
        </w:rPr>
        <w:t xml:space="preserve">to </w:t>
      </w:r>
      <w:r w:rsidR="00896FE2">
        <w:rPr>
          <w:snapToGrid w:val="0"/>
        </w:rPr>
        <w:br/>
        <w:t xml:space="preserve">H. 5201 </w:t>
      </w:r>
      <w:r w:rsidRPr="00012CE2">
        <w:rPr>
          <w:snapToGrid w:val="0"/>
        </w:rPr>
        <w:t>(Doc Name COUNCIL\SA\5201C003.RT.SA20.DOCX), which was tabled:</w:t>
      </w:r>
    </w:p>
    <w:p w:rsidR="006165C9" w:rsidRPr="00012CE2" w:rsidRDefault="006165C9" w:rsidP="006165C9">
      <w:pPr>
        <w:widowControl w:val="0"/>
        <w:rPr>
          <w:snapToGrid w:val="0"/>
        </w:rPr>
      </w:pPr>
      <w:r w:rsidRPr="00012CE2">
        <w:rPr>
          <w:snapToGrid w:val="0"/>
        </w:rPr>
        <w:t>Amend the bill, as and if amended, Part IB, Section 118, STATEWIDE REVENUE, page 550, after line 8, by adding an appropriately numbered paragraph to read:</w:t>
      </w:r>
    </w:p>
    <w:p w:rsidR="006165C9" w:rsidRPr="00012CE2" w:rsidRDefault="006165C9" w:rsidP="006165C9">
      <w:pPr>
        <w:widowControl w:val="0"/>
        <w:rPr>
          <w:i/>
          <w:snapToGrid w:val="0"/>
          <w:u w:val="single"/>
        </w:rPr>
      </w:pPr>
      <w:r w:rsidRPr="00012CE2">
        <w:rPr>
          <w:snapToGrid w:val="0"/>
        </w:rPr>
        <w:t>/</w:t>
      </w:r>
      <w:r w:rsidRPr="00012CE2">
        <w:rPr>
          <w:snapToGrid w:val="0"/>
        </w:rPr>
        <w:tab/>
      </w:r>
      <w:r w:rsidRPr="00012CE2">
        <w:rPr>
          <w:i/>
          <w:snapToGrid w:val="0"/>
          <w:u w:val="single"/>
        </w:rPr>
        <w:t>(SR: Homestead Property Tax Exemption)</w:t>
      </w:r>
      <w:r w:rsidRPr="00012CE2">
        <w:rPr>
          <w:i/>
          <w:snapToGrid w:val="0"/>
        </w:rPr>
        <w:tab/>
      </w:r>
      <w:r w:rsidRPr="00012CE2">
        <w:rPr>
          <w:i/>
          <w:snapToGrid w:val="0"/>
          <w:u w:val="single"/>
        </w:rPr>
        <w:t>(A)</w:t>
      </w:r>
      <w:r w:rsidRPr="00012CE2">
        <w:rPr>
          <w:i/>
          <w:snapToGrid w:val="0"/>
        </w:rPr>
        <w:tab/>
      </w:r>
      <w:r w:rsidRPr="00012CE2">
        <w:rPr>
          <w:i/>
          <w:snapToGrid w:val="0"/>
          <w:u w:val="single"/>
        </w:rPr>
        <w:t>In Fiscal Year 2020-2021, there is appropriated to the Trust Fund for Tax Relief an amount necessary to reimburse local governments for the amount exempted in subsection (B).</w:t>
      </w:r>
    </w:p>
    <w:p w:rsidR="006165C9" w:rsidRPr="00012CE2" w:rsidRDefault="006165C9" w:rsidP="006165C9">
      <w:pPr>
        <w:widowControl w:val="0"/>
        <w:rPr>
          <w:i/>
          <w:snapToGrid w:val="0"/>
          <w:u w:val="single"/>
        </w:rPr>
      </w:pPr>
      <w:r w:rsidRPr="00012CE2">
        <w:rPr>
          <w:i/>
          <w:snapToGrid w:val="0"/>
        </w:rPr>
        <w:tab/>
      </w:r>
      <w:r w:rsidRPr="00012CE2">
        <w:rPr>
          <w:i/>
          <w:snapToGrid w:val="0"/>
          <w:u w:val="single"/>
        </w:rPr>
        <w:t>(B)</w:t>
      </w:r>
      <w:r w:rsidRPr="00012CE2">
        <w:rPr>
          <w:i/>
          <w:snapToGrid w:val="0"/>
        </w:rPr>
        <w:tab/>
      </w:r>
      <w:r w:rsidRPr="00012CE2">
        <w:rPr>
          <w:i/>
          <w:snapToGrid w:val="0"/>
          <w:u w:val="single"/>
        </w:rPr>
        <w:t>Twenty-five thousand dollars of the fair market value of the dwelling place of a person is exempt, in addition to any amount already exempted, from county, municipal, school, and special assessment real estate property taxes in property tax year 2020 when the person:</w:t>
      </w:r>
    </w:p>
    <w:p w:rsidR="006165C9" w:rsidRPr="00012CE2" w:rsidRDefault="006165C9" w:rsidP="006165C9">
      <w:pPr>
        <w:widowControl w:val="0"/>
        <w:rPr>
          <w:i/>
          <w:snapToGrid w:val="0"/>
          <w:u w:val="single"/>
        </w:rPr>
      </w:pPr>
      <w:r w:rsidRPr="00012CE2">
        <w:rPr>
          <w:i/>
          <w:snapToGrid w:val="0"/>
        </w:rPr>
        <w:tab/>
      </w:r>
      <w:r w:rsidRPr="00012CE2">
        <w:rPr>
          <w:i/>
          <w:snapToGrid w:val="0"/>
        </w:rPr>
        <w:tab/>
      </w:r>
      <w:r w:rsidRPr="00012CE2">
        <w:rPr>
          <w:i/>
          <w:snapToGrid w:val="0"/>
          <w:u w:val="single"/>
        </w:rPr>
        <w:t>(1)</w:t>
      </w:r>
      <w:r w:rsidRPr="00012CE2">
        <w:rPr>
          <w:i/>
          <w:snapToGrid w:val="0"/>
        </w:rPr>
        <w:tab/>
      </w:r>
      <w:r w:rsidRPr="00012CE2">
        <w:rPr>
          <w:i/>
          <w:snapToGrid w:val="0"/>
          <w:u w:val="single"/>
        </w:rPr>
        <w:t>has been a resident of this State for at least one year and has reached the age of sixty-five years on or before December thirty-first;</w:t>
      </w:r>
    </w:p>
    <w:p w:rsidR="006165C9" w:rsidRPr="00012CE2" w:rsidRDefault="006165C9" w:rsidP="006165C9">
      <w:pPr>
        <w:widowControl w:val="0"/>
        <w:rPr>
          <w:i/>
          <w:snapToGrid w:val="0"/>
          <w:u w:val="single"/>
        </w:rPr>
      </w:pPr>
      <w:r w:rsidRPr="00012CE2">
        <w:rPr>
          <w:i/>
          <w:snapToGrid w:val="0"/>
        </w:rPr>
        <w:tab/>
      </w:r>
      <w:r w:rsidRPr="00012CE2">
        <w:rPr>
          <w:i/>
          <w:snapToGrid w:val="0"/>
        </w:rPr>
        <w:tab/>
      </w:r>
      <w:r w:rsidRPr="00012CE2">
        <w:rPr>
          <w:i/>
          <w:snapToGrid w:val="0"/>
          <w:u w:val="single"/>
        </w:rPr>
        <w:t>(2)</w:t>
      </w:r>
      <w:r w:rsidRPr="00012CE2">
        <w:rPr>
          <w:i/>
          <w:snapToGrid w:val="0"/>
        </w:rPr>
        <w:tab/>
      </w:r>
      <w:r w:rsidRPr="00012CE2">
        <w:rPr>
          <w:i/>
          <w:snapToGrid w:val="0"/>
          <w:u w:val="single"/>
        </w:rPr>
        <w:t xml:space="preserve">has been classified as totally and permanently disabled by a </w:t>
      </w:r>
      <w:r w:rsidRPr="00012CE2">
        <w:rPr>
          <w:i/>
          <w:snapToGrid w:val="0"/>
          <w:u w:val="single"/>
        </w:rPr>
        <w:lastRenderedPageBreak/>
        <w:t>state or federal agency having the function of classifying persons; or</w:t>
      </w:r>
    </w:p>
    <w:p w:rsidR="006165C9" w:rsidRPr="00012CE2" w:rsidRDefault="006165C9" w:rsidP="006165C9">
      <w:pPr>
        <w:widowControl w:val="0"/>
        <w:rPr>
          <w:snapToGrid w:val="0"/>
        </w:rPr>
      </w:pPr>
      <w:r w:rsidRPr="00012CE2">
        <w:rPr>
          <w:i/>
          <w:snapToGrid w:val="0"/>
        </w:rPr>
        <w:tab/>
      </w:r>
      <w:r w:rsidRPr="00012CE2">
        <w:rPr>
          <w:i/>
          <w:snapToGrid w:val="0"/>
        </w:rPr>
        <w:tab/>
      </w:r>
      <w:r w:rsidRPr="00012CE2">
        <w:rPr>
          <w:i/>
          <w:snapToGrid w:val="0"/>
          <w:u w:val="single"/>
        </w:rPr>
        <w:t>(3)</w:t>
      </w:r>
      <w:r w:rsidRPr="00012CE2">
        <w:rPr>
          <w:i/>
          <w:snapToGrid w:val="0"/>
        </w:rPr>
        <w:tab/>
      </w:r>
      <w:r w:rsidRPr="00012CE2">
        <w:rPr>
          <w:i/>
          <w:snapToGrid w:val="0"/>
          <w:u w:val="single"/>
        </w:rPr>
        <w:t>is legally blind as defined in Section 43-25-20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r w:rsidRPr="00012CE2">
        <w:rPr>
          <w:snapToGrid w:val="0"/>
        </w:rPr>
        <w:tab/>
      </w:r>
      <w:r w:rsidRPr="00012CE2">
        <w:rPr>
          <w:snapToGrid w:val="0"/>
        </w:rPr>
        <w:tab/>
      </w:r>
      <w:r w:rsidRPr="00012CE2">
        <w:rPr>
          <w:i/>
          <w:snapToGrid w:val="0"/>
        </w:rPr>
        <w:t xml:space="preserve"> </w:t>
      </w:r>
      <w:r w:rsidRPr="00012CE2">
        <w:rPr>
          <w:snapToGrid w:val="0"/>
        </w:rPr>
        <w:t>/</w:t>
      </w:r>
    </w:p>
    <w:p w:rsidR="006165C9" w:rsidRPr="00012CE2" w:rsidRDefault="006165C9" w:rsidP="006165C9">
      <w:pPr>
        <w:widowControl w:val="0"/>
        <w:rPr>
          <w:snapToGrid w:val="0"/>
        </w:rPr>
      </w:pPr>
      <w:r w:rsidRPr="00012CE2">
        <w:rPr>
          <w:snapToGrid w:val="0"/>
        </w:rPr>
        <w:t>Renumber sections to conform.</w:t>
      </w:r>
    </w:p>
    <w:p w:rsidR="006165C9" w:rsidRDefault="006165C9" w:rsidP="006165C9">
      <w:pPr>
        <w:widowControl w:val="0"/>
      </w:pPr>
      <w:r w:rsidRPr="00012CE2">
        <w:rPr>
          <w:snapToGrid w:val="0"/>
        </w:rPr>
        <w:t>Amend totals and titles to conform.</w:t>
      </w:r>
    </w:p>
    <w:p w:rsidR="006165C9" w:rsidRDefault="006165C9" w:rsidP="006165C9">
      <w:pPr>
        <w:widowControl w:val="0"/>
      </w:pPr>
    </w:p>
    <w:p w:rsidR="006165C9" w:rsidRDefault="006165C9" w:rsidP="006165C9">
      <w:r>
        <w:t>Rep. BRAWLEY explained the amendment.</w:t>
      </w:r>
    </w:p>
    <w:p w:rsidR="006165C9" w:rsidRDefault="006165C9" w:rsidP="006165C9"/>
    <w:p w:rsidR="006165C9" w:rsidRDefault="006165C9" w:rsidP="006165C9">
      <w:r>
        <w:t>Rep. G. M. SMITH moved to table the amendment.</w:t>
      </w:r>
    </w:p>
    <w:p w:rsidR="006165C9" w:rsidRDefault="006165C9" w:rsidP="006165C9"/>
    <w:p w:rsidR="006165C9" w:rsidRDefault="006165C9" w:rsidP="006165C9">
      <w:r>
        <w:t>Rep. BRAWLEY demanded the yeas and nays which were taken, resulting as follows:</w:t>
      </w:r>
    </w:p>
    <w:p w:rsidR="006165C9" w:rsidRDefault="006165C9" w:rsidP="006165C9">
      <w:pPr>
        <w:jc w:val="center"/>
      </w:pPr>
      <w:bookmarkStart w:id="76" w:name="vote_start361"/>
      <w:bookmarkEnd w:id="76"/>
      <w:r>
        <w:t>Yeas 65; Nays 54</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Bailey</w:t>
            </w:r>
          </w:p>
        </w:tc>
        <w:tc>
          <w:tcPr>
            <w:tcW w:w="2179" w:type="dxa"/>
            <w:shd w:val="clear" w:color="auto" w:fill="auto"/>
          </w:tcPr>
          <w:p w:rsidR="006165C9" w:rsidRPr="006165C9" w:rsidRDefault="006165C9" w:rsidP="006165C9">
            <w:pPr>
              <w:keepNext/>
              <w:ind w:firstLine="0"/>
            </w:pPr>
            <w:r>
              <w:t>Ballentine</w:t>
            </w:r>
          </w:p>
        </w:tc>
        <w:tc>
          <w:tcPr>
            <w:tcW w:w="2180" w:type="dxa"/>
            <w:shd w:val="clear" w:color="auto" w:fill="auto"/>
          </w:tcPr>
          <w:p w:rsidR="006165C9" w:rsidRPr="006165C9" w:rsidRDefault="006165C9" w:rsidP="006165C9">
            <w:pPr>
              <w:keepNext/>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Blackwell</w:t>
            </w:r>
          </w:p>
        </w:tc>
        <w:tc>
          <w:tcPr>
            <w:tcW w:w="2179" w:type="dxa"/>
            <w:shd w:val="clear" w:color="auto" w:fill="auto"/>
          </w:tcPr>
          <w:p w:rsidR="006165C9" w:rsidRPr="006165C9" w:rsidRDefault="006165C9" w:rsidP="006165C9">
            <w:pPr>
              <w:ind w:firstLine="0"/>
            </w:pPr>
            <w:r>
              <w:t>Bradley</w:t>
            </w:r>
          </w:p>
        </w:tc>
        <w:tc>
          <w:tcPr>
            <w:tcW w:w="2180" w:type="dxa"/>
            <w:shd w:val="clear" w:color="auto" w:fill="auto"/>
          </w:tcPr>
          <w:p w:rsidR="006165C9" w:rsidRPr="006165C9" w:rsidRDefault="006165C9" w:rsidP="006165C9">
            <w:pPr>
              <w:ind w:firstLine="0"/>
            </w:pPr>
            <w:r>
              <w:t>Bryant</w:t>
            </w:r>
          </w:p>
        </w:tc>
      </w:tr>
      <w:tr w:rsidR="006165C9" w:rsidRPr="006165C9" w:rsidTr="006165C9">
        <w:tc>
          <w:tcPr>
            <w:tcW w:w="2179" w:type="dxa"/>
            <w:shd w:val="clear" w:color="auto" w:fill="auto"/>
          </w:tcPr>
          <w:p w:rsidR="006165C9" w:rsidRPr="006165C9" w:rsidRDefault="006165C9" w:rsidP="006165C9">
            <w:pPr>
              <w:ind w:firstLine="0"/>
            </w:pPr>
            <w:r>
              <w:t>Burns</w:t>
            </w:r>
          </w:p>
        </w:tc>
        <w:tc>
          <w:tcPr>
            <w:tcW w:w="2179" w:type="dxa"/>
            <w:shd w:val="clear" w:color="auto" w:fill="auto"/>
          </w:tcPr>
          <w:p w:rsidR="006165C9" w:rsidRPr="006165C9" w:rsidRDefault="006165C9" w:rsidP="006165C9">
            <w:pPr>
              <w:ind w:firstLine="0"/>
            </w:pPr>
            <w:r>
              <w:t>Calhoon</w:t>
            </w:r>
          </w:p>
        </w:tc>
        <w:tc>
          <w:tcPr>
            <w:tcW w:w="2180" w:type="dxa"/>
            <w:shd w:val="clear" w:color="auto" w:fill="auto"/>
          </w:tcPr>
          <w:p w:rsidR="006165C9" w:rsidRPr="006165C9" w:rsidRDefault="006165C9" w:rsidP="006165C9">
            <w:pPr>
              <w:ind w:firstLine="0"/>
            </w:pPr>
            <w:r>
              <w:t>Caskey</w:t>
            </w:r>
          </w:p>
        </w:tc>
      </w:tr>
      <w:tr w:rsidR="006165C9" w:rsidRPr="006165C9" w:rsidTr="006165C9">
        <w:tc>
          <w:tcPr>
            <w:tcW w:w="2179" w:type="dxa"/>
            <w:shd w:val="clear" w:color="auto" w:fill="auto"/>
          </w:tcPr>
          <w:p w:rsidR="006165C9" w:rsidRPr="006165C9" w:rsidRDefault="006165C9" w:rsidP="006165C9">
            <w:pPr>
              <w:ind w:firstLine="0"/>
            </w:pPr>
            <w:r>
              <w:t>Chellis</w:t>
            </w:r>
          </w:p>
        </w:tc>
        <w:tc>
          <w:tcPr>
            <w:tcW w:w="2179" w:type="dxa"/>
            <w:shd w:val="clear" w:color="auto" w:fill="auto"/>
          </w:tcPr>
          <w:p w:rsidR="006165C9" w:rsidRPr="006165C9" w:rsidRDefault="006165C9" w:rsidP="006165C9">
            <w:pPr>
              <w:ind w:firstLine="0"/>
            </w:pPr>
            <w:r>
              <w:t>Chumley</w:t>
            </w:r>
          </w:p>
        </w:tc>
        <w:tc>
          <w:tcPr>
            <w:tcW w:w="2180" w:type="dxa"/>
            <w:shd w:val="clear" w:color="auto" w:fill="auto"/>
          </w:tcPr>
          <w:p w:rsidR="006165C9" w:rsidRPr="006165C9" w:rsidRDefault="006165C9" w:rsidP="006165C9">
            <w:pPr>
              <w:ind w:firstLine="0"/>
            </w:pPr>
            <w:r>
              <w:t>Clary</w:t>
            </w:r>
          </w:p>
        </w:tc>
      </w:tr>
      <w:tr w:rsidR="006165C9" w:rsidRPr="006165C9" w:rsidTr="006165C9">
        <w:tc>
          <w:tcPr>
            <w:tcW w:w="2179" w:type="dxa"/>
            <w:shd w:val="clear" w:color="auto" w:fill="auto"/>
          </w:tcPr>
          <w:p w:rsidR="006165C9" w:rsidRPr="006165C9" w:rsidRDefault="006165C9" w:rsidP="006165C9">
            <w:pPr>
              <w:ind w:firstLine="0"/>
            </w:pPr>
            <w:r>
              <w:t>Clemmons</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Daning</w:t>
            </w:r>
          </w:p>
        </w:tc>
      </w:tr>
      <w:tr w:rsidR="006165C9" w:rsidRPr="006165C9" w:rsidTr="006165C9">
        <w:tc>
          <w:tcPr>
            <w:tcW w:w="2179" w:type="dxa"/>
            <w:shd w:val="clear" w:color="auto" w:fill="auto"/>
          </w:tcPr>
          <w:p w:rsidR="006165C9" w:rsidRPr="006165C9" w:rsidRDefault="006165C9" w:rsidP="006165C9">
            <w:pPr>
              <w:ind w:firstLine="0"/>
            </w:pPr>
            <w:r>
              <w:t>Davis</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Forrester</w:t>
            </w:r>
          </w:p>
        </w:tc>
        <w:tc>
          <w:tcPr>
            <w:tcW w:w="2179" w:type="dxa"/>
            <w:shd w:val="clear" w:color="auto" w:fill="auto"/>
          </w:tcPr>
          <w:p w:rsidR="006165C9" w:rsidRPr="006165C9" w:rsidRDefault="006165C9" w:rsidP="006165C9">
            <w:pPr>
              <w:ind w:firstLine="0"/>
            </w:pPr>
            <w:r>
              <w:t>Fry</w:t>
            </w:r>
          </w:p>
        </w:tc>
        <w:tc>
          <w:tcPr>
            <w:tcW w:w="2180" w:type="dxa"/>
            <w:shd w:val="clear" w:color="auto" w:fill="auto"/>
          </w:tcPr>
          <w:p w:rsidR="006165C9" w:rsidRPr="006165C9" w:rsidRDefault="006165C9" w:rsidP="006165C9">
            <w:pPr>
              <w:ind w:firstLine="0"/>
            </w:pPr>
            <w:r>
              <w:t>Funderburk</w:t>
            </w:r>
          </w:p>
        </w:tc>
      </w:tr>
      <w:tr w:rsidR="006165C9" w:rsidRPr="006165C9" w:rsidTr="006165C9">
        <w:tc>
          <w:tcPr>
            <w:tcW w:w="2179" w:type="dxa"/>
            <w:shd w:val="clear" w:color="auto" w:fill="auto"/>
          </w:tcPr>
          <w:p w:rsidR="006165C9" w:rsidRPr="006165C9" w:rsidRDefault="006165C9" w:rsidP="006165C9">
            <w:pPr>
              <w:ind w:firstLine="0"/>
            </w:pPr>
            <w:r>
              <w:t>Gagnon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Huggins</w:t>
            </w:r>
          </w:p>
        </w:tc>
        <w:tc>
          <w:tcPr>
            <w:tcW w:w="2180" w:type="dxa"/>
            <w:shd w:val="clear" w:color="auto" w:fill="auto"/>
          </w:tcPr>
          <w:p w:rsidR="006165C9" w:rsidRPr="006165C9" w:rsidRDefault="006165C9" w:rsidP="006165C9">
            <w:pPr>
              <w:ind w:firstLine="0"/>
            </w:pPr>
            <w:r>
              <w:t>Hyde</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Martin</w:t>
            </w:r>
          </w:p>
        </w:tc>
      </w:tr>
      <w:tr w:rsidR="006165C9" w:rsidRPr="006165C9" w:rsidTr="006165C9">
        <w:tc>
          <w:tcPr>
            <w:tcW w:w="2179" w:type="dxa"/>
            <w:shd w:val="clear" w:color="auto" w:fill="auto"/>
          </w:tcPr>
          <w:p w:rsidR="006165C9" w:rsidRPr="006165C9" w:rsidRDefault="006165C9" w:rsidP="006165C9">
            <w:pPr>
              <w:ind w:firstLine="0"/>
            </w:pPr>
            <w:r>
              <w:t>McGinnis</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Pope</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Stavrinakis</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Trantham</w:t>
            </w:r>
          </w:p>
        </w:tc>
      </w:tr>
      <w:tr w:rsidR="006165C9" w:rsidRPr="006165C9" w:rsidTr="006165C9">
        <w:tc>
          <w:tcPr>
            <w:tcW w:w="2179" w:type="dxa"/>
            <w:shd w:val="clear" w:color="auto" w:fill="auto"/>
          </w:tcPr>
          <w:p w:rsidR="006165C9" w:rsidRPr="006165C9" w:rsidRDefault="006165C9" w:rsidP="006165C9">
            <w:pPr>
              <w:keepNext/>
              <w:ind w:firstLine="0"/>
            </w:pPr>
            <w:r>
              <w:lastRenderedPageBreak/>
              <w:t>West</w:t>
            </w:r>
          </w:p>
        </w:tc>
        <w:tc>
          <w:tcPr>
            <w:tcW w:w="2179" w:type="dxa"/>
            <w:shd w:val="clear" w:color="auto" w:fill="auto"/>
          </w:tcPr>
          <w:p w:rsidR="006165C9" w:rsidRPr="006165C9" w:rsidRDefault="006165C9" w:rsidP="006165C9">
            <w:pPr>
              <w:keepNext/>
              <w:ind w:firstLine="0"/>
            </w:pPr>
            <w:r>
              <w:t>White</w:t>
            </w:r>
          </w:p>
        </w:tc>
        <w:tc>
          <w:tcPr>
            <w:tcW w:w="2180" w:type="dxa"/>
            <w:shd w:val="clear" w:color="auto" w:fill="auto"/>
          </w:tcPr>
          <w:p w:rsidR="006165C9" w:rsidRPr="006165C9" w:rsidRDefault="006165C9" w:rsidP="006165C9">
            <w:pPr>
              <w:keepNext/>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Total--65</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Anderson</w:t>
            </w:r>
          </w:p>
        </w:tc>
        <w:tc>
          <w:tcPr>
            <w:tcW w:w="2180" w:type="dxa"/>
            <w:shd w:val="clear" w:color="auto" w:fill="auto"/>
          </w:tcPr>
          <w:p w:rsidR="006165C9" w:rsidRPr="006165C9" w:rsidRDefault="006165C9" w:rsidP="006165C9">
            <w:pPr>
              <w:keepNext/>
              <w:ind w:firstLine="0"/>
            </w:pPr>
            <w:r>
              <w:t>Atkinson</w:t>
            </w:r>
          </w:p>
        </w:tc>
      </w:tr>
      <w:tr w:rsidR="006165C9" w:rsidRPr="006165C9" w:rsidTr="006165C9">
        <w:tc>
          <w:tcPr>
            <w:tcW w:w="2179" w:type="dxa"/>
            <w:shd w:val="clear" w:color="auto" w:fill="auto"/>
          </w:tcPr>
          <w:p w:rsidR="006165C9" w:rsidRPr="006165C9" w:rsidRDefault="006165C9" w:rsidP="006165C9">
            <w:pPr>
              <w:ind w:firstLine="0"/>
            </w:pPr>
            <w:r>
              <w:t>Bales</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Bennett</w:t>
            </w:r>
          </w:p>
        </w:tc>
      </w:tr>
      <w:tr w:rsidR="006165C9" w:rsidRPr="006165C9" w:rsidTr="006165C9">
        <w:tc>
          <w:tcPr>
            <w:tcW w:w="2179" w:type="dxa"/>
            <w:shd w:val="clear" w:color="auto" w:fill="auto"/>
          </w:tcPr>
          <w:p w:rsidR="006165C9" w:rsidRPr="006165C9" w:rsidRDefault="006165C9" w:rsidP="006165C9">
            <w:pPr>
              <w:ind w:firstLine="0"/>
            </w:pPr>
            <w:r>
              <w:t>Bernstein</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Clyburn</w:t>
            </w:r>
          </w:p>
        </w:tc>
        <w:tc>
          <w:tcPr>
            <w:tcW w:w="2179" w:type="dxa"/>
            <w:shd w:val="clear" w:color="auto" w:fill="auto"/>
          </w:tcPr>
          <w:p w:rsidR="006165C9" w:rsidRPr="006165C9" w:rsidRDefault="006165C9" w:rsidP="006165C9">
            <w:pPr>
              <w:ind w:firstLine="0"/>
            </w:pPr>
            <w:r>
              <w:t>Cobb-Hunter</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Jefferson</w:t>
            </w:r>
          </w:p>
        </w:tc>
        <w:tc>
          <w:tcPr>
            <w:tcW w:w="2179" w:type="dxa"/>
            <w:shd w:val="clear" w:color="auto" w:fill="auto"/>
          </w:tcPr>
          <w:p w:rsidR="006165C9" w:rsidRPr="006165C9" w:rsidRDefault="006165C9" w:rsidP="006165C9">
            <w:pPr>
              <w:ind w:firstLine="0"/>
            </w:pPr>
            <w:r>
              <w:t>Jones</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Matthews</w:t>
            </w:r>
          </w:p>
        </w:tc>
        <w:tc>
          <w:tcPr>
            <w:tcW w:w="2179" w:type="dxa"/>
            <w:shd w:val="clear" w:color="auto" w:fill="auto"/>
          </w:tcPr>
          <w:p w:rsidR="006165C9" w:rsidRPr="006165C9" w:rsidRDefault="006165C9" w:rsidP="006165C9">
            <w:pPr>
              <w:ind w:firstLine="0"/>
            </w:pPr>
            <w:r>
              <w:t>McCravy</w:t>
            </w:r>
          </w:p>
        </w:tc>
        <w:tc>
          <w:tcPr>
            <w:tcW w:w="2180" w:type="dxa"/>
            <w:shd w:val="clear" w:color="auto" w:fill="auto"/>
          </w:tcPr>
          <w:p w:rsidR="006165C9" w:rsidRPr="006165C9" w:rsidRDefault="006165C9" w:rsidP="006165C9">
            <w:pPr>
              <w:ind w:firstLine="0"/>
            </w:pPr>
            <w:r>
              <w:t>McDaniel</w:t>
            </w:r>
          </w:p>
        </w:tc>
      </w:tr>
      <w:tr w:rsidR="006165C9" w:rsidRPr="006165C9" w:rsidTr="006165C9">
        <w:tc>
          <w:tcPr>
            <w:tcW w:w="2179" w:type="dxa"/>
            <w:shd w:val="clear" w:color="auto" w:fill="auto"/>
          </w:tcPr>
          <w:p w:rsidR="006165C9" w:rsidRPr="006165C9" w:rsidRDefault="006165C9" w:rsidP="006165C9">
            <w:pPr>
              <w:ind w:firstLine="0"/>
            </w:pPr>
            <w:r>
              <w:t>McKnight</w:t>
            </w:r>
          </w:p>
        </w:tc>
        <w:tc>
          <w:tcPr>
            <w:tcW w:w="2179" w:type="dxa"/>
            <w:shd w:val="clear" w:color="auto" w:fill="auto"/>
          </w:tcPr>
          <w:p w:rsidR="006165C9" w:rsidRPr="006165C9" w:rsidRDefault="006165C9" w:rsidP="006165C9">
            <w:pPr>
              <w:ind w:firstLine="0"/>
            </w:pPr>
            <w:r>
              <w:t>Moore</w:t>
            </w:r>
          </w:p>
        </w:tc>
        <w:tc>
          <w:tcPr>
            <w:tcW w:w="2180" w:type="dxa"/>
            <w:shd w:val="clear" w:color="auto" w:fill="auto"/>
          </w:tcPr>
          <w:p w:rsidR="006165C9" w:rsidRPr="006165C9" w:rsidRDefault="006165C9" w:rsidP="006165C9">
            <w:pPr>
              <w:ind w:firstLine="0"/>
            </w:pPr>
            <w:r>
              <w:t>Norrell</w:t>
            </w:r>
          </w:p>
        </w:tc>
      </w:tr>
      <w:tr w:rsidR="006165C9" w:rsidRPr="006165C9" w:rsidTr="006165C9">
        <w:tc>
          <w:tcPr>
            <w:tcW w:w="2179" w:type="dxa"/>
            <w:shd w:val="clear" w:color="auto" w:fill="auto"/>
          </w:tcPr>
          <w:p w:rsidR="006165C9" w:rsidRPr="006165C9" w:rsidRDefault="006165C9" w:rsidP="006165C9">
            <w:pPr>
              <w:ind w:firstLine="0"/>
            </w:pPr>
            <w:r>
              <w:t>Oremus</w:t>
            </w:r>
          </w:p>
        </w:tc>
        <w:tc>
          <w:tcPr>
            <w:tcW w:w="2179" w:type="dxa"/>
            <w:shd w:val="clear" w:color="auto" w:fill="auto"/>
          </w:tcPr>
          <w:p w:rsidR="006165C9" w:rsidRPr="006165C9" w:rsidRDefault="006165C9" w:rsidP="006165C9">
            <w:pPr>
              <w:ind w:firstLine="0"/>
            </w:pPr>
            <w:r>
              <w:t>Ott</w:t>
            </w:r>
          </w:p>
        </w:tc>
        <w:tc>
          <w:tcPr>
            <w:tcW w:w="2180" w:type="dxa"/>
            <w:shd w:val="clear" w:color="auto" w:fill="auto"/>
          </w:tcPr>
          <w:p w:rsidR="006165C9" w:rsidRPr="006165C9" w:rsidRDefault="006165C9" w:rsidP="006165C9">
            <w:pPr>
              <w:ind w:firstLine="0"/>
            </w:pPr>
            <w:r>
              <w:t>Parks</w:t>
            </w:r>
          </w:p>
        </w:tc>
      </w:tr>
      <w:tr w:rsidR="006165C9" w:rsidRPr="006165C9" w:rsidTr="006165C9">
        <w:tc>
          <w:tcPr>
            <w:tcW w:w="2179" w:type="dxa"/>
            <w:shd w:val="clear" w:color="auto" w:fill="auto"/>
          </w:tcPr>
          <w:p w:rsidR="006165C9" w:rsidRPr="006165C9" w:rsidRDefault="006165C9" w:rsidP="006165C9">
            <w:pPr>
              <w:ind w:firstLine="0"/>
            </w:pPr>
            <w:r>
              <w:t>Pendarvis</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Spires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keepNext/>
              <w:ind w:firstLine="0"/>
            </w:pPr>
            <w:r>
              <w:t>Toole</w:t>
            </w:r>
          </w:p>
        </w:tc>
        <w:tc>
          <w:tcPr>
            <w:tcW w:w="2179" w:type="dxa"/>
            <w:shd w:val="clear" w:color="auto" w:fill="auto"/>
          </w:tcPr>
          <w:p w:rsidR="006165C9" w:rsidRPr="006165C9" w:rsidRDefault="006165C9" w:rsidP="006165C9">
            <w:pPr>
              <w:keepNext/>
              <w:ind w:firstLine="0"/>
            </w:pPr>
            <w:r>
              <w:t>Weeks</w:t>
            </w:r>
          </w:p>
        </w:tc>
        <w:tc>
          <w:tcPr>
            <w:tcW w:w="2180" w:type="dxa"/>
            <w:shd w:val="clear" w:color="auto" w:fill="auto"/>
          </w:tcPr>
          <w:p w:rsidR="006165C9" w:rsidRPr="006165C9" w:rsidRDefault="006165C9" w:rsidP="006165C9">
            <w:pPr>
              <w:keepNext/>
              <w:ind w:firstLine="0"/>
            </w:pPr>
            <w:r>
              <w:t>Wheeler</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Wooten</w:t>
            </w:r>
          </w:p>
        </w:tc>
      </w:tr>
    </w:tbl>
    <w:p w:rsidR="006165C9" w:rsidRDefault="006165C9" w:rsidP="006165C9"/>
    <w:p w:rsidR="006165C9" w:rsidRDefault="006165C9" w:rsidP="006165C9">
      <w:pPr>
        <w:jc w:val="center"/>
        <w:rPr>
          <w:b/>
        </w:rPr>
      </w:pPr>
      <w:r w:rsidRPr="006165C9">
        <w:rPr>
          <w:b/>
        </w:rPr>
        <w:t>Total--54</w:t>
      </w:r>
    </w:p>
    <w:p w:rsidR="006165C9" w:rsidRDefault="006165C9" w:rsidP="006165C9">
      <w:pPr>
        <w:jc w:val="center"/>
        <w:rPr>
          <w:b/>
        </w:rPr>
      </w:pPr>
    </w:p>
    <w:p w:rsidR="006165C9" w:rsidRDefault="006165C9" w:rsidP="006165C9">
      <w:r>
        <w:t>So, the amendment was tabled.</w:t>
      </w:r>
    </w:p>
    <w:p w:rsidR="006165C9" w:rsidRDefault="006165C9" w:rsidP="006165C9"/>
    <w:p w:rsidR="006165C9" w:rsidRDefault="006165C9" w:rsidP="006165C9">
      <w:r>
        <w:t>The question then recurred to the adoption of the section.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77" w:name="vote_start364"/>
      <w:bookmarkEnd w:id="77"/>
      <w:r>
        <w:t>Yeas 112; Nays 6</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lastRenderedPageBreak/>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Hardee</w:t>
            </w:r>
          </w:p>
        </w:tc>
        <w:tc>
          <w:tcPr>
            <w:tcW w:w="2179" w:type="dxa"/>
            <w:shd w:val="clear" w:color="auto" w:fill="auto"/>
          </w:tcPr>
          <w:p w:rsidR="006165C9" w:rsidRPr="006165C9" w:rsidRDefault="006165C9" w:rsidP="006165C9">
            <w:pPr>
              <w:ind w:firstLine="0"/>
            </w:pPr>
            <w:r>
              <w:t>Hayes</w:t>
            </w:r>
          </w:p>
        </w:tc>
        <w:tc>
          <w:tcPr>
            <w:tcW w:w="2180" w:type="dxa"/>
            <w:shd w:val="clear" w:color="auto" w:fill="auto"/>
          </w:tcPr>
          <w:p w:rsidR="006165C9" w:rsidRPr="006165C9" w:rsidRDefault="006165C9" w:rsidP="006165C9">
            <w:pPr>
              <w:ind w:firstLine="0"/>
            </w:pPr>
            <w:r>
              <w:t>Henderson-Myers</w:t>
            </w:r>
          </w:p>
        </w:tc>
      </w:tr>
      <w:tr w:rsidR="006165C9" w:rsidRPr="006165C9" w:rsidTr="006165C9">
        <w:tc>
          <w:tcPr>
            <w:tcW w:w="2179" w:type="dxa"/>
            <w:shd w:val="clear" w:color="auto" w:fill="auto"/>
          </w:tcPr>
          <w:p w:rsidR="006165C9" w:rsidRPr="006165C9" w:rsidRDefault="006165C9" w:rsidP="006165C9">
            <w:pPr>
              <w:ind w:firstLine="0"/>
            </w:pPr>
            <w:r>
              <w:t>Henegan</w:t>
            </w:r>
          </w:p>
        </w:tc>
        <w:tc>
          <w:tcPr>
            <w:tcW w:w="2179" w:type="dxa"/>
            <w:shd w:val="clear" w:color="auto" w:fill="auto"/>
          </w:tcPr>
          <w:p w:rsidR="006165C9" w:rsidRPr="006165C9" w:rsidRDefault="006165C9" w:rsidP="006165C9">
            <w:pPr>
              <w:ind w:firstLine="0"/>
            </w:pPr>
            <w:r>
              <w:t>Herbkersman</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Mace</w:t>
            </w:r>
          </w:p>
        </w:tc>
      </w:tr>
      <w:tr w:rsidR="006165C9" w:rsidRPr="006165C9" w:rsidTr="006165C9">
        <w:tc>
          <w:tcPr>
            <w:tcW w:w="2179" w:type="dxa"/>
            <w:shd w:val="clear" w:color="auto" w:fill="auto"/>
          </w:tcPr>
          <w:p w:rsidR="006165C9" w:rsidRPr="006165C9" w:rsidRDefault="006165C9" w:rsidP="006165C9">
            <w:pPr>
              <w:ind w:firstLine="0"/>
            </w:pPr>
            <w:r>
              <w:t>Mack</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Willis</w:t>
            </w:r>
          </w:p>
        </w:tc>
        <w:tc>
          <w:tcPr>
            <w:tcW w:w="2180" w:type="dxa"/>
            <w:shd w:val="clear" w:color="auto" w:fill="auto"/>
          </w:tcPr>
          <w:p w:rsidR="006165C9" w:rsidRPr="006165C9" w:rsidRDefault="006165C9" w:rsidP="006165C9">
            <w:pPr>
              <w:keepNext/>
              <w:ind w:firstLine="0"/>
            </w:pPr>
            <w:r>
              <w:t>Wooten</w:t>
            </w:r>
          </w:p>
        </w:tc>
      </w:tr>
      <w:tr w:rsidR="006165C9" w:rsidRPr="006165C9" w:rsidTr="006165C9">
        <w:tc>
          <w:tcPr>
            <w:tcW w:w="2179" w:type="dxa"/>
            <w:shd w:val="clear" w:color="auto" w:fill="auto"/>
          </w:tcPr>
          <w:p w:rsidR="006165C9" w:rsidRPr="006165C9" w:rsidRDefault="006165C9" w:rsidP="006165C9">
            <w:pPr>
              <w:keepNext/>
              <w:ind w:firstLine="0"/>
            </w:pPr>
            <w:r>
              <w:t>Yow</w:t>
            </w:r>
          </w:p>
        </w:tc>
        <w:tc>
          <w:tcPr>
            <w:tcW w:w="2179" w:type="dxa"/>
            <w:shd w:val="clear" w:color="auto" w:fill="auto"/>
          </w:tcPr>
          <w:p w:rsidR="006165C9" w:rsidRPr="006165C9" w:rsidRDefault="006165C9" w:rsidP="006165C9">
            <w:pPr>
              <w:keepNext/>
              <w:ind w:firstLine="0"/>
            </w:pP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Total--112</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Haddon</w:t>
            </w:r>
          </w:p>
        </w:tc>
        <w:tc>
          <w:tcPr>
            <w:tcW w:w="2179" w:type="dxa"/>
            <w:shd w:val="clear" w:color="auto" w:fill="auto"/>
          </w:tcPr>
          <w:p w:rsidR="006165C9" w:rsidRPr="006165C9" w:rsidRDefault="006165C9" w:rsidP="006165C9">
            <w:pPr>
              <w:keepNext/>
              <w:ind w:firstLine="0"/>
            </w:pPr>
            <w:r>
              <w:t>Hill</w:t>
            </w:r>
          </w:p>
        </w:tc>
        <w:tc>
          <w:tcPr>
            <w:tcW w:w="2180" w:type="dxa"/>
            <w:shd w:val="clear" w:color="auto" w:fill="auto"/>
          </w:tcPr>
          <w:p w:rsidR="006165C9" w:rsidRPr="006165C9" w:rsidRDefault="006165C9" w:rsidP="006165C9">
            <w:pPr>
              <w:keepNext/>
              <w:ind w:firstLine="0"/>
            </w:pPr>
            <w:r>
              <w:t>Jones</w:t>
            </w:r>
          </w:p>
        </w:tc>
      </w:tr>
      <w:tr w:rsidR="006165C9" w:rsidRPr="006165C9" w:rsidTr="006165C9">
        <w:tc>
          <w:tcPr>
            <w:tcW w:w="2179" w:type="dxa"/>
            <w:shd w:val="clear" w:color="auto" w:fill="auto"/>
          </w:tcPr>
          <w:p w:rsidR="006165C9" w:rsidRPr="006165C9" w:rsidRDefault="006165C9" w:rsidP="006165C9">
            <w:pPr>
              <w:keepNext/>
              <w:ind w:firstLine="0"/>
            </w:pPr>
            <w:r>
              <w:t>King</w:t>
            </w:r>
          </w:p>
        </w:tc>
        <w:tc>
          <w:tcPr>
            <w:tcW w:w="2179" w:type="dxa"/>
            <w:shd w:val="clear" w:color="auto" w:fill="auto"/>
          </w:tcPr>
          <w:p w:rsidR="006165C9" w:rsidRPr="006165C9" w:rsidRDefault="006165C9" w:rsidP="006165C9">
            <w:pPr>
              <w:keepNext/>
              <w:ind w:firstLine="0"/>
            </w:pPr>
            <w:r>
              <w:t>Magnuson</w:t>
            </w:r>
          </w:p>
        </w:tc>
        <w:tc>
          <w:tcPr>
            <w:tcW w:w="2180" w:type="dxa"/>
            <w:shd w:val="clear" w:color="auto" w:fill="auto"/>
          </w:tcPr>
          <w:p w:rsidR="006165C9" w:rsidRPr="006165C9" w:rsidRDefault="006165C9" w:rsidP="006165C9">
            <w:pPr>
              <w:keepNext/>
              <w:ind w:firstLine="0"/>
            </w:pPr>
            <w:r>
              <w:t>Matthews</w:t>
            </w:r>
          </w:p>
        </w:tc>
      </w:tr>
    </w:tbl>
    <w:p w:rsidR="006165C9" w:rsidRDefault="006165C9" w:rsidP="006165C9"/>
    <w:p w:rsidR="006165C9" w:rsidRDefault="006165C9" w:rsidP="006165C9">
      <w:pPr>
        <w:jc w:val="center"/>
        <w:rPr>
          <w:b/>
        </w:rPr>
      </w:pPr>
      <w:r w:rsidRPr="006165C9">
        <w:rPr>
          <w:b/>
        </w:rPr>
        <w:t>Total--6</w:t>
      </w:r>
    </w:p>
    <w:p w:rsidR="006165C9" w:rsidRDefault="006165C9" w:rsidP="006165C9">
      <w:pPr>
        <w:jc w:val="center"/>
        <w:rPr>
          <w:b/>
        </w:rPr>
      </w:pPr>
    </w:p>
    <w:p w:rsidR="006165C9" w:rsidRDefault="006165C9" w:rsidP="006165C9">
      <w:r>
        <w:lastRenderedPageBreak/>
        <w:t>Section 118, as amended, was adopted.</w:t>
      </w:r>
    </w:p>
    <w:p w:rsidR="006165C9" w:rsidRDefault="006165C9" w:rsidP="006165C9"/>
    <w:p w:rsidR="006165C9" w:rsidRPr="0025255F" w:rsidRDefault="006165C9" w:rsidP="006165C9">
      <w:pPr>
        <w:keepNext/>
        <w:ind w:firstLine="0"/>
        <w:jc w:val="center"/>
        <w:rPr>
          <w:szCs w:val="24"/>
        </w:rPr>
      </w:pPr>
      <w:bookmarkStart w:id="78" w:name="file_start366"/>
      <w:bookmarkEnd w:id="78"/>
      <w:r w:rsidRPr="0025255F">
        <w:rPr>
          <w:b/>
          <w:bCs/>
          <w:szCs w:val="24"/>
        </w:rPr>
        <w:t>STATEMENT BY REP. G. M. SMITH</w:t>
      </w:r>
    </w:p>
    <w:p w:rsidR="006165C9" w:rsidRDefault="006165C9" w:rsidP="00896FE2">
      <w:pPr>
        <w:ind w:firstLine="0"/>
        <w:rPr>
          <w:szCs w:val="24"/>
        </w:rPr>
      </w:pPr>
      <w:r w:rsidRPr="0025255F">
        <w:rPr>
          <w:szCs w:val="24"/>
        </w:rPr>
        <w:t xml:space="preserve">Rep. G. M. SMITH gave notice of offering amendments on third reading if necessary, pursuant to Rule 9.2. </w:t>
      </w:r>
    </w:p>
    <w:p w:rsidR="00377AD4" w:rsidRDefault="00377AD4" w:rsidP="00896FE2">
      <w:pPr>
        <w:ind w:firstLine="0"/>
        <w:rPr>
          <w:szCs w:val="24"/>
        </w:rPr>
      </w:pPr>
    </w:p>
    <w:p w:rsidR="006165C9" w:rsidRPr="0025255F" w:rsidRDefault="006165C9" w:rsidP="00896FE2">
      <w:pPr>
        <w:keepNext/>
        <w:ind w:firstLine="0"/>
        <w:jc w:val="center"/>
        <w:rPr>
          <w:szCs w:val="24"/>
        </w:rPr>
      </w:pPr>
      <w:r w:rsidRPr="0025255F">
        <w:rPr>
          <w:b/>
          <w:bCs/>
          <w:szCs w:val="24"/>
        </w:rPr>
        <w:t>MOTION ADOPTED</w:t>
      </w:r>
    </w:p>
    <w:p w:rsidR="006165C9" w:rsidRDefault="006165C9" w:rsidP="00896FE2">
      <w:pPr>
        <w:ind w:firstLine="0"/>
        <w:rPr>
          <w:szCs w:val="24"/>
        </w:rPr>
      </w:pPr>
      <w:r w:rsidRPr="0025255F">
        <w:rPr>
          <w:szCs w:val="24"/>
        </w:rPr>
        <w:t xml:space="preserve">Rep. G. M. SMITH moved to table all pending motions to reconsider, which was agreed to. </w:t>
      </w:r>
    </w:p>
    <w:p w:rsidR="006165C9" w:rsidRDefault="006165C9" w:rsidP="00896FE2">
      <w:pPr>
        <w:ind w:firstLine="0"/>
        <w:rPr>
          <w:szCs w:val="24"/>
        </w:rPr>
      </w:pPr>
    </w:p>
    <w:p w:rsidR="006165C9" w:rsidRDefault="006165C9" w:rsidP="00896FE2">
      <w:r>
        <w:t>The question recurred to the passage of the Bill.</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79" w:name="vote_start368"/>
      <w:bookmarkEnd w:id="79"/>
      <w:r>
        <w:t>Yeas 120; Nays 2</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Crawford</w:t>
            </w:r>
          </w:p>
        </w:tc>
      </w:tr>
      <w:tr w:rsidR="006165C9" w:rsidRPr="006165C9" w:rsidTr="006165C9">
        <w:tc>
          <w:tcPr>
            <w:tcW w:w="2179" w:type="dxa"/>
            <w:shd w:val="clear" w:color="auto" w:fill="auto"/>
          </w:tcPr>
          <w:p w:rsidR="006165C9" w:rsidRPr="006165C9" w:rsidRDefault="006165C9" w:rsidP="006165C9">
            <w:pPr>
              <w:ind w:firstLine="0"/>
            </w:pPr>
            <w:r>
              <w:t>Daning</w:t>
            </w:r>
          </w:p>
        </w:tc>
        <w:tc>
          <w:tcPr>
            <w:tcW w:w="2179" w:type="dxa"/>
            <w:shd w:val="clear" w:color="auto" w:fill="auto"/>
          </w:tcPr>
          <w:p w:rsidR="006165C9" w:rsidRPr="006165C9" w:rsidRDefault="006165C9" w:rsidP="006165C9">
            <w:pPr>
              <w:ind w:firstLine="0"/>
            </w:pPr>
            <w:r>
              <w:t>Davis</w:t>
            </w:r>
          </w:p>
        </w:tc>
        <w:tc>
          <w:tcPr>
            <w:tcW w:w="2180" w:type="dxa"/>
            <w:shd w:val="clear" w:color="auto" w:fill="auto"/>
          </w:tcPr>
          <w:p w:rsidR="006165C9" w:rsidRPr="006165C9" w:rsidRDefault="006165C9" w:rsidP="006165C9">
            <w:pPr>
              <w:ind w:firstLine="0"/>
            </w:pPr>
            <w:r>
              <w:t>Dillard</w:t>
            </w:r>
          </w:p>
        </w:tc>
      </w:tr>
      <w:tr w:rsidR="006165C9" w:rsidRPr="006165C9" w:rsidTr="006165C9">
        <w:tc>
          <w:tcPr>
            <w:tcW w:w="2179" w:type="dxa"/>
            <w:shd w:val="clear" w:color="auto" w:fill="auto"/>
          </w:tcPr>
          <w:p w:rsidR="006165C9" w:rsidRPr="006165C9" w:rsidRDefault="006165C9" w:rsidP="006165C9">
            <w:pPr>
              <w:ind w:firstLine="0"/>
            </w:pPr>
            <w:r>
              <w:t>Elliott</w:t>
            </w:r>
          </w:p>
        </w:tc>
        <w:tc>
          <w:tcPr>
            <w:tcW w:w="2179" w:type="dxa"/>
            <w:shd w:val="clear" w:color="auto" w:fill="auto"/>
          </w:tcPr>
          <w:p w:rsidR="006165C9" w:rsidRPr="006165C9" w:rsidRDefault="006165C9" w:rsidP="006165C9">
            <w:pPr>
              <w:ind w:firstLine="0"/>
            </w:pPr>
            <w:r>
              <w:t>Erickson</w:t>
            </w:r>
          </w:p>
        </w:tc>
        <w:tc>
          <w:tcPr>
            <w:tcW w:w="2180" w:type="dxa"/>
            <w:shd w:val="clear" w:color="auto" w:fill="auto"/>
          </w:tcPr>
          <w:p w:rsidR="006165C9" w:rsidRPr="006165C9" w:rsidRDefault="006165C9" w:rsidP="006165C9">
            <w:pPr>
              <w:ind w:firstLine="0"/>
            </w:pPr>
            <w:r>
              <w:t>Felder</w:t>
            </w:r>
          </w:p>
        </w:tc>
      </w:tr>
      <w:tr w:rsidR="006165C9" w:rsidRPr="006165C9" w:rsidTr="006165C9">
        <w:tc>
          <w:tcPr>
            <w:tcW w:w="2179" w:type="dxa"/>
            <w:shd w:val="clear" w:color="auto" w:fill="auto"/>
          </w:tcPr>
          <w:p w:rsidR="006165C9" w:rsidRPr="006165C9" w:rsidRDefault="006165C9" w:rsidP="006165C9">
            <w:pPr>
              <w:ind w:firstLine="0"/>
            </w:pPr>
            <w:r>
              <w:t>Finlay</w:t>
            </w:r>
          </w:p>
        </w:tc>
        <w:tc>
          <w:tcPr>
            <w:tcW w:w="2179" w:type="dxa"/>
            <w:shd w:val="clear" w:color="auto" w:fill="auto"/>
          </w:tcPr>
          <w:p w:rsidR="006165C9" w:rsidRPr="006165C9" w:rsidRDefault="006165C9" w:rsidP="006165C9">
            <w:pPr>
              <w:ind w:firstLine="0"/>
            </w:pPr>
            <w:r>
              <w:t>Forrest</w:t>
            </w:r>
          </w:p>
        </w:tc>
        <w:tc>
          <w:tcPr>
            <w:tcW w:w="2180" w:type="dxa"/>
            <w:shd w:val="clear" w:color="auto" w:fill="auto"/>
          </w:tcPr>
          <w:p w:rsidR="006165C9" w:rsidRPr="006165C9" w:rsidRDefault="006165C9" w:rsidP="006165C9">
            <w:pPr>
              <w:ind w:firstLine="0"/>
            </w:pPr>
            <w:r>
              <w:t>Forrester</w:t>
            </w:r>
          </w:p>
        </w:tc>
      </w:tr>
      <w:tr w:rsidR="006165C9" w:rsidRPr="006165C9" w:rsidTr="006165C9">
        <w:tc>
          <w:tcPr>
            <w:tcW w:w="2179" w:type="dxa"/>
            <w:shd w:val="clear" w:color="auto" w:fill="auto"/>
          </w:tcPr>
          <w:p w:rsidR="006165C9" w:rsidRPr="006165C9" w:rsidRDefault="006165C9" w:rsidP="006165C9">
            <w:pPr>
              <w:ind w:firstLine="0"/>
            </w:pPr>
            <w:r>
              <w:t>Fry</w:t>
            </w:r>
          </w:p>
        </w:tc>
        <w:tc>
          <w:tcPr>
            <w:tcW w:w="2179" w:type="dxa"/>
            <w:shd w:val="clear" w:color="auto" w:fill="auto"/>
          </w:tcPr>
          <w:p w:rsidR="006165C9" w:rsidRPr="006165C9" w:rsidRDefault="006165C9" w:rsidP="006165C9">
            <w:pPr>
              <w:ind w:firstLine="0"/>
            </w:pPr>
            <w:r>
              <w:t>Funderburk</w:t>
            </w:r>
          </w:p>
        </w:tc>
        <w:tc>
          <w:tcPr>
            <w:tcW w:w="2180" w:type="dxa"/>
            <w:shd w:val="clear" w:color="auto" w:fill="auto"/>
          </w:tcPr>
          <w:p w:rsidR="006165C9" w:rsidRPr="006165C9" w:rsidRDefault="006165C9" w:rsidP="006165C9">
            <w:pPr>
              <w:ind w:firstLine="0"/>
            </w:pPr>
            <w:r>
              <w:t>Gagnon</w:t>
            </w:r>
          </w:p>
        </w:tc>
      </w:tr>
      <w:tr w:rsidR="006165C9" w:rsidRPr="006165C9" w:rsidTr="006165C9">
        <w:tc>
          <w:tcPr>
            <w:tcW w:w="2179" w:type="dxa"/>
            <w:shd w:val="clear" w:color="auto" w:fill="auto"/>
          </w:tcPr>
          <w:p w:rsidR="006165C9" w:rsidRPr="006165C9" w:rsidRDefault="006165C9" w:rsidP="006165C9">
            <w:pPr>
              <w:ind w:firstLine="0"/>
            </w:pPr>
            <w:r>
              <w:t>Garvin</w:t>
            </w:r>
          </w:p>
        </w:tc>
        <w:tc>
          <w:tcPr>
            <w:tcW w:w="2179" w:type="dxa"/>
            <w:shd w:val="clear" w:color="auto" w:fill="auto"/>
          </w:tcPr>
          <w:p w:rsidR="006165C9" w:rsidRPr="006165C9" w:rsidRDefault="006165C9" w:rsidP="006165C9">
            <w:pPr>
              <w:ind w:firstLine="0"/>
            </w:pPr>
            <w:r>
              <w:t>Gilliam</w:t>
            </w:r>
          </w:p>
        </w:tc>
        <w:tc>
          <w:tcPr>
            <w:tcW w:w="2180" w:type="dxa"/>
            <w:shd w:val="clear" w:color="auto" w:fill="auto"/>
          </w:tcPr>
          <w:p w:rsidR="006165C9" w:rsidRPr="006165C9" w:rsidRDefault="006165C9" w:rsidP="006165C9">
            <w:pPr>
              <w:ind w:firstLine="0"/>
            </w:pPr>
            <w:r>
              <w:t>Gilliard</w:t>
            </w:r>
          </w:p>
        </w:tc>
      </w:tr>
      <w:tr w:rsidR="006165C9" w:rsidRPr="006165C9" w:rsidTr="006165C9">
        <w:tc>
          <w:tcPr>
            <w:tcW w:w="2179" w:type="dxa"/>
            <w:shd w:val="clear" w:color="auto" w:fill="auto"/>
          </w:tcPr>
          <w:p w:rsidR="006165C9" w:rsidRPr="006165C9" w:rsidRDefault="006165C9" w:rsidP="006165C9">
            <w:pPr>
              <w:ind w:firstLine="0"/>
            </w:pPr>
            <w:r>
              <w:t>Govan</w:t>
            </w:r>
          </w:p>
        </w:tc>
        <w:tc>
          <w:tcPr>
            <w:tcW w:w="2179" w:type="dxa"/>
            <w:shd w:val="clear" w:color="auto" w:fill="auto"/>
          </w:tcPr>
          <w:p w:rsidR="006165C9" w:rsidRPr="006165C9" w:rsidRDefault="006165C9" w:rsidP="006165C9">
            <w:pPr>
              <w:ind w:firstLine="0"/>
            </w:pPr>
            <w:r>
              <w:t>Haddon</w:t>
            </w:r>
          </w:p>
        </w:tc>
        <w:tc>
          <w:tcPr>
            <w:tcW w:w="2180" w:type="dxa"/>
            <w:shd w:val="clear" w:color="auto" w:fill="auto"/>
          </w:tcPr>
          <w:p w:rsidR="006165C9" w:rsidRPr="006165C9" w:rsidRDefault="006165C9" w:rsidP="006165C9">
            <w:pPr>
              <w:ind w:firstLine="0"/>
            </w:pPr>
            <w:r>
              <w:t>Hardee</w:t>
            </w:r>
          </w:p>
        </w:tc>
      </w:tr>
      <w:tr w:rsidR="006165C9" w:rsidRPr="006165C9" w:rsidTr="006165C9">
        <w:tc>
          <w:tcPr>
            <w:tcW w:w="2179" w:type="dxa"/>
            <w:shd w:val="clear" w:color="auto" w:fill="auto"/>
          </w:tcPr>
          <w:p w:rsidR="006165C9" w:rsidRPr="006165C9" w:rsidRDefault="006165C9" w:rsidP="006165C9">
            <w:pPr>
              <w:ind w:firstLine="0"/>
            </w:pPr>
            <w:r>
              <w:t>Hayes</w:t>
            </w:r>
          </w:p>
        </w:tc>
        <w:tc>
          <w:tcPr>
            <w:tcW w:w="2179" w:type="dxa"/>
            <w:shd w:val="clear" w:color="auto" w:fill="auto"/>
          </w:tcPr>
          <w:p w:rsidR="006165C9" w:rsidRPr="006165C9" w:rsidRDefault="006165C9" w:rsidP="006165C9">
            <w:pPr>
              <w:ind w:firstLine="0"/>
            </w:pPr>
            <w:r>
              <w:t>Henderson-Myers</w:t>
            </w:r>
          </w:p>
        </w:tc>
        <w:tc>
          <w:tcPr>
            <w:tcW w:w="2180" w:type="dxa"/>
            <w:shd w:val="clear" w:color="auto" w:fill="auto"/>
          </w:tcPr>
          <w:p w:rsidR="006165C9" w:rsidRPr="006165C9" w:rsidRDefault="006165C9" w:rsidP="006165C9">
            <w:pPr>
              <w:ind w:firstLine="0"/>
            </w:pPr>
            <w:r>
              <w:t>Henegan</w:t>
            </w:r>
          </w:p>
        </w:tc>
      </w:tr>
      <w:tr w:rsidR="006165C9" w:rsidRPr="006165C9" w:rsidTr="006165C9">
        <w:tc>
          <w:tcPr>
            <w:tcW w:w="2179" w:type="dxa"/>
            <w:shd w:val="clear" w:color="auto" w:fill="auto"/>
          </w:tcPr>
          <w:p w:rsidR="006165C9" w:rsidRPr="006165C9" w:rsidRDefault="006165C9" w:rsidP="006165C9">
            <w:pPr>
              <w:ind w:firstLine="0"/>
            </w:pPr>
            <w:r>
              <w:t>Herbkersman</w:t>
            </w:r>
          </w:p>
        </w:tc>
        <w:tc>
          <w:tcPr>
            <w:tcW w:w="2179" w:type="dxa"/>
            <w:shd w:val="clear" w:color="auto" w:fill="auto"/>
          </w:tcPr>
          <w:p w:rsidR="006165C9" w:rsidRPr="006165C9" w:rsidRDefault="006165C9" w:rsidP="006165C9">
            <w:pPr>
              <w:ind w:firstLine="0"/>
            </w:pPr>
            <w:r>
              <w:t>Hewitt</w:t>
            </w:r>
          </w:p>
        </w:tc>
        <w:tc>
          <w:tcPr>
            <w:tcW w:w="2180" w:type="dxa"/>
            <w:shd w:val="clear" w:color="auto" w:fill="auto"/>
          </w:tcPr>
          <w:p w:rsidR="006165C9" w:rsidRPr="006165C9" w:rsidRDefault="006165C9" w:rsidP="006165C9">
            <w:pPr>
              <w:ind w:firstLine="0"/>
            </w:pPr>
            <w:r>
              <w:t>Hiott</w:t>
            </w:r>
          </w:p>
        </w:tc>
      </w:tr>
      <w:tr w:rsidR="006165C9" w:rsidRPr="006165C9" w:rsidTr="006165C9">
        <w:tc>
          <w:tcPr>
            <w:tcW w:w="2179" w:type="dxa"/>
            <w:shd w:val="clear" w:color="auto" w:fill="auto"/>
          </w:tcPr>
          <w:p w:rsidR="006165C9" w:rsidRPr="006165C9" w:rsidRDefault="006165C9" w:rsidP="006165C9">
            <w:pPr>
              <w:ind w:firstLine="0"/>
            </w:pPr>
            <w:r>
              <w:t>Hixon</w:t>
            </w:r>
          </w:p>
        </w:tc>
        <w:tc>
          <w:tcPr>
            <w:tcW w:w="2179" w:type="dxa"/>
            <w:shd w:val="clear" w:color="auto" w:fill="auto"/>
          </w:tcPr>
          <w:p w:rsidR="006165C9" w:rsidRPr="006165C9" w:rsidRDefault="006165C9" w:rsidP="006165C9">
            <w:pPr>
              <w:ind w:firstLine="0"/>
            </w:pPr>
            <w:r>
              <w:t>Hosey</w:t>
            </w:r>
          </w:p>
        </w:tc>
        <w:tc>
          <w:tcPr>
            <w:tcW w:w="2180" w:type="dxa"/>
            <w:shd w:val="clear" w:color="auto" w:fill="auto"/>
          </w:tcPr>
          <w:p w:rsidR="006165C9" w:rsidRPr="006165C9" w:rsidRDefault="006165C9" w:rsidP="006165C9">
            <w:pPr>
              <w:ind w:firstLine="0"/>
            </w:pPr>
            <w:r>
              <w:t>Howard</w:t>
            </w:r>
          </w:p>
        </w:tc>
      </w:tr>
      <w:tr w:rsidR="006165C9" w:rsidRPr="006165C9" w:rsidTr="006165C9">
        <w:tc>
          <w:tcPr>
            <w:tcW w:w="2179" w:type="dxa"/>
            <w:shd w:val="clear" w:color="auto" w:fill="auto"/>
          </w:tcPr>
          <w:p w:rsidR="006165C9" w:rsidRPr="006165C9" w:rsidRDefault="006165C9" w:rsidP="006165C9">
            <w:pPr>
              <w:ind w:firstLine="0"/>
            </w:pPr>
            <w:r>
              <w:t>Huggins</w:t>
            </w:r>
          </w:p>
        </w:tc>
        <w:tc>
          <w:tcPr>
            <w:tcW w:w="2179" w:type="dxa"/>
            <w:shd w:val="clear" w:color="auto" w:fill="auto"/>
          </w:tcPr>
          <w:p w:rsidR="006165C9" w:rsidRPr="006165C9" w:rsidRDefault="006165C9" w:rsidP="006165C9">
            <w:pPr>
              <w:ind w:firstLine="0"/>
            </w:pPr>
            <w:r>
              <w:t>Hyde</w:t>
            </w:r>
          </w:p>
        </w:tc>
        <w:tc>
          <w:tcPr>
            <w:tcW w:w="2180" w:type="dxa"/>
            <w:shd w:val="clear" w:color="auto" w:fill="auto"/>
          </w:tcPr>
          <w:p w:rsidR="006165C9" w:rsidRPr="006165C9" w:rsidRDefault="006165C9" w:rsidP="006165C9">
            <w:pPr>
              <w:ind w:firstLine="0"/>
            </w:pPr>
            <w:r>
              <w:t>Jefferson</w:t>
            </w:r>
          </w:p>
        </w:tc>
      </w:tr>
      <w:tr w:rsidR="006165C9" w:rsidRPr="006165C9" w:rsidTr="006165C9">
        <w:tc>
          <w:tcPr>
            <w:tcW w:w="2179" w:type="dxa"/>
            <w:shd w:val="clear" w:color="auto" w:fill="auto"/>
          </w:tcPr>
          <w:p w:rsidR="006165C9" w:rsidRPr="006165C9" w:rsidRDefault="006165C9" w:rsidP="006165C9">
            <w:pPr>
              <w:ind w:firstLine="0"/>
            </w:pPr>
            <w:r>
              <w:t>Johnson</w:t>
            </w:r>
          </w:p>
        </w:tc>
        <w:tc>
          <w:tcPr>
            <w:tcW w:w="2179" w:type="dxa"/>
            <w:shd w:val="clear" w:color="auto" w:fill="auto"/>
          </w:tcPr>
          <w:p w:rsidR="006165C9" w:rsidRPr="006165C9" w:rsidRDefault="006165C9" w:rsidP="006165C9">
            <w:pPr>
              <w:ind w:firstLine="0"/>
            </w:pPr>
            <w:r>
              <w:t>Jordan</w:t>
            </w:r>
          </w:p>
        </w:tc>
        <w:tc>
          <w:tcPr>
            <w:tcW w:w="2180" w:type="dxa"/>
            <w:shd w:val="clear" w:color="auto" w:fill="auto"/>
          </w:tcPr>
          <w:p w:rsidR="006165C9" w:rsidRPr="006165C9" w:rsidRDefault="006165C9" w:rsidP="006165C9">
            <w:pPr>
              <w:ind w:firstLine="0"/>
            </w:pPr>
            <w:r>
              <w:t>Kimmons</w:t>
            </w:r>
          </w:p>
        </w:tc>
      </w:tr>
      <w:tr w:rsidR="006165C9" w:rsidRPr="006165C9" w:rsidTr="006165C9">
        <w:tc>
          <w:tcPr>
            <w:tcW w:w="2179" w:type="dxa"/>
            <w:shd w:val="clear" w:color="auto" w:fill="auto"/>
          </w:tcPr>
          <w:p w:rsidR="006165C9" w:rsidRPr="006165C9" w:rsidRDefault="006165C9" w:rsidP="006165C9">
            <w:pPr>
              <w:ind w:firstLine="0"/>
            </w:pPr>
            <w:r>
              <w:t>King</w:t>
            </w:r>
          </w:p>
        </w:tc>
        <w:tc>
          <w:tcPr>
            <w:tcW w:w="2179" w:type="dxa"/>
            <w:shd w:val="clear" w:color="auto" w:fill="auto"/>
          </w:tcPr>
          <w:p w:rsidR="006165C9" w:rsidRPr="006165C9" w:rsidRDefault="006165C9" w:rsidP="006165C9">
            <w:pPr>
              <w:ind w:firstLine="0"/>
            </w:pPr>
            <w:r>
              <w:t>Kirby</w:t>
            </w:r>
          </w:p>
        </w:tc>
        <w:tc>
          <w:tcPr>
            <w:tcW w:w="2180" w:type="dxa"/>
            <w:shd w:val="clear" w:color="auto" w:fill="auto"/>
          </w:tcPr>
          <w:p w:rsidR="006165C9" w:rsidRPr="006165C9" w:rsidRDefault="006165C9" w:rsidP="006165C9">
            <w:pPr>
              <w:ind w:firstLine="0"/>
            </w:pPr>
            <w:r>
              <w:t>Ligon</w:t>
            </w:r>
          </w:p>
        </w:tc>
      </w:tr>
      <w:tr w:rsidR="006165C9" w:rsidRPr="006165C9" w:rsidTr="006165C9">
        <w:tc>
          <w:tcPr>
            <w:tcW w:w="2179" w:type="dxa"/>
            <w:shd w:val="clear" w:color="auto" w:fill="auto"/>
          </w:tcPr>
          <w:p w:rsidR="006165C9" w:rsidRPr="006165C9" w:rsidRDefault="006165C9" w:rsidP="006165C9">
            <w:pPr>
              <w:ind w:firstLine="0"/>
            </w:pPr>
            <w:r>
              <w:t>Long</w:t>
            </w:r>
          </w:p>
        </w:tc>
        <w:tc>
          <w:tcPr>
            <w:tcW w:w="2179" w:type="dxa"/>
            <w:shd w:val="clear" w:color="auto" w:fill="auto"/>
          </w:tcPr>
          <w:p w:rsidR="006165C9" w:rsidRPr="006165C9" w:rsidRDefault="006165C9" w:rsidP="006165C9">
            <w:pPr>
              <w:ind w:firstLine="0"/>
            </w:pPr>
            <w:r>
              <w:t>Lowe</w:t>
            </w:r>
          </w:p>
        </w:tc>
        <w:tc>
          <w:tcPr>
            <w:tcW w:w="2180" w:type="dxa"/>
            <w:shd w:val="clear" w:color="auto" w:fill="auto"/>
          </w:tcPr>
          <w:p w:rsidR="006165C9" w:rsidRPr="006165C9" w:rsidRDefault="006165C9" w:rsidP="006165C9">
            <w:pPr>
              <w:ind w:firstLine="0"/>
            </w:pPr>
            <w:r>
              <w:t>Lucas</w:t>
            </w:r>
          </w:p>
        </w:tc>
      </w:tr>
      <w:tr w:rsidR="006165C9" w:rsidRPr="006165C9" w:rsidTr="006165C9">
        <w:tc>
          <w:tcPr>
            <w:tcW w:w="2179" w:type="dxa"/>
            <w:shd w:val="clear" w:color="auto" w:fill="auto"/>
          </w:tcPr>
          <w:p w:rsidR="006165C9" w:rsidRPr="006165C9" w:rsidRDefault="006165C9" w:rsidP="006165C9">
            <w:pPr>
              <w:ind w:firstLine="0"/>
            </w:pPr>
            <w:r>
              <w:t>Mace</w:t>
            </w:r>
          </w:p>
        </w:tc>
        <w:tc>
          <w:tcPr>
            <w:tcW w:w="2179" w:type="dxa"/>
            <w:shd w:val="clear" w:color="auto" w:fill="auto"/>
          </w:tcPr>
          <w:p w:rsidR="006165C9" w:rsidRPr="006165C9" w:rsidRDefault="006165C9" w:rsidP="006165C9">
            <w:pPr>
              <w:ind w:firstLine="0"/>
            </w:pPr>
            <w:r>
              <w:t>Mack</w:t>
            </w:r>
          </w:p>
        </w:tc>
        <w:tc>
          <w:tcPr>
            <w:tcW w:w="2180" w:type="dxa"/>
            <w:shd w:val="clear" w:color="auto" w:fill="auto"/>
          </w:tcPr>
          <w:p w:rsidR="006165C9" w:rsidRPr="006165C9" w:rsidRDefault="006165C9" w:rsidP="006165C9">
            <w:pPr>
              <w:ind w:firstLine="0"/>
            </w:pPr>
            <w:r>
              <w:t>Magnuson</w:t>
            </w:r>
          </w:p>
        </w:tc>
      </w:tr>
      <w:tr w:rsidR="006165C9" w:rsidRPr="006165C9" w:rsidTr="006165C9">
        <w:tc>
          <w:tcPr>
            <w:tcW w:w="2179" w:type="dxa"/>
            <w:shd w:val="clear" w:color="auto" w:fill="auto"/>
          </w:tcPr>
          <w:p w:rsidR="006165C9" w:rsidRPr="006165C9" w:rsidRDefault="006165C9" w:rsidP="006165C9">
            <w:pPr>
              <w:ind w:firstLine="0"/>
            </w:pPr>
            <w:r>
              <w:t>Martin</w:t>
            </w:r>
          </w:p>
        </w:tc>
        <w:tc>
          <w:tcPr>
            <w:tcW w:w="2179" w:type="dxa"/>
            <w:shd w:val="clear" w:color="auto" w:fill="auto"/>
          </w:tcPr>
          <w:p w:rsidR="006165C9" w:rsidRPr="006165C9" w:rsidRDefault="006165C9" w:rsidP="006165C9">
            <w:pPr>
              <w:ind w:firstLine="0"/>
            </w:pPr>
            <w:r>
              <w:t>Matthews</w:t>
            </w:r>
          </w:p>
        </w:tc>
        <w:tc>
          <w:tcPr>
            <w:tcW w:w="2180" w:type="dxa"/>
            <w:shd w:val="clear" w:color="auto" w:fill="auto"/>
          </w:tcPr>
          <w:p w:rsidR="006165C9" w:rsidRPr="006165C9" w:rsidRDefault="006165C9" w:rsidP="006165C9">
            <w:pPr>
              <w:ind w:firstLine="0"/>
            </w:pPr>
            <w:r>
              <w:t>McCravy</w:t>
            </w:r>
          </w:p>
        </w:tc>
      </w:tr>
      <w:tr w:rsidR="006165C9" w:rsidRPr="006165C9" w:rsidTr="006165C9">
        <w:tc>
          <w:tcPr>
            <w:tcW w:w="2179" w:type="dxa"/>
            <w:shd w:val="clear" w:color="auto" w:fill="auto"/>
          </w:tcPr>
          <w:p w:rsidR="006165C9" w:rsidRPr="006165C9" w:rsidRDefault="006165C9" w:rsidP="006165C9">
            <w:pPr>
              <w:ind w:firstLine="0"/>
            </w:pPr>
            <w:r>
              <w:lastRenderedPageBreak/>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B. Newton</w:t>
            </w:r>
          </w:p>
        </w:tc>
      </w:tr>
      <w:tr w:rsidR="006165C9" w:rsidRPr="006165C9" w:rsidTr="006165C9">
        <w:tc>
          <w:tcPr>
            <w:tcW w:w="2179" w:type="dxa"/>
            <w:shd w:val="clear" w:color="auto" w:fill="auto"/>
          </w:tcPr>
          <w:p w:rsidR="006165C9" w:rsidRPr="006165C9" w:rsidRDefault="006165C9" w:rsidP="006165C9">
            <w:pPr>
              <w:ind w:firstLine="0"/>
            </w:pPr>
            <w:r>
              <w:t>W. Newton</w:t>
            </w:r>
          </w:p>
        </w:tc>
        <w:tc>
          <w:tcPr>
            <w:tcW w:w="2179" w:type="dxa"/>
            <w:shd w:val="clear" w:color="auto" w:fill="auto"/>
          </w:tcPr>
          <w:p w:rsidR="006165C9" w:rsidRPr="006165C9" w:rsidRDefault="006165C9" w:rsidP="006165C9">
            <w:pPr>
              <w:ind w:firstLine="0"/>
            </w:pPr>
            <w:r>
              <w:t>Norrell</w:t>
            </w:r>
          </w:p>
        </w:tc>
        <w:tc>
          <w:tcPr>
            <w:tcW w:w="2180" w:type="dxa"/>
            <w:shd w:val="clear" w:color="auto" w:fill="auto"/>
          </w:tcPr>
          <w:p w:rsidR="006165C9" w:rsidRPr="006165C9" w:rsidRDefault="006165C9" w:rsidP="006165C9">
            <w:pPr>
              <w:ind w:firstLine="0"/>
            </w:pPr>
            <w:r>
              <w:t>Oremus</w:t>
            </w:r>
          </w:p>
        </w:tc>
      </w:tr>
      <w:tr w:rsidR="006165C9" w:rsidRPr="006165C9" w:rsidTr="006165C9">
        <w:tc>
          <w:tcPr>
            <w:tcW w:w="2179" w:type="dxa"/>
            <w:shd w:val="clear" w:color="auto" w:fill="auto"/>
          </w:tcPr>
          <w:p w:rsidR="006165C9" w:rsidRPr="006165C9" w:rsidRDefault="006165C9" w:rsidP="006165C9">
            <w:pPr>
              <w:ind w:firstLine="0"/>
            </w:pPr>
            <w:r>
              <w:t>Ott</w:t>
            </w:r>
          </w:p>
        </w:tc>
        <w:tc>
          <w:tcPr>
            <w:tcW w:w="2179" w:type="dxa"/>
            <w:shd w:val="clear" w:color="auto" w:fill="auto"/>
          </w:tcPr>
          <w:p w:rsidR="006165C9" w:rsidRPr="006165C9" w:rsidRDefault="006165C9" w:rsidP="006165C9">
            <w:pPr>
              <w:ind w:firstLine="0"/>
            </w:pPr>
            <w:r>
              <w:t>Parks</w:t>
            </w:r>
          </w:p>
        </w:tc>
        <w:tc>
          <w:tcPr>
            <w:tcW w:w="2180" w:type="dxa"/>
            <w:shd w:val="clear" w:color="auto" w:fill="auto"/>
          </w:tcPr>
          <w:p w:rsidR="006165C9" w:rsidRPr="006165C9" w:rsidRDefault="006165C9" w:rsidP="006165C9">
            <w:pPr>
              <w:ind w:firstLine="0"/>
            </w:pPr>
            <w:r>
              <w:t>Pendarvis</w:t>
            </w:r>
          </w:p>
        </w:tc>
      </w:tr>
      <w:tr w:rsidR="006165C9" w:rsidRPr="006165C9" w:rsidTr="006165C9">
        <w:tc>
          <w:tcPr>
            <w:tcW w:w="2179" w:type="dxa"/>
            <w:shd w:val="clear" w:color="auto" w:fill="auto"/>
          </w:tcPr>
          <w:p w:rsidR="006165C9" w:rsidRPr="006165C9" w:rsidRDefault="006165C9" w:rsidP="006165C9">
            <w:pPr>
              <w:ind w:firstLine="0"/>
            </w:pPr>
            <w:r>
              <w:t>Pope</w:t>
            </w:r>
          </w:p>
        </w:tc>
        <w:tc>
          <w:tcPr>
            <w:tcW w:w="2179" w:type="dxa"/>
            <w:shd w:val="clear" w:color="auto" w:fill="auto"/>
          </w:tcPr>
          <w:p w:rsidR="006165C9" w:rsidRPr="006165C9" w:rsidRDefault="006165C9" w:rsidP="006165C9">
            <w:pPr>
              <w:ind w:firstLine="0"/>
            </w:pPr>
            <w:r>
              <w:t>Ridgeway</w:t>
            </w:r>
          </w:p>
        </w:tc>
        <w:tc>
          <w:tcPr>
            <w:tcW w:w="2180" w:type="dxa"/>
            <w:shd w:val="clear" w:color="auto" w:fill="auto"/>
          </w:tcPr>
          <w:p w:rsidR="006165C9" w:rsidRPr="006165C9" w:rsidRDefault="006165C9" w:rsidP="006165C9">
            <w:pPr>
              <w:ind w:firstLine="0"/>
            </w:pPr>
            <w:r>
              <w:t>Rivers</w:t>
            </w:r>
          </w:p>
        </w:tc>
      </w:tr>
      <w:tr w:rsidR="006165C9" w:rsidRPr="006165C9" w:rsidTr="006165C9">
        <w:tc>
          <w:tcPr>
            <w:tcW w:w="2179" w:type="dxa"/>
            <w:shd w:val="clear" w:color="auto" w:fill="auto"/>
          </w:tcPr>
          <w:p w:rsidR="006165C9" w:rsidRPr="006165C9" w:rsidRDefault="006165C9" w:rsidP="006165C9">
            <w:pPr>
              <w:ind w:firstLine="0"/>
            </w:pPr>
            <w:r>
              <w:t>Robinson</w:t>
            </w:r>
          </w:p>
        </w:tc>
        <w:tc>
          <w:tcPr>
            <w:tcW w:w="2179" w:type="dxa"/>
            <w:shd w:val="clear" w:color="auto" w:fill="auto"/>
          </w:tcPr>
          <w:p w:rsidR="006165C9" w:rsidRPr="006165C9" w:rsidRDefault="006165C9" w:rsidP="006165C9">
            <w:pPr>
              <w:ind w:firstLine="0"/>
            </w:pPr>
            <w:r>
              <w:t>Rose</w:t>
            </w:r>
          </w:p>
        </w:tc>
        <w:tc>
          <w:tcPr>
            <w:tcW w:w="2180" w:type="dxa"/>
            <w:shd w:val="clear" w:color="auto" w:fill="auto"/>
          </w:tcPr>
          <w:p w:rsidR="006165C9" w:rsidRPr="006165C9" w:rsidRDefault="006165C9" w:rsidP="006165C9">
            <w:pPr>
              <w:ind w:firstLine="0"/>
            </w:pPr>
            <w:r>
              <w:t>Rutherford</w:t>
            </w:r>
          </w:p>
        </w:tc>
      </w:tr>
      <w:tr w:rsidR="006165C9" w:rsidRPr="006165C9" w:rsidTr="006165C9">
        <w:tc>
          <w:tcPr>
            <w:tcW w:w="2179" w:type="dxa"/>
            <w:shd w:val="clear" w:color="auto" w:fill="auto"/>
          </w:tcPr>
          <w:p w:rsidR="006165C9" w:rsidRPr="006165C9" w:rsidRDefault="006165C9" w:rsidP="006165C9">
            <w:pPr>
              <w:ind w:firstLine="0"/>
            </w:pPr>
            <w:r>
              <w:t>Sandifer</w:t>
            </w:r>
          </w:p>
        </w:tc>
        <w:tc>
          <w:tcPr>
            <w:tcW w:w="2179" w:type="dxa"/>
            <w:shd w:val="clear" w:color="auto" w:fill="auto"/>
          </w:tcPr>
          <w:p w:rsidR="006165C9" w:rsidRPr="006165C9" w:rsidRDefault="006165C9" w:rsidP="006165C9">
            <w:pPr>
              <w:ind w:firstLine="0"/>
            </w:pPr>
            <w:r>
              <w:t>Simrill</w:t>
            </w:r>
          </w:p>
        </w:tc>
        <w:tc>
          <w:tcPr>
            <w:tcW w:w="2180" w:type="dxa"/>
            <w:shd w:val="clear" w:color="auto" w:fill="auto"/>
          </w:tcPr>
          <w:p w:rsidR="006165C9" w:rsidRPr="006165C9" w:rsidRDefault="006165C9" w:rsidP="006165C9">
            <w:pPr>
              <w:ind w:firstLine="0"/>
            </w:pPr>
            <w:r>
              <w:t>G. M. Smith</w:t>
            </w:r>
          </w:p>
        </w:tc>
      </w:tr>
      <w:tr w:rsidR="006165C9" w:rsidRPr="006165C9" w:rsidTr="006165C9">
        <w:tc>
          <w:tcPr>
            <w:tcW w:w="2179" w:type="dxa"/>
            <w:shd w:val="clear" w:color="auto" w:fill="auto"/>
          </w:tcPr>
          <w:p w:rsidR="006165C9" w:rsidRPr="006165C9" w:rsidRDefault="006165C9" w:rsidP="006165C9">
            <w:pPr>
              <w:ind w:firstLine="0"/>
            </w:pPr>
            <w:r>
              <w:t>G. R. Smith</w:t>
            </w:r>
          </w:p>
        </w:tc>
        <w:tc>
          <w:tcPr>
            <w:tcW w:w="2179" w:type="dxa"/>
            <w:shd w:val="clear" w:color="auto" w:fill="auto"/>
          </w:tcPr>
          <w:p w:rsidR="006165C9" w:rsidRPr="006165C9" w:rsidRDefault="006165C9" w:rsidP="006165C9">
            <w:pPr>
              <w:ind w:firstLine="0"/>
            </w:pPr>
            <w:r>
              <w:t>Sottile</w:t>
            </w:r>
          </w:p>
        </w:tc>
        <w:tc>
          <w:tcPr>
            <w:tcW w:w="2180" w:type="dxa"/>
            <w:shd w:val="clear" w:color="auto" w:fill="auto"/>
          </w:tcPr>
          <w:p w:rsidR="006165C9" w:rsidRPr="006165C9" w:rsidRDefault="006165C9" w:rsidP="006165C9">
            <w:pPr>
              <w:ind w:firstLine="0"/>
            </w:pPr>
            <w:r>
              <w:t>Spires</w:t>
            </w:r>
          </w:p>
        </w:tc>
      </w:tr>
      <w:tr w:rsidR="006165C9" w:rsidRPr="006165C9" w:rsidTr="006165C9">
        <w:tc>
          <w:tcPr>
            <w:tcW w:w="2179" w:type="dxa"/>
            <w:shd w:val="clear" w:color="auto" w:fill="auto"/>
          </w:tcPr>
          <w:p w:rsidR="006165C9" w:rsidRPr="006165C9" w:rsidRDefault="006165C9" w:rsidP="006165C9">
            <w:pPr>
              <w:ind w:firstLine="0"/>
            </w:pPr>
            <w:r>
              <w:t>Stavrinakis</w:t>
            </w:r>
          </w:p>
        </w:tc>
        <w:tc>
          <w:tcPr>
            <w:tcW w:w="2179" w:type="dxa"/>
            <w:shd w:val="clear" w:color="auto" w:fill="auto"/>
          </w:tcPr>
          <w:p w:rsidR="006165C9" w:rsidRPr="006165C9" w:rsidRDefault="006165C9" w:rsidP="006165C9">
            <w:pPr>
              <w:ind w:firstLine="0"/>
            </w:pPr>
            <w:r>
              <w:t>Stringer</w:t>
            </w:r>
          </w:p>
        </w:tc>
        <w:tc>
          <w:tcPr>
            <w:tcW w:w="2180" w:type="dxa"/>
            <w:shd w:val="clear" w:color="auto" w:fill="auto"/>
          </w:tcPr>
          <w:p w:rsidR="006165C9" w:rsidRPr="006165C9" w:rsidRDefault="006165C9" w:rsidP="006165C9">
            <w:pPr>
              <w:ind w:firstLine="0"/>
            </w:pPr>
            <w:r>
              <w:t>Tallon</w:t>
            </w:r>
          </w:p>
        </w:tc>
      </w:tr>
      <w:tr w:rsidR="006165C9" w:rsidRPr="006165C9" w:rsidTr="006165C9">
        <w:tc>
          <w:tcPr>
            <w:tcW w:w="2179" w:type="dxa"/>
            <w:shd w:val="clear" w:color="auto" w:fill="auto"/>
          </w:tcPr>
          <w:p w:rsidR="006165C9" w:rsidRPr="006165C9" w:rsidRDefault="006165C9" w:rsidP="006165C9">
            <w:pPr>
              <w:ind w:firstLine="0"/>
            </w:pPr>
            <w:r>
              <w:t>Taylor</w:t>
            </w:r>
          </w:p>
        </w:tc>
        <w:tc>
          <w:tcPr>
            <w:tcW w:w="2179" w:type="dxa"/>
            <w:shd w:val="clear" w:color="auto" w:fill="auto"/>
          </w:tcPr>
          <w:p w:rsidR="006165C9" w:rsidRPr="006165C9" w:rsidRDefault="006165C9" w:rsidP="006165C9">
            <w:pPr>
              <w:ind w:firstLine="0"/>
            </w:pPr>
            <w:r>
              <w:t>Thayer</w:t>
            </w:r>
          </w:p>
        </w:tc>
        <w:tc>
          <w:tcPr>
            <w:tcW w:w="2180" w:type="dxa"/>
            <w:shd w:val="clear" w:color="auto" w:fill="auto"/>
          </w:tcPr>
          <w:p w:rsidR="006165C9" w:rsidRPr="006165C9" w:rsidRDefault="006165C9" w:rsidP="006165C9">
            <w:pPr>
              <w:ind w:firstLine="0"/>
            </w:pPr>
            <w:r>
              <w:t>Thigpen</w:t>
            </w:r>
          </w:p>
        </w:tc>
      </w:tr>
      <w:tr w:rsidR="006165C9" w:rsidRPr="006165C9" w:rsidTr="006165C9">
        <w:tc>
          <w:tcPr>
            <w:tcW w:w="2179" w:type="dxa"/>
            <w:shd w:val="clear" w:color="auto" w:fill="auto"/>
          </w:tcPr>
          <w:p w:rsidR="006165C9" w:rsidRPr="006165C9" w:rsidRDefault="006165C9" w:rsidP="006165C9">
            <w:pPr>
              <w:ind w:firstLine="0"/>
            </w:pPr>
            <w:r>
              <w:t>Toole</w:t>
            </w:r>
          </w:p>
        </w:tc>
        <w:tc>
          <w:tcPr>
            <w:tcW w:w="2179" w:type="dxa"/>
            <w:shd w:val="clear" w:color="auto" w:fill="auto"/>
          </w:tcPr>
          <w:p w:rsidR="006165C9" w:rsidRPr="006165C9" w:rsidRDefault="006165C9" w:rsidP="006165C9">
            <w:pPr>
              <w:ind w:firstLine="0"/>
            </w:pPr>
            <w:r>
              <w:t>Trantham</w:t>
            </w:r>
          </w:p>
        </w:tc>
        <w:tc>
          <w:tcPr>
            <w:tcW w:w="2180" w:type="dxa"/>
            <w:shd w:val="clear" w:color="auto" w:fill="auto"/>
          </w:tcPr>
          <w:p w:rsidR="006165C9" w:rsidRPr="006165C9" w:rsidRDefault="006165C9" w:rsidP="006165C9">
            <w:pPr>
              <w:ind w:firstLine="0"/>
            </w:pPr>
            <w:r>
              <w:t>Weeks</w:t>
            </w:r>
          </w:p>
        </w:tc>
      </w:tr>
      <w:tr w:rsidR="006165C9" w:rsidRPr="006165C9" w:rsidTr="006165C9">
        <w:tc>
          <w:tcPr>
            <w:tcW w:w="2179" w:type="dxa"/>
            <w:shd w:val="clear" w:color="auto" w:fill="auto"/>
          </w:tcPr>
          <w:p w:rsidR="006165C9" w:rsidRPr="006165C9" w:rsidRDefault="006165C9" w:rsidP="006165C9">
            <w:pPr>
              <w:ind w:firstLine="0"/>
            </w:pPr>
            <w:r>
              <w:t>West</w:t>
            </w:r>
          </w:p>
        </w:tc>
        <w:tc>
          <w:tcPr>
            <w:tcW w:w="2179" w:type="dxa"/>
            <w:shd w:val="clear" w:color="auto" w:fill="auto"/>
          </w:tcPr>
          <w:p w:rsidR="006165C9" w:rsidRPr="006165C9" w:rsidRDefault="006165C9" w:rsidP="006165C9">
            <w:pPr>
              <w:ind w:firstLine="0"/>
            </w:pPr>
            <w:r>
              <w:t>Wheeler</w:t>
            </w:r>
          </w:p>
        </w:tc>
        <w:tc>
          <w:tcPr>
            <w:tcW w:w="2180" w:type="dxa"/>
            <w:shd w:val="clear" w:color="auto" w:fill="auto"/>
          </w:tcPr>
          <w:p w:rsidR="006165C9" w:rsidRPr="006165C9" w:rsidRDefault="006165C9" w:rsidP="006165C9">
            <w:pPr>
              <w:ind w:firstLine="0"/>
            </w:pPr>
            <w:r>
              <w:t>White</w:t>
            </w:r>
          </w:p>
        </w:tc>
      </w:tr>
      <w:tr w:rsidR="006165C9" w:rsidRPr="006165C9" w:rsidTr="006165C9">
        <w:tc>
          <w:tcPr>
            <w:tcW w:w="2179" w:type="dxa"/>
            <w:shd w:val="clear" w:color="auto" w:fill="auto"/>
          </w:tcPr>
          <w:p w:rsidR="006165C9" w:rsidRPr="006165C9" w:rsidRDefault="006165C9" w:rsidP="006165C9">
            <w:pPr>
              <w:keepNext/>
              <w:ind w:firstLine="0"/>
            </w:pPr>
            <w:r>
              <w:t>Whitmire</w:t>
            </w:r>
          </w:p>
        </w:tc>
        <w:tc>
          <w:tcPr>
            <w:tcW w:w="2179" w:type="dxa"/>
            <w:shd w:val="clear" w:color="auto" w:fill="auto"/>
          </w:tcPr>
          <w:p w:rsidR="006165C9" w:rsidRPr="006165C9" w:rsidRDefault="006165C9" w:rsidP="006165C9">
            <w:pPr>
              <w:keepNext/>
              <w:ind w:firstLine="0"/>
            </w:pPr>
            <w:r>
              <w:t>R. Williams</w:t>
            </w:r>
          </w:p>
        </w:tc>
        <w:tc>
          <w:tcPr>
            <w:tcW w:w="2180" w:type="dxa"/>
            <w:shd w:val="clear" w:color="auto" w:fill="auto"/>
          </w:tcPr>
          <w:p w:rsidR="006165C9" w:rsidRPr="006165C9" w:rsidRDefault="006165C9" w:rsidP="006165C9">
            <w:pPr>
              <w:keepNext/>
              <w:ind w:firstLine="0"/>
            </w:pPr>
            <w:r>
              <w:t>S. Williams</w:t>
            </w:r>
          </w:p>
        </w:tc>
      </w:tr>
      <w:tr w:rsidR="006165C9" w:rsidRPr="006165C9" w:rsidTr="006165C9">
        <w:tc>
          <w:tcPr>
            <w:tcW w:w="2179" w:type="dxa"/>
            <w:shd w:val="clear" w:color="auto" w:fill="auto"/>
          </w:tcPr>
          <w:p w:rsidR="006165C9" w:rsidRPr="006165C9" w:rsidRDefault="006165C9" w:rsidP="006165C9">
            <w:pPr>
              <w:keepNext/>
              <w:ind w:firstLine="0"/>
            </w:pPr>
            <w:r>
              <w:t>Willis</w:t>
            </w:r>
          </w:p>
        </w:tc>
        <w:tc>
          <w:tcPr>
            <w:tcW w:w="2179" w:type="dxa"/>
            <w:shd w:val="clear" w:color="auto" w:fill="auto"/>
          </w:tcPr>
          <w:p w:rsidR="006165C9" w:rsidRPr="006165C9" w:rsidRDefault="006165C9" w:rsidP="006165C9">
            <w:pPr>
              <w:keepNext/>
              <w:ind w:firstLine="0"/>
            </w:pPr>
            <w:r>
              <w:t>Wooten</w:t>
            </w:r>
          </w:p>
        </w:tc>
        <w:tc>
          <w:tcPr>
            <w:tcW w:w="2180" w:type="dxa"/>
            <w:shd w:val="clear" w:color="auto" w:fill="auto"/>
          </w:tcPr>
          <w:p w:rsidR="006165C9" w:rsidRPr="006165C9" w:rsidRDefault="006165C9" w:rsidP="006165C9">
            <w:pPr>
              <w:keepNext/>
              <w:ind w:firstLine="0"/>
            </w:pPr>
            <w:r>
              <w:t>Yow</w:t>
            </w:r>
          </w:p>
        </w:tc>
      </w:tr>
    </w:tbl>
    <w:p w:rsidR="006165C9" w:rsidRDefault="006165C9" w:rsidP="006165C9"/>
    <w:p w:rsidR="006165C9" w:rsidRDefault="006165C9" w:rsidP="006165C9">
      <w:pPr>
        <w:jc w:val="center"/>
        <w:rPr>
          <w:b/>
        </w:rPr>
      </w:pPr>
      <w:r w:rsidRPr="006165C9">
        <w:rPr>
          <w:b/>
        </w:rPr>
        <w:t>Total--120</w:t>
      </w:r>
    </w:p>
    <w:p w:rsidR="006165C9" w:rsidRDefault="006165C9" w:rsidP="006165C9">
      <w:pPr>
        <w:jc w:val="center"/>
        <w:rPr>
          <w:b/>
        </w:rPr>
      </w:pPr>
    </w:p>
    <w:p w:rsidR="006165C9" w:rsidRDefault="006165C9" w:rsidP="006165C9">
      <w:pPr>
        <w:ind w:firstLine="0"/>
      </w:pPr>
      <w:r w:rsidRPr="006165C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Hill</w:t>
            </w:r>
          </w:p>
        </w:tc>
        <w:tc>
          <w:tcPr>
            <w:tcW w:w="2179" w:type="dxa"/>
            <w:shd w:val="clear" w:color="auto" w:fill="auto"/>
          </w:tcPr>
          <w:p w:rsidR="006165C9" w:rsidRPr="006165C9" w:rsidRDefault="006165C9" w:rsidP="006165C9">
            <w:pPr>
              <w:keepNext/>
              <w:ind w:firstLine="0"/>
            </w:pPr>
            <w:r>
              <w:t>Jones</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Total--2</w:t>
      </w:r>
    </w:p>
    <w:p w:rsidR="006165C9" w:rsidRDefault="006165C9" w:rsidP="006165C9">
      <w:pPr>
        <w:jc w:val="center"/>
        <w:rPr>
          <w:b/>
        </w:rPr>
      </w:pPr>
    </w:p>
    <w:p w:rsidR="006165C9" w:rsidRDefault="006165C9" w:rsidP="006165C9">
      <w:r>
        <w:t>So, the Bill, as amended, was read the second time and ordered to third reading.</w:t>
      </w:r>
    </w:p>
    <w:p w:rsidR="006165C9" w:rsidRDefault="006165C9" w:rsidP="006165C9"/>
    <w:p w:rsidR="00377AD4" w:rsidRPr="00790476" w:rsidRDefault="00377AD4" w:rsidP="00377AD4">
      <w:pPr>
        <w:ind w:firstLine="0"/>
        <w:rPr>
          <w:snapToGrid w:val="0"/>
          <w:szCs w:val="22"/>
        </w:rPr>
      </w:pPr>
      <w:r w:rsidRPr="00790476">
        <w:rPr>
          <w:snapToGrid w:val="0"/>
          <w:szCs w:val="22"/>
        </w:rPr>
        <w:t>*******************************************************</w:t>
      </w:r>
    </w:p>
    <w:p w:rsidR="00377AD4" w:rsidRDefault="00377AD4" w:rsidP="006165C9"/>
    <w:p w:rsidR="006165C9" w:rsidRPr="00790476" w:rsidRDefault="006165C9" w:rsidP="006165C9">
      <w:pPr>
        <w:keepNext/>
        <w:ind w:firstLine="0"/>
        <w:jc w:val="center"/>
        <w:rPr>
          <w:b/>
          <w:snapToGrid w:val="0"/>
          <w:szCs w:val="22"/>
        </w:rPr>
      </w:pPr>
      <w:bookmarkStart w:id="80" w:name="file_start370"/>
      <w:bookmarkEnd w:id="80"/>
      <w:r w:rsidRPr="00790476">
        <w:rPr>
          <w:b/>
          <w:snapToGrid w:val="0"/>
          <w:szCs w:val="22"/>
        </w:rPr>
        <w:t>ABSTENTION FROM VOTING</w:t>
      </w:r>
    </w:p>
    <w:p w:rsidR="006165C9" w:rsidRPr="00790476" w:rsidRDefault="006165C9" w:rsidP="006165C9">
      <w:pPr>
        <w:keepNext/>
        <w:ind w:firstLine="0"/>
        <w:jc w:val="center"/>
        <w:rPr>
          <w:b/>
          <w:snapToGrid w:val="0"/>
          <w:szCs w:val="22"/>
        </w:rPr>
      </w:pPr>
      <w:r w:rsidRPr="00790476">
        <w:rPr>
          <w:b/>
          <w:snapToGrid w:val="0"/>
          <w:szCs w:val="22"/>
        </w:rPr>
        <w:t>H. 5201--General Appropriations Bill</w:t>
      </w:r>
    </w:p>
    <w:p w:rsidR="006165C9" w:rsidRPr="00790476" w:rsidRDefault="006165C9" w:rsidP="006165C9">
      <w:pPr>
        <w:ind w:firstLine="0"/>
        <w:jc w:val="center"/>
        <w:rPr>
          <w:b/>
          <w:snapToGrid w:val="0"/>
          <w:szCs w:val="22"/>
        </w:rPr>
      </w:pP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65, 66, 67,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t>
      </w:r>
      <w:r w:rsidRPr="00790476">
        <w:rPr>
          <w:snapToGrid w:val="0"/>
          <w:szCs w:val="22"/>
        </w:rPr>
        <w:lastRenderedPageBreak/>
        <w:t xml:space="preserve">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Justin Bamberg</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66, 67, 70, 74, 75, 78, 80, 81, 83, 84, 102, 104, 109,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Bruce Bannister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lastRenderedPageBreak/>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65,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Beth Bernstein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106, 113, and 117</w:t>
      </w:r>
      <w:r w:rsidR="00DB1EE3">
        <w:rPr>
          <w:b/>
          <w:snapToGrid w:val="0"/>
          <w:szCs w:val="22"/>
        </w:rPr>
        <w:t xml:space="preserve"> (Part IB)</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w:t>
      </w:r>
      <w:r w:rsidRPr="00790476">
        <w:rPr>
          <w:snapToGrid w:val="0"/>
          <w:szCs w:val="22"/>
        </w:rPr>
        <w:lastRenderedPageBreak/>
        <w:t>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Wendy Brawley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33,</w:t>
      </w:r>
      <w:r w:rsidRPr="00790476">
        <w:rPr>
          <w:snapToGrid w:val="0"/>
          <w:szCs w:val="22"/>
        </w:rPr>
        <w:t xml:space="preserve"> </w:t>
      </w:r>
      <w:r w:rsidRPr="00790476">
        <w:rPr>
          <w:b/>
          <w:snapToGrid w:val="0"/>
          <w:szCs w:val="22"/>
        </w:rPr>
        <w:t>57, 60, and 93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Paula Calhoon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65, 66, 67, 70, 74, 75, 78, 80, 81, 83, 84, 102, 104, 109, and 110</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Micah Caskey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45,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Bill Chumley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 xml:space="preserve">33, 34, 38, </w:t>
      </w:r>
      <w:r w:rsidR="006A2E4D">
        <w:rPr>
          <w:b/>
          <w:snapToGrid w:val="0"/>
          <w:szCs w:val="22"/>
        </w:rPr>
        <w:t xml:space="preserve">61, </w:t>
      </w:r>
      <w:r w:rsidRPr="00790476">
        <w:rPr>
          <w:b/>
          <w:snapToGrid w:val="0"/>
          <w:szCs w:val="22"/>
        </w:rPr>
        <w:t>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lastRenderedPageBreak/>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Alan Clemmons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34, 35, 37, 38, 44, 45, 63, and 67</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Gilda Cobb-Hunter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 xml:space="preserve">the below referenced Part, Section and/or </w:t>
      </w:r>
      <w:r w:rsidRPr="00790476">
        <w:rPr>
          <w:snapToGrid w:val="0"/>
          <w:szCs w:val="22"/>
        </w:rPr>
        <w:lastRenderedPageBreak/>
        <w:t>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14, 50, and 113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William Cogswell</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Neal Collins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lastRenderedPageBreak/>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26, </w:t>
      </w:r>
      <w:r w:rsidRPr="00790476">
        <w:rPr>
          <w:b/>
          <w:snapToGrid w:val="0"/>
          <w:szCs w:val="22"/>
        </w:rPr>
        <w:t>33, 34, 38, 42, 54, 61, 66, 70, 74, 75, 78, 80, 81, 83, 84, 86,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West Cox</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16, 113, 114, and 115</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w:t>
      </w:r>
      <w:r w:rsidRPr="00790476">
        <w:rPr>
          <w:snapToGrid w:val="0"/>
          <w:szCs w:val="22"/>
        </w:rPr>
        <w:lastRenderedPageBreak/>
        <w:t>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Heather Crawford</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b/>
          <w:snapToGrid w:val="0"/>
          <w:szCs w:val="22"/>
        </w:rPr>
      </w:pPr>
      <w:r w:rsidRPr="00790476">
        <w:rPr>
          <w:b/>
          <w:snapToGrid w:val="0"/>
          <w:szCs w:val="22"/>
        </w:rPr>
        <w:t>Part IA and Part IB, Section Number 25</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Joe Daning</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Jason Elliott</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1 and 38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Shannon Erickson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3 and 78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Raye Felder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25</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Mike Forrester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16, 33, 34, 38, 66, 70, 74, 75, 78, 80, 81, 83, 84, 86,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Russell Fry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w:t>
      </w:r>
      <w:r w:rsidRPr="00790476">
        <w:rPr>
          <w:snapToGrid w:val="0"/>
          <w:szCs w:val="22"/>
        </w:rPr>
        <w:t xml:space="preserve"> </w:t>
      </w:r>
      <w:r w:rsidRPr="00790476">
        <w:rPr>
          <w:b/>
          <w:snapToGrid w:val="0"/>
          <w:szCs w:val="22"/>
        </w:rPr>
        <w:t>58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Laurie Funderburk</w:t>
      </w:r>
    </w:p>
    <w:p w:rsidR="006165C9" w:rsidRPr="00790476" w:rsidRDefault="006165C9" w:rsidP="006165C9">
      <w:pPr>
        <w:tabs>
          <w:tab w:val="left" w:pos="0"/>
          <w:tab w:val="left" w:pos="274"/>
        </w:tabs>
        <w:ind w:left="270"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w:t>
      </w:r>
      <w:r w:rsidRPr="00790476">
        <w:rPr>
          <w:snapToGrid w:val="0"/>
          <w:szCs w:val="22"/>
        </w:rPr>
        <w:t xml:space="preserve"> </w:t>
      </w:r>
      <w:r w:rsidRPr="00790476">
        <w:rPr>
          <w:b/>
          <w:snapToGrid w:val="0"/>
          <w:szCs w:val="22"/>
        </w:rPr>
        <w:t>59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w:t>
      </w:r>
      <w:r w:rsidRPr="00790476">
        <w:rPr>
          <w:snapToGrid w:val="0"/>
          <w:szCs w:val="22"/>
        </w:rPr>
        <w:lastRenderedPageBreak/>
        <w:t>or other entity funded through the general appropriation bill by myself, an individual with whom I am associated in partnership with or a business or partnership in which I have a greater than 5% interest.</w:t>
      </w:r>
    </w:p>
    <w:p w:rsidR="006165C9"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Kambrell Garvin</w:t>
      </w:r>
    </w:p>
    <w:p w:rsidR="00377AD4" w:rsidRPr="00790476" w:rsidRDefault="00377AD4" w:rsidP="006165C9">
      <w:pPr>
        <w:tabs>
          <w:tab w:val="left" w:pos="0"/>
          <w:tab w:val="left" w:pos="274"/>
        </w:tabs>
        <w:ind w:left="270"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102, 104, 109, 110,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Chris Hart</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35, 38, 61, 65, 66, 67, 70, 74, 75, 78, 80, 81, 83, 84, 86, 102, 104, 109, 110, 111, and 113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t>
      </w:r>
      <w:r w:rsidRPr="00790476">
        <w:rPr>
          <w:snapToGrid w:val="0"/>
          <w:szCs w:val="22"/>
        </w:rPr>
        <w:lastRenderedPageBreak/>
        <w:t xml:space="preserve">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Rosalyn Henderson-Myers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118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Lee Hewitt</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 xml:space="preserve">33, 34, 38, 66, 70, 74, 75, 78, </w:t>
      </w:r>
      <w:r w:rsidRPr="00790476">
        <w:rPr>
          <w:b/>
          <w:snapToGrid w:val="0"/>
          <w:szCs w:val="22"/>
        </w:rPr>
        <w:lastRenderedPageBreak/>
        <w:t>80, 81, 83, 84, 86,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Max T. Hyde, Jr.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DC63FB"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w:t>
      </w:r>
      <w:r w:rsidR="00DC63FB">
        <w:rPr>
          <w:snapToGrid w:val="0"/>
          <w:szCs w:val="22"/>
        </w:rPr>
        <w:br/>
      </w:r>
    </w:p>
    <w:p w:rsidR="006165C9" w:rsidRPr="00790476" w:rsidRDefault="00DC63FB" w:rsidP="006165C9">
      <w:pPr>
        <w:tabs>
          <w:tab w:val="left" w:pos="-1440"/>
          <w:tab w:val="left" w:pos="0"/>
          <w:tab w:val="left" w:pos="274"/>
        </w:tabs>
        <w:ind w:left="270" w:firstLine="0"/>
        <w:rPr>
          <w:snapToGrid w:val="0"/>
          <w:szCs w:val="22"/>
        </w:rPr>
      </w:pPr>
      <w:r>
        <w:rPr>
          <w:snapToGrid w:val="0"/>
          <w:szCs w:val="22"/>
        </w:rPr>
        <w:br w:type="column"/>
      </w:r>
      <w:r w:rsidR="006165C9" w:rsidRPr="00790476">
        <w:rPr>
          <w:snapToGrid w:val="0"/>
          <w:szCs w:val="22"/>
        </w:rPr>
        <w:lastRenderedPageBreak/>
        <w:t>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Jeff Johnson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17,</w:t>
      </w:r>
      <w:r w:rsidRPr="00790476">
        <w:rPr>
          <w:snapToGrid w:val="0"/>
          <w:szCs w:val="22"/>
        </w:rPr>
        <w:t xml:space="preserve"> </w:t>
      </w:r>
      <w:r w:rsidRPr="00790476">
        <w:rPr>
          <w:b/>
          <w:snapToGrid w:val="0"/>
          <w:szCs w:val="22"/>
        </w:rPr>
        <w:t>33, 34, 38, 61, 65, 66, 67, 70, 74, 75, 78, 80, 81, 83, 84, 86, 102, 104, 109,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Jay Jordan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t>
      </w:r>
      <w:r w:rsidRPr="00790476">
        <w:rPr>
          <w:snapToGrid w:val="0"/>
          <w:szCs w:val="22"/>
        </w:rPr>
        <w:lastRenderedPageBreak/>
        <w:t xml:space="preserve">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Mandy Kimmons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 38, 59, and 78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John King</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84, 86, and 113</w:t>
      </w:r>
    </w:p>
    <w:p w:rsidR="006165C9" w:rsidRPr="00790476" w:rsidRDefault="006165C9" w:rsidP="006165C9">
      <w:pPr>
        <w:tabs>
          <w:tab w:val="left" w:pos="0"/>
          <w:tab w:val="left" w:pos="274"/>
        </w:tabs>
        <w:ind w:firstLine="0"/>
        <w:rPr>
          <w:snapToGrid w:val="0"/>
          <w:szCs w:val="22"/>
        </w:rPr>
      </w:pPr>
      <w:r w:rsidRPr="00790476">
        <w:rPr>
          <w:snapToGrid w:val="0"/>
          <w:szCs w:val="22"/>
        </w:rPr>
        <w:lastRenderedPageBreak/>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Roger Kirby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20A</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b/>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DC63FB" w:rsidP="006165C9">
      <w:pPr>
        <w:tabs>
          <w:tab w:val="left" w:pos="0"/>
          <w:tab w:val="left" w:pos="274"/>
        </w:tabs>
        <w:ind w:left="270" w:firstLine="0"/>
        <w:rPr>
          <w:snapToGrid w:val="0"/>
          <w:szCs w:val="22"/>
        </w:rPr>
      </w:pPr>
      <w:r>
        <w:rPr>
          <w:snapToGrid w:val="0"/>
          <w:szCs w:val="22"/>
        </w:rPr>
        <w:tab/>
      </w:r>
      <w:r>
        <w:rPr>
          <w:snapToGrid w:val="0"/>
          <w:szCs w:val="22"/>
        </w:rPr>
        <w:tab/>
      </w:r>
      <w:r>
        <w:rPr>
          <w:snapToGrid w:val="0"/>
          <w:szCs w:val="22"/>
        </w:rPr>
        <w:tab/>
        <w:t>Rep. Steven</w:t>
      </w:r>
      <w:r w:rsidR="006165C9" w:rsidRPr="00790476">
        <w:rPr>
          <w:snapToGrid w:val="0"/>
          <w:szCs w:val="22"/>
        </w:rPr>
        <w:t xml:space="preserve"> Long</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32, 33, 36, 74, and 75</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lastRenderedPageBreak/>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Phillip Lowe</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w:t>
      </w:r>
      <w:r w:rsidR="00C22C93">
        <w:rPr>
          <w:b/>
          <w:snapToGrid w:val="0"/>
          <w:szCs w:val="22"/>
        </w:rPr>
        <w:t xml:space="preserve"> 75, 78, 80, 81, 82, 83, 84</w:t>
      </w:r>
      <w:r w:rsidRPr="00790476">
        <w:rPr>
          <w:b/>
          <w:snapToGrid w:val="0"/>
          <w:szCs w:val="22"/>
        </w:rPr>
        <w:t>, 104, 105, 108, 109, 110,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Jay Lucas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 xml:space="preserve">the below referenced Part, Section and/or </w:t>
      </w:r>
      <w:r w:rsidRPr="00790476">
        <w:rPr>
          <w:snapToGrid w:val="0"/>
          <w:szCs w:val="22"/>
        </w:rPr>
        <w:lastRenderedPageBreak/>
        <w:t>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13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Nancy Mace</w:t>
      </w:r>
    </w:p>
    <w:p w:rsidR="006165C9" w:rsidRPr="00790476" w:rsidRDefault="006165C9" w:rsidP="006165C9">
      <w:pPr>
        <w:tabs>
          <w:tab w:val="left" w:pos="0"/>
          <w:tab w:val="left" w:pos="274"/>
        </w:tabs>
        <w:ind w:left="270"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33 and 34</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David Mack III</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 xml:space="preserve">the below referenced Part, Section and/or </w:t>
      </w:r>
      <w:r w:rsidRPr="00790476">
        <w:rPr>
          <w:snapToGrid w:val="0"/>
          <w:szCs w:val="22"/>
        </w:rPr>
        <w:lastRenderedPageBreak/>
        <w:t>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38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Rick Martin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57, 66, 70, 74, 75, 78, 80, 81, 83, 84,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Peter McCoy, Jr.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lastRenderedPageBreak/>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18, 33, 34, 38, 61, 65, 66, 67, 70, 74, 75, 78, 80, 81, 83, 84, 86, 102, 104, 109, 110,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John McCravy</w:t>
      </w:r>
    </w:p>
    <w:p w:rsidR="006165C9" w:rsidRPr="00790476" w:rsidRDefault="006165C9" w:rsidP="006165C9">
      <w:pPr>
        <w:tabs>
          <w:tab w:val="left" w:pos="0"/>
          <w:tab w:val="left" w:pos="274"/>
        </w:tabs>
        <w:ind w:left="270"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 33, 34, 38, 65,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w:t>
      </w:r>
      <w:r w:rsidRPr="00790476">
        <w:rPr>
          <w:snapToGrid w:val="0"/>
          <w:szCs w:val="22"/>
        </w:rPr>
        <w:lastRenderedPageBreak/>
        <w:t>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Cezar McKnight</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57,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Chris Murphy</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lastRenderedPageBreak/>
        <w:t>Part IA and Part IB, Section Numbers</w:t>
      </w:r>
      <w:r w:rsidRPr="00790476">
        <w:rPr>
          <w:snapToGrid w:val="0"/>
          <w:szCs w:val="22"/>
        </w:rPr>
        <w:t xml:space="preserve"> </w:t>
      </w:r>
      <w:r w:rsidRPr="00790476">
        <w:rPr>
          <w:b/>
          <w:snapToGrid w:val="0"/>
          <w:szCs w:val="22"/>
        </w:rPr>
        <w:t>20A, 20E, and 23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Brandon Newton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102, 104, 109, 110,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Wm. Weston Newton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lastRenderedPageBreak/>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00DC63FB">
        <w:rPr>
          <w:b/>
          <w:snapToGrid w:val="0"/>
          <w:szCs w:val="22"/>
        </w:rPr>
        <w:t>38, 61, 74, 75</w:t>
      </w:r>
      <w:r w:rsidRPr="00790476">
        <w:rPr>
          <w:b/>
          <w:snapToGrid w:val="0"/>
          <w:szCs w:val="22"/>
        </w:rPr>
        <w:t>, 7</w:t>
      </w:r>
      <w:r w:rsidR="00DC63FB">
        <w:rPr>
          <w:b/>
          <w:snapToGrid w:val="0"/>
          <w:szCs w:val="22"/>
        </w:rPr>
        <w:t>8</w:t>
      </w:r>
      <w:r w:rsidRPr="00790476">
        <w:rPr>
          <w:b/>
          <w:snapToGrid w:val="0"/>
          <w:szCs w:val="22"/>
        </w:rPr>
        <w:t>, and 113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Mandy Norrell</w:t>
      </w:r>
    </w:p>
    <w:p w:rsidR="006165C9" w:rsidRPr="00790476" w:rsidRDefault="006165C9" w:rsidP="006165C9">
      <w:pPr>
        <w:tabs>
          <w:tab w:val="left" w:pos="0"/>
          <w:tab w:val="left" w:pos="274"/>
        </w:tabs>
        <w:ind w:left="270"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25, 38, and 59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DC63FB"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w:t>
      </w:r>
      <w:r w:rsidR="00DC63FB">
        <w:rPr>
          <w:snapToGrid w:val="0"/>
          <w:szCs w:val="22"/>
        </w:rPr>
        <w:br/>
      </w:r>
    </w:p>
    <w:p w:rsidR="006165C9" w:rsidRPr="00790476" w:rsidRDefault="00DC63FB" w:rsidP="006165C9">
      <w:pPr>
        <w:tabs>
          <w:tab w:val="left" w:pos="-1440"/>
          <w:tab w:val="left" w:pos="0"/>
          <w:tab w:val="left" w:pos="274"/>
        </w:tabs>
        <w:ind w:left="270" w:firstLine="0"/>
        <w:rPr>
          <w:snapToGrid w:val="0"/>
          <w:szCs w:val="22"/>
        </w:rPr>
      </w:pPr>
      <w:r>
        <w:rPr>
          <w:snapToGrid w:val="0"/>
          <w:szCs w:val="22"/>
        </w:rPr>
        <w:br w:type="column"/>
      </w:r>
      <w:r w:rsidR="006165C9" w:rsidRPr="00790476">
        <w:rPr>
          <w:snapToGrid w:val="0"/>
          <w:szCs w:val="22"/>
        </w:rPr>
        <w:lastRenderedPageBreak/>
        <w:t>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Anne Parks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102, 104, 109, 110, and 111</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Marvin Pendarvis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t>
      </w:r>
      <w:r w:rsidRPr="00790476">
        <w:rPr>
          <w:snapToGrid w:val="0"/>
          <w:szCs w:val="22"/>
        </w:rPr>
        <w:lastRenderedPageBreak/>
        <w:t xml:space="preserve">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Tommy Pope</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84</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Robert Ridgeway</w:t>
      </w:r>
    </w:p>
    <w:p w:rsidR="00DC63FB" w:rsidRPr="00790476" w:rsidRDefault="00DC63FB" w:rsidP="006165C9">
      <w:pPr>
        <w:tabs>
          <w:tab w:val="left" w:pos="0"/>
          <w:tab w:val="left" w:pos="274"/>
        </w:tabs>
        <w:ind w:left="270" w:firstLine="0"/>
        <w:rPr>
          <w:snapToGrid w:val="0"/>
          <w:szCs w:val="22"/>
        </w:rPr>
      </w:pPr>
    </w:p>
    <w:p w:rsidR="00DC63FB" w:rsidRPr="00790476" w:rsidRDefault="00DC63FB" w:rsidP="00DC63FB">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 67</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Leola Robinson</w:t>
      </w:r>
    </w:p>
    <w:p w:rsidR="006165C9" w:rsidRPr="00790476" w:rsidRDefault="006165C9" w:rsidP="006165C9">
      <w:pPr>
        <w:ind w:firstLine="0"/>
        <w:rPr>
          <w:snapToGrid w:val="0"/>
          <w:szCs w:val="22"/>
        </w:rPr>
      </w:pPr>
    </w:p>
    <w:p w:rsidR="00896FE2" w:rsidRPr="00790476" w:rsidRDefault="00896FE2" w:rsidP="00896FE2">
      <w:pPr>
        <w:ind w:firstLine="0"/>
        <w:rPr>
          <w:snapToGrid w:val="0"/>
          <w:szCs w:val="22"/>
        </w:rPr>
      </w:pPr>
      <w:r w:rsidRPr="00790476">
        <w:rPr>
          <w:snapToGrid w:val="0"/>
          <w:szCs w:val="22"/>
        </w:rPr>
        <w:t>*******************************************************</w:t>
      </w:r>
    </w:p>
    <w:p w:rsidR="00896FE2" w:rsidRPr="00790476" w:rsidRDefault="00896FE2" w:rsidP="00896FE2">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896FE2" w:rsidRPr="00790476" w:rsidRDefault="00896FE2" w:rsidP="00896FE2">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102, 104, 109, 110, and 111</w:t>
      </w:r>
    </w:p>
    <w:p w:rsidR="00896FE2" w:rsidRPr="00790476" w:rsidRDefault="00896FE2" w:rsidP="00896FE2">
      <w:pPr>
        <w:tabs>
          <w:tab w:val="left" w:pos="0"/>
          <w:tab w:val="left" w:pos="274"/>
        </w:tabs>
        <w:ind w:firstLine="0"/>
        <w:rPr>
          <w:snapToGrid w:val="0"/>
          <w:szCs w:val="22"/>
        </w:rPr>
      </w:pPr>
      <w:r w:rsidRPr="00790476">
        <w:rPr>
          <w:snapToGrid w:val="0"/>
          <w:szCs w:val="22"/>
        </w:rPr>
        <w:tab/>
        <w:t>The reason for abstaining on the above referenced legislation is:</w:t>
      </w:r>
    </w:p>
    <w:p w:rsidR="00896FE2" w:rsidRPr="00790476" w:rsidRDefault="00896FE2" w:rsidP="00896FE2">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896FE2" w:rsidRPr="00790476" w:rsidRDefault="00896FE2" w:rsidP="00896FE2">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896FE2" w:rsidRPr="00790476" w:rsidRDefault="00896FE2" w:rsidP="00896FE2">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96FE2" w:rsidRPr="00790476" w:rsidRDefault="00896FE2" w:rsidP="00896FE2">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Seth Rose</w:t>
      </w:r>
    </w:p>
    <w:p w:rsidR="00896FE2" w:rsidRPr="00790476" w:rsidRDefault="00896FE2" w:rsidP="00896FE2">
      <w:pPr>
        <w:tabs>
          <w:tab w:val="left" w:pos="0"/>
          <w:tab w:val="left" w:pos="274"/>
        </w:tabs>
        <w:ind w:left="270" w:firstLine="0"/>
        <w:rPr>
          <w:snapToGrid w:val="0"/>
          <w:szCs w:val="22"/>
        </w:rPr>
      </w:pPr>
    </w:p>
    <w:p w:rsidR="00896FE2" w:rsidRPr="00790476" w:rsidRDefault="00896FE2" w:rsidP="00896FE2">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66, 70, 74, 75, 78, 80, 81, 83, 84, 102, 104, 109, and 110</w:t>
      </w:r>
    </w:p>
    <w:p w:rsidR="006165C9" w:rsidRPr="00790476" w:rsidRDefault="006165C9" w:rsidP="006165C9">
      <w:pPr>
        <w:tabs>
          <w:tab w:val="left" w:pos="0"/>
          <w:tab w:val="left" w:pos="274"/>
        </w:tabs>
        <w:ind w:firstLine="0"/>
        <w:rPr>
          <w:snapToGrid w:val="0"/>
          <w:szCs w:val="22"/>
        </w:rPr>
      </w:pPr>
      <w:r w:rsidRPr="00790476">
        <w:rPr>
          <w:snapToGrid w:val="0"/>
          <w:szCs w:val="22"/>
        </w:rPr>
        <w:lastRenderedPageBreak/>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Todd Rutherford</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88, 102, 104, 109, 110, 111, 113, and 118</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G. Murrell Smith, Jr.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1</w:t>
      </w:r>
      <w:r w:rsidR="00313D21">
        <w:rPr>
          <w:b/>
          <w:snapToGrid w:val="0"/>
          <w:szCs w:val="22"/>
        </w:rPr>
        <w:t xml:space="preserve"> (Part IA ONLY)</w:t>
      </w:r>
      <w:r w:rsidRPr="00790476">
        <w:rPr>
          <w:b/>
          <w:snapToGrid w:val="0"/>
          <w:szCs w:val="22"/>
        </w:rPr>
        <w:t>, 33, 34, 38, 66, 74, 75, 78, 80, 81, 83, 84,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Leon Stavrinakis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b/>
          <w:snapToGrid w:val="0"/>
          <w:szCs w:val="22"/>
        </w:rPr>
      </w:pPr>
      <w:r w:rsidRPr="00790476">
        <w:rPr>
          <w:b/>
          <w:snapToGrid w:val="0"/>
          <w:szCs w:val="22"/>
        </w:rPr>
        <w:t>Part IA and Part IB, Section Number 25</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Ivory Thigpen</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lastRenderedPageBreak/>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66, 70, 74, 75, 78, 80, 81, 83, 84, 102, 104, and 109</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J. David Weeks</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33, 34, 38, 61, 65, 66, 67, 70, 74, 75, 78, 80, 81, 83, 84, 86, 102, 104, 109, and 113</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8-13-740(C)</w:t>
      </w:r>
      <w:r w:rsidRPr="00790476">
        <w:rPr>
          <w:snapToGrid w:val="0"/>
          <w:szCs w:val="22"/>
        </w:rPr>
        <w:t xml:space="preserve"> because of representation of a client before a particular agency or commission by me or an individual or business with whom I am associated within the past year.</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lastRenderedPageBreak/>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790476"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Will Wheeler</w:t>
      </w:r>
    </w:p>
    <w:p w:rsidR="006165C9" w:rsidRPr="00790476" w:rsidRDefault="006165C9" w:rsidP="006165C9">
      <w:pPr>
        <w:ind w:firstLine="0"/>
        <w:rPr>
          <w:snapToGrid w:val="0"/>
          <w:szCs w:val="22"/>
        </w:rPr>
      </w:pPr>
    </w:p>
    <w:p w:rsidR="006165C9" w:rsidRPr="00790476" w:rsidRDefault="006165C9" w:rsidP="006165C9">
      <w:pPr>
        <w:ind w:firstLine="0"/>
        <w:rPr>
          <w:snapToGrid w:val="0"/>
          <w:szCs w:val="22"/>
        </w:rPr>
      </w:pPr>
      <w:r w:rsidRPr="00790476">
        <w:rPr>
          <w:snapToGrid w:val="0"/>
          <w:szCs w:val="22"/>
        </w:rPr>
        <w:t>*******************************************************</w:t>
      </w:r>
    </w:p>
    <w:p w:rsidR="006165C9" w:rsidRPr="00790476" w:rsidRDefault="006165C9" w:rsidP="006165C9">
      <w:pPr>
        <w:tabs>
          <w:tab w:val="left" w:pos="0"/>
          <w:tab w:val="left" w:pos="274"/>
        </w:tabs>
        <w:ind w:firstLine="0"/>
        <w:rPr>
          <w:snapToGrid w:val="0"/>
          <w:szCs w:val="22"/>
        </w:rPr>
      </w:pPr>
      <w:r w:rsidRPr="00790476">
        <w:rPr>
          <w:snapToGrid w:val="0"/>
          <w:szCs w:val="22"/>
        </w:rPr>
        <w:tab/>
        <w:t xml:space="preserve">In accordance with </w:t>
      </w:r>
      <w:r w:rsidRPr="00790476">
        <w:rPr>
          <w:b/>
          <w:snapToGrid w:val="0"/>
          <w:szCs w:val="22"/>
        </w:rPr>
        <w:t>§8-13-700(B) of the S.C. Code</w:t>
      </w:r>
      <w:r w:rsidRPr="00790476">
        <w:rPr>
          <w:snapToGrid w:val="0"/>
          <w:szCs w:val="22"/>
        </w:rPr>
        <w:t xml:space="preserve">, I abstained from voting on </w:t>
      </w:r>
      <w:r w:rsidRPr="00790476">
        <w:rPr>
          <w:b/>
          <w:snapToGrid w:val="0"/>
          <w:szCs w:val="22"/>
        </w:rPr>
        <w:t xml:space="preserve">H. 5201, the annual General Appropriations Bill for Fiscal Year 2020-2021, </w:t>
      </w:r>
      <w:r w:rsidRPr="00790476">
        <w:rPr>
          <w:snapToGrid w:val="0"/>
          <w:szCs w:val="22"/>
        </w:rPr>
        <w:t>for</w:t>
      </w:r>
      <w:r w:rsidRPr="00790476">
        <w:rPr>
          <w:b/>
          <w:snapToGrid w:val="0"/>
          <w:szCs w:val="22"/>
        </w:rPr>
        <w:t xml:space="preserve"> </w:t>
      </w:r>
      <w:r w:rsidRPr="00790476">
        <w:rPr>
          <w:snapToGrid w:val="0"/>
          <w:szCs w:val="22"/>
        </w:rPr>
        <w:t>the below referenced Part, Section and/or amendment because of a potential conflict of interest and wish to have my recusal noted for the record in the House Journal of this date:</w:t>
      </w:r>
    </w:p>
    <w:p w:rsidR="006165C9" w:rsidRPr="00790476" w:rsidRDefault="006165C9" w:rsidP="006165C9">
      <w:pPr>
        <w:widowControl w:val="0"/>
        <w:tabs>
          <w:tab w:val="left" w:pos="0"/>
          <w:tab w:val="left" w:pos="274"/>
          <w:tab w:val="left" w:pos="540"/>
          <w:tab w:val="left" w:pos="810"/>
          <w:tab w:val="left" w:pos="1080"/>
          <w:tab w:val="left" w:pos="1350"/>
        </w:tabs>
        <w:ind w:firstLine="0"/>
        <w:rPr>
          <w:snapToGrid w:val="0"/>
          <w:szCs w:val="22"/>
        </w:rPr>
      </w:pPr>
      <w:r w:rsidRPr="00790476">
        <w:rPr>
          <w:b/>
          <w:snapToGrid w:val="0"/>
          <w:szCs w:val="22"/>
        </w:rPr>
        <w:t>Part IA and Part IB, Section Numbers</w:t>
      </w:r>
      <w:r w:rsidRPr="00790476">
        <w:rPr>
          <w:snapToGrid w:val="0"/>
          <w:szCs w:val="22"/>
        </w:rPr>
        <w:t xml:space="preserve"> </w:t>
      </w:r>
      <w:r w:rsidRPr="00790476">
        <w:rPr>
          <w:b/>
          <w:snapToGrid w:val="0"/>
          <w:szCs w:val="22"/>
        </w:rPr>
        <w:t>25, 33, 34, 35, 36, 37, 38, 40, and 44</w:t>
      </w:r>
    </w:p>
    <w:p w:rsidR="006165C9" w:rsidRPr="00790476" w:rsidRDefault="006165C9" w:rsidP="006165C9">
      <w:pPr>
        <w:tabs>
          <w:tab w:val="left" w:pos="0"/>
          <w:tab w:val="left" w:pos="274"/>
        </w:tabs>
        <w:ind w:firstLine="0"/>
        <w:rPr>
          <w:snapToGrid w:val="0"/>
          <w:szCs w:val="22"/>
        </w:rPr>
      </w:pPr>
      <w:r w:rsidRPr="00790476">
        <w:rPr>
          <w:snapToGrid w:val="0"/>
          <w:szCs w:val="22"/>
        </w:rPr>
        <w:tab/>
        <w:t>The reason for abstaining on the above referenced legislation is:</w:t>
      </w:r>
    </w:p>
    <w:p w:rsidR="006165C9" w:rsidRPr="00790476" w:rsidRDefault="006165C9" w:rsidP="006165C9">
      <w:pPr>
        <w:tabs>
          <w:tab w:val="left" w:pos="-1440"/>
          <w:tab w:val="left" w:pos="0"/>
          <w:tab w:val="left" w:pos="630"/>
        </w:tabs>
        <w:ind w:left="270" w:firstLine="0"/>
        <w:rPr>
          <w:snapToGrid w:val="0"/>
          <w:szCs w:val="22"/>
        </w:rPr>
      </w:pPr>
      <w:r w:rsidRPr="00790476">
        <w:rPr>
          <w:snapToGrid w:val="0"/>
          <w:szCs w:val="22"/>
        </w:rPr>
        <w:tab/>
      </w:r>
      <w:r w:rsidRPr="00790476">
        <w:rPr>
          <w:snapToGrid w:val="0"/>
          <w:szCs w:val="22"/>
        </w:rPr>
        <w:tab/>
        <w:t xml:space="preserve">A potential conflict of interest may exist in that an economic interest of myself, a family member, or an individual or business with which I am associated may be affected in violation of </w:t>
      </w:r>
      <w:r w:rsidRPr="00790476">
        <w:rPr>
          <w:b/>
          <w:snapToGrid w:val="0"/>
          <w:szCs w:val="22"/>
        </w:rPr>
        <w:t>S.C. Code § 8-13-700(B).</w:t>
      </w:r>
    </w:p>
    <w:p w:rsidR="006165C9" w:rsidRPr="00790476" w:rsidRDefault="006165C9" w:rsidP="006165C9">
      <w:pPr>
        <w:tabs>
          <w:tab w:val="left" w:pos="-1440"/>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 xml:space="preserve">A potential conflict may exist under </w:t>
      </w:r>
      <w:r w:rsidRPr="00790476">
        <w:rPr>
          <w:b/>
          <w:snapToGrid w:val="0"/>
          <w:szCs w:val="22"/>
        </w:rPr>
        <w:t>S.C. Code § 8-13-745(B) and (C)</w:t>
      </w:r>
      <w:r w:rsidRPr="00790476">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Default="006165C9" w:rsidP="006165C9">
      <w:pPr>
        <w:tabs>
          <w:tab w:val="left" w:pos="0"/>
          <w:tab w:val="left" w:pos="274"/>
        </w:tabs>
        <w:ind w:left="270" w:firstLine="0"/>
        <w:rPr>
          <w:snapToGrid w:val="0"/>
          <w:szCs w:val="22"/>
        </w:rPr>
      </w:pPr>
      <w:r w:rsidRPr="00790476">
        <w:rPr>
          <w:snapToGrid w:val="0"/>
          <w:szCs w:val="22"/>
        </w:rPr>
        <w:tab/>
      </w:r>
      <w:r w:rsidRPr="00790476">
        <w:rPr>
          <w:snapToGrid w:val="0"/>
          <w:szCs w:val="22"/>
        </w:rPr>
        <w:tab/>
      </w:r>
      <w:r w:rsidRPr="00790476">
        <w:rPr>
          <w:snapToGrid w:val="0"/>
          <w:szCs w:val="22"/>
        </w:rPr>
        <w:tab/>
        <w:t>Rep. Brian White</w:t>
      </w:r>
    </w:p>
    <w:p w:rsidR="00896FE2" w:rsidRDefault="00896FE2" w:rsidP="006165C9">
      <w:pPr>
        <w:tabs>
          <w:tab w:val="left" w:pos="0"/>
          <w:tab w:val="left" w:pos="274"/>
        </w:tabs>
        <w:ind w:left="270" w:firstLine="0"/>
        <w:rPr>
          <w:snapToGrid w:val="0"/>
          <w:szCs w:val="22"/>
        </w:rPr>
      </w:pPr>
    </w:p>
    <w:p w:rsidR="00896FE2" w:rsidRPr="00790476" w:rsidRDefault="00896FE2" w:rsidP="00896FE2">
      <w:pPr>
        <w:ind w:firstLine="0"/>
        <w:rPr>
          <w:snapToGrid w:val="0"/>
          <w:szCs w:val="22"/>
        </w:rPr>
      </w:pPr>
      <w:r w:rsidRPr="00790476">
        <w:rPr>
          <w:snapToGrid w:val="0"/>
          <w:szCs w:val="22"/>
        </w:rPr>
        <w:t>*******************************************************</w:t>
      </w:r>
    </w:p>
    <w:p w:rsidR="006165C9" w:rsidRDefault="006165C9" w:rsidP="006165C9">
      <w:pPr>
        <w:tabs>
          <w:tab w:val="left" w:pos="0"/>
          <w:tab w:val="left" w:pos="274"/>
        </w:tabs>
        <w:ind w:left="270" w:firstLine="0"/>
        <w:rPr>
          <w:snapToGrid w:val="0"/>
          <w:szCs w:val="22"/>
        </w:rPr>
      </w:pPr>
    </w:p>
    <w:p w:rsidR="00DC63FB" w:rsidRDefault="00DC63FB" w:rsidP="006165C9">
      <w:pPr>
        <w:tabs>
          <w:tab w:val="left" w:pos="0"/>
          <w:tab w:val="left" w:pos="274"/>
        </w:tabs>
        <w:ind w:left="270" w:firstLine="0"/>
        <w:rPr>
          <w:snapToGrid w:val="0"/>
          <w:szCs w:val="22"/>
        </w:rPr>
      </w:pPr>
    </w:p>
    <w:p w:rsidR="006165C9" w:rsidRDefault="006165C9" w:rsidP="006165C9">
      <w:pPr>
        <w:keepNext/>
        <w:jc w:val="center"/>
        <w:rPr>
          <w:b/>
        </w:rPr>
      </w:pPr>
      <w:r w:rsidRPr="006165C9">
        <w:rPr>
          <w:b/>
        </w:rPr>
        <w:t>H. 5202--AMENDED AND ORDERED TO THIRD READING</w:t>
      </w:r>
    </w:p>
    <w:p w:rsidR="006165C9" w:rsidRDefault="006165C9" w:rsidP="006165C9">
      <w:pPr>
        <w:keepNext/>
      </w:pPr>
      <w:r>
        <w:t>The following Joint Resolution was taken up:</w:t>
      </w:r>
    </w:p>
    <w:p w:rsidR="006165C9" w:rsidRDefault="006165C9" w:rsidP="006165C9">
      <w:pPr>
        <w:keepNext/>
      </w:pPr>
      <w:bookmarkStart w:id="81" w:name="include_clip_start_372"/>
      <w:bookmarkEnd w:id="81"/>
    </w:p>
    <w:p w:rsidR="006165C9" w:rsidRDefault="006165C9" w:rsidP="006165C9">
      <w:r>
        <w:t>H. 5202 -- Ways and Means Committee: A JOINT RESOLUTION TO APPROPRIATE MONIES FROM THE CAPITAL RESERVE FUND FOR FISCAL YEAR 2019-2020, AND TO ALLOW UNEXPENDED FUNDS APPROPRIATED TO BE CARRIED FORWARD TO SUCCEEDING FISCAL YEARS AND EXPENDED FOR THE SAME PURPOSES.</w:t>
      </w:r>
    </w:p>
    <w:p w:rsidR="006165C9" w:rsidRPr="00702FBA" w:rsidRDefault="006165C9" w:rsidP="006165C9">
      <w:pPr>
        <w:widowControl w:val="0"/>
        <w:rPr>
          <w:snapToGrid w:val="0"/>
        </w:rPr>
      </w:pPr>
      <w:r w:rsidRPr="00702FBA">
        <w:rPr>
          <w:snapToGrid w:val="0"/>
        </w:rPr>
        <w:lastRenderedPageBreak/>
        <w:t xml:space="preserve">Rep. ALLISON proposed the following Amendment No. 1 </w:t>
      </w:r>
      <w:r w:rsidR="00896FE2">
        <w:rPr>
          <w:snapToGrid w:val="0"/>
        </w:rPr>
        <w:t xml:space="preserve">to H. 5202 </w:t>
      </w:r>
      <w:r w:rsidRPr="00702FBA">
        <w:rPr>
          <w:snapToGrid w:val="0"/>
        </w:rPr>
        <w:t>(Doc Name h:\legwork\house\amend\h-wm\003\crf-allison scc.docx), which was adopted:</w:t>
      </w:r>
    </w:p>
    <w:p w:rsidR="006165C9" w:rsidRPr="00702FBA" w:rsidRDefault="006165C9" w:rsidP="006165C9">
      <w:pPr>
        <w:widowControl w:val="0"/>
        <w:rPr>
          <w:snapToGrid w:val="0"/>
        </w:rPr>
      </w:pPr>
      <w:r w:rsidRPr="00702FBA">
        <w:rPr>
          <w:snapToGrid w:val="0"/>
        </w:rPr>
        <w:t xml:space="preserve">Amend the joint resolution, as and if amended, Section 1, page 3, line 23, by striking / $15,235,305 / and inserting </w:t>
      </w:r>
    </w:p>
    <w:p w:rsidR="006165C9" w:rsidRPr="00702FBA" w:rsidRDefault="006165C9" w:rsidP="006165C9">
      <w:pPr>
        <w:widowControl w:val="0"/>
        <w:rPr>
          <w:snapToGrid w:val="0"/>
        </w:rPr>
      </w:pPr>
      <w:r w:rsidRPr="00702FBA">
        <w:rPr>
          <w:snapToGrid w:val="0"/>
        </w:rPr>
        <w:t>/ $15,135,305 /</w:t>
      </w:r>
    </w:p>
    <w:p w:rsidR="006165C9" w:rsidRPr="00702FBA" w:rsidRDefault="006165C9" w:rsidP="006165C9">
      <w:pPr>
        <w:widowControl w:val="0"/>
        <w:rPr>
          <w:snapToGrid w:val="0"/>
        </w:rPr>
      </w:pPr>
      <w:r w:rsidRPr="00702FBA">
        <w:rPr>
          <w:snapToGrid w:val="0"/>
        </w:rPr>
        <w:t>Amend further, Section 1, page 3, after line 23, by inserting an appropriately numbered item to read:</w:t>
      </w:r>
    </w:p>
    <w:p w:rsidR="006165C9" w:rsidRPr="00702FBA" w:rsidRDefault="006165C9" w:rsidP="006165C9">
      <w:pPr>
        <w:widowControl w:val="0"/>
        <w:rPr>
          <w:snapToGrid w:val="0"/>
        </w:rPr>
      </w:pPr>
      <w:r w:rsidRPr="00702FBA">
        <w:rPr>
          <w:snapToGrid w:val="0"/>
        </w:rPr>
        <w:t>/</w:t>
      </w:r>
      <w:r w:rsidRPr="00702FBA">
        <w:rPr>
          <w:snapToGrid w:val="0"/>
        </w:rPr>
        <w:tab/>
        <w:t>(  )</w:t>
      </w:r>
      <w:r w:rsidRPr="00702FBA">
        <w:rPr>
          <w:snapToGrid w:val="0"/>
        </w:rPr>
        <w:tab/>
        <w:t>H590 - Board for Technical and Comprehensive Education</w:t>
      </w:r>
    </w:p>
    <w:p w:rsidR="006165C9" w:rsidRPr="00702FBA" w:rsidRDefault="006165C9" w:rsidP="006165C9">
      <w:pPr>
        <w:widowControl w:val="0"/>
        <w:rPr>
          <w:snapToGrid w:val="0"/>
        </w:rPr>
      </w:pPr>
      <w:r w:rsidRPr="00702FBA">
        <w:rPr>
          <w:snapToGrid w:val="0"/>
        </w:rPr>
        <w:tab/>
      </w:r>
      <w:r w:rsidRPr="00702FBA">
        <w:rPr>
          <w:snapToGrid w:val="0"/>
        </w:rPr>
        <w:tab/>
      </w:r>
      <w:r w:rsidRPr="00702FBA">
        <w:rPr>
          <w:snapToGrid w:val="0"/>
        </w:rPr>
        <w:tab/>
        <w:t>Spartanburg Community</w:t>
      </w:r>
    </w:p>
    <w:p w:rsidR="006165C9" w:rsidRPr="00702FBA" w:rsidRDefault="006165C9" w:rsidP="006165C9">
      <w:pPr>
        <w:widowControl w:val="0"/>
        <w:rPr>
          <w:snapToGrid w:val="0"/>
        </w:rPr>
      </w:pPr>
      <w:r w:rsidRPr="00702FBA">
        <w:rPr>
          <w:snapToGrid w:val="0"/>
        </w:rPr>
        <w:tab/>
      </w:r>
      <w:r w:rsidRPr="00702FBA">
        <w:rPr>
          <w:snapToGrid w:val="0"/>
        </w:rPr>
        <w:tab/>
      </w:r>
      <w:r w:rsidRPr="00702FBA">
        <w:rPr>
          <w:snapToGrid w:val="0"/>
        </w:rPr>
        <w:tab/>
      </w:r>
      <w:r w:rsidRPr="00702FBA">
        <w:rPr>
          <w:snapToGrid w:val="0"/>
        </w:rPr>
        <w:tab/>
      </w:r>
      <w:r w:rsidRPr="00702FBA">
        <w:rPr>
          <w:snapToGrid w:val="0"/>
        </w:rPr>
        <w:tab/>
        <w:t>College Stem Building</w:t>
      </w:r>
      <w:r w:rsidRPr="00702FBA">
        <w:rPr>
          <w:snapToGrid w:val="0"/>
        </w:rPr>
        <w:tab/>
        <w:t>$100,000 /</w:t>
      </w:r>
    </w:p>
    <w:p w:rsidR="006165C9" w:rsidRPr="00702FBA" w:rsidRDefault="006165C9" w:rsidP="006165C9">
      <w:pPr>
        <w:widowControl w:val="0"/>
        <w:rPr>
          <w:snapToGrid w:val="0"/>
        </w:rPr>
      </w:pPr>
      <w:r w:rsidRPr="00702FBA">
        <w:rPr>
          <w:snapToGrid w:val="0"/>
        </w:rPr>
        <w:t>Renumber items and sections to conform.</w:t>
      </w:r>
    </w:p>
    <w:p w:rsidR="006165C9" w:rsidRDefault="006165C9" w:rsidP="006165C9">
      <w:pPr>
        <w:widowControl w:val="0"/>
      </w:pPr>
      <w:r w:rsidRPr="00702FBA">
        <w:rPr>
          <w:snapToGrid w:val="0"/>
        </w:rPr>
        <w:t>Amend totals and titles to conform.</w:t>
      </w:r>
    </w:p>
    <w:p w:rsidR="006165C9" w:rsidRDefault="006165C9" w:rsidP="006165C9">
      <w:pPr>
        <w:widowControl w:val="0"/>
      </w:pPr>
    </w:p>
    <w:p w:rsidR="006165C9" w:rsidRDefault="006165C9" w:rsidP="006165C9">
      <w:r>
        <w:t>Rep. G. M. SMITH explained the amendment.</w:t>
      </w:r>
    </w:p>
    <w:p w:rsidR="006165C9" w:rsidRDefault="006165C9" w:rsidP="006165C9">
      <w:r>
        <w:t>The amendment was then adopted.</w:t>
      </w:r>
    </w:p>
    <w:p w:rsidR="006165C9" w:rsidRDefault="006165C9" w:rsidP="006165C9"/>
    <w:p w:rsidR="006165C9" w:rsidRPr="00812566" w:rsidRDefault="006165C9" w:rsidP="006165C9">
      <w:pPr>
        <w:widowControl w:val="0"/>
        <w:rPr>
          <w:snapToGrid w:val="0"/>
        </w:rPr>
      </w:pPr>
      <w:r w:rsidRPr="00812566">
        <w:rPr>
          <w:snapToGrid w:val="0"/>
        </w:rPr>
        <w:t xml:space="preserve">Rep. FINLAY proposed the following Amendment No. 2 to </w:t>
      </w:r>
      <w:r w:rsidR="00896FE2">
        <w:rPr>
          <w:snapToGrid w:val="0"/>
        </w:rPr>
        <w:t xml:space="preserve">H. 5202 </w:t>
      </w:r>
      <w:r w:rsidRPr="00812566">
        <w:rPr>
          <w:snapToGrid w:val="0"/>
        </w:rPr>
        <w:t>(Doc Name h:\legwork\house\amend\h-wm\003\crf-kirkman usc.docx), which was adopted:</w:t>
      </w:r>
    </w:p>
    <w:p w:rsidR="006165C9" w:rsidRPr="00812566" w:rsidRDefault="006165C9" w:rsidP="006165C9">
      <w:pPr>
        <w:widowControl w:val="0"/>
        <w:rPr>
          <w:snapToGrid w:val="0"/>
        </w:rPr>
      </w:pPr>
      <w:r w:rsidRPr="00812566">
        <w:rPr>
          <w:snapToGrid w:val="0"/>
        </w:rPr>
        <w:t>Amend the joint resolution, as and if amended, Section 1, page 3, after line 25, by inserting an appropriately numbered section to read:</w:t>
      </w:r>
    </w:p>
    <w:p w:rsidR="006165C9" w:rsidRPr="00812566" w:rsidRDefault="006165C9" w:rsidP="006165C9">
      <w:pPr>
        <w:widowControl w:val="0"/>
        <w:rPr>
          <w:snapToGrid w:val="0"/>
        </w:rPr>
      </w:pPr>
      <w:r w:rsidRPr="00812566">
        <w:rPr>
          <w:snapToGrid w:val="0"/>
        </w:rPr>
        <w:t>/ SECTION .  Upon approval of the $25,000,000 appropriated in item (9) H270 - University of South Carolina Columbia School of Medicine Relocation, all appropriated funds must be matched 1:1 by a private in hand donation or matched 1:1 by the University which must be placed in an irrevocable escrow by the University. /</w:t>
      </w:r>
    </w:p>
    <w:p w:rsidR="006165C9" w:rsidRPr="00812566" w:rsidRDefault="006165C9" w:rsidP="006165C9">
      <w:pPr>
        <w:widowControl w:val="0"/>
        <w:rPr>
          <w:snapToGrid w:val="0"/>
        </w:rPr>
      </w:pPr>
      <w:r w:rsidRPr="00812566">
        <w:rPr>
          <w:snapToGrid w:val="0"/>
        </w:rPr>
        <w:t>Renumber items and sections to conform.</w:t>
      </w:r>
    </w:p>
    <w:p w:rsidR="006165C9" w:rsidRDefault="006165C9" w:rsidP="006165C9">
      <w:pPr>
        <w:widowControl w:val="0"/>
      </w:pPr>
      <w:r w:rsidRPr="00812566">
        <w:rPr>
          <w:snapToGrid w:val="0"/>
        </w:rPr>
        <w:t>Amend totals and titles to conform.</w:t>
      </w:r>
    </w:p>
    <w:p w:rsidR="006165C9" w:rsidRDefault="006165C9" w:rsidP="006165C9">
      <w:pPr>
        <w:widowControl w:val="0"/>
      </w:pPr>
    </w:p>
    <w:p w:rsidR="006165C9" w:rsidRDefault="006165C9" w:rsidP="006165C9">
      <w:r>
        <w:t>Rep. FINLAY explained the amendment.</w:t>
      </w:r>
    </w:p>
    <w:p w:rsidR="006165C9" w:rsidRDefault="006165C9" w:rsidP="006165C9">
      <w:r>
        <w:t>The amendment was then adopted.</w:t>
      </w:r>
    </w:p>
    <w:p w:rsidR="006165C9" w:rsidRDefault="006165C9" w:rsidP="006165C9"/>
    <w:p w:rsidR="006165C9" w:rsidRDefault="006165C9" w:rsidP="006165C9">
      <w:r>
        <w:t>The question recurred to the passage of the Joint Resolution.</w:t>
      </w:r>
    </w:p>
    <w:p w:rsidR="006165C9" w:rsidRDefault="006165C9" w:rsidP="006165C9"/>
    <w:p w:rsidR="006165C9" w:rsidRDefault="006165C9" w:rsidP="006165C9">
      <w:r>
        <w:t xml:space="preserve">The yeas and nays were taken resulting as follows: </w:t>
      </w:r>
    </w:p>
    <w:p w:rsidR="006165C9" w:rsidRDefault="006165C9" w:rsidP="006165C9">
      <w:pPr>
        <w:jc w:val="center"/>
      </w:pPr>
      <w:r>
        <w:t xml:space="preserve"> </w:t>
      </w:r>
      <w:bookmarkStart w:id="82" w:name="vote_start380"/>
      <w:bookmarkEnd w:id="82"/>
      <w:r>
        <w:t>Yeas 113; Nays 0</w:t>
      </w:r>
    </w:p>
    <w:p w:rsidR="006165C9" w:rsidRDefault="006165C9" w:rsidP="006165C9">
      <w:pPr>
        <w:jc w:val="center"/>
      </w:pPr>
    </w:p>
    <w:p w:rsidR="006165C9" w:rsidRDefault="006165C9" w:rsidP="006165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65C9" w:rsidRPr="006165C9" w:rsidTr="006165C9">
        <w:tc>
          <w:tcPr>
            <w:tcW w:w="2179" w:type="dxa"/>
            <w:shd w:val="clear" w:color="auto" w:fill="auto"/>
          </w:tcPr>
          <w:p w:rsidR="006165C9" w:rsidRPr="006165C9" w:rsidRDefault="006165C9" w:rsidP="006165C9">
            <w:pPr>
              <w:keepNext/>
              <w:ind w:firstLine="0"/>
            </w:pPr>
            <w:r>
              <w:t>Alexander</w:t>
            </w:r>
          </w:p>
        </w:tc>
        <w:tc>
          <w:tcPr>
            <w:tcW w:w="2179" w:type="dxa"/>
            <w:shd w:val="clear" w:color="auto" w:fill="auto"/>
          </w:tcPr>
          <w:p w:rsidR="006165C9" w:rsidRPr="006165C9" w:rsidRDefault="006165C9" w:rsidP="006165C9">
            <w:pPr>
              <w:keepNext/>
              <w:ind w:firstLine="0"/>
            </w:pPr>
            <w:r>
              <w:t>Allison</w:t>
            </w:r>
          </w:p>
        </w:tc>
        <w:tc>
          <w:tcPr>
            <w:tcW w:w="2180" w:type="dxa"/>
            <w:shd w:val="clear" w:color="auto" w:fill="auto"/>
          </w:tcPr>
          <w:p w:rsidR="006165C9" w:rsidRPr="006165C9" w:rsidRDefault="006165C9" w:rsidP="006165C9">
            <w:pPr>
              <w:keepNext/>
              <w:ind w:firstLine="0"/>
            </w:pPr>
            <w:r>
              <w:t>Anderson</w:t>
            </w:r>
          </w:p>
        </w:tc>
      </w:tr>
      <w:tr w:rsidR="006165C9" w:rsidRPr="006165C9" w:rsidTr="006165C9">
        <w:tc>
          <w:tcPr>
            <w:tcW w:w="2179" w:type="dxa"/>
            <w:shd w:val="clear" w:color="auto" w:fill="auto"/>
          </w:tcPr>
          <w:p w:rsidR="006165C9" w:rsidRPr="006165C9" w:rsidRDefault="006165C9" w:rsidP="006165C9">
            <w:pPr>
              <w:ind w:firstLine="0"/>
            </w:pPr>
            <w:r>
              <w:t>Atkinson</w:t>
            </w:r>
          </w:p>
        </w:tc>
        <w:tc>
          <w:tcPr>
            <w:tcW w:w="2179" w:type="dxa"/>
            <w:shd w:val="clear" w:color="auto" w:fill="auto"/>
          </w:tcPr>
          <w:p w:rsidR="006165C9" w:rsidRPr="006165C9" w:rsidRDefault="006165C9" w:rsidP="006165C9">
            <w:pPr>
              <w:ind w:firstLine="0"/>
            </w:pPr>
            <w:r>
              <w:t>Bailey</w:t>
            </w:r>
          </w:p>
        </w:tc>
        <w:tc>
          <w:tcPr>
            <w:tcW w:w="2180" w:type="dxa"/>
            <w:shd w:val="clear" w:color="auto" w:fill="auto"/>
          </w:tcPr>
          <w:p w:rsidR="006165C9" w:rsidRPr="006165C9" w:rsidRDefault="006165C9" w:rsidP="006165C9">
            <w:pPr>
              <w:ind w:firstLine="0"/>
            </w:pPr>
            <w:r>
              <w:t>Bales</w:t>
            </w:r>
          </w:p>
        </w:tc>
      </w:tr>
      <w:tr w:rsidR="006165C9" w:rsidRPr="006165C9" w:rsidTr="006165C9">
        <w:tc>
          <w:tcPr>
            <w:tcW w:w="2179" w:type="dxa"/>
            <w:shd w:val="clear" w:color="auto" w:fill="auto"/>
          </w:tcPr>
          <w:p w:rsidR="006165C9" w:rsidRPr="006165C9" w:rsidRDefault="006165C9" w:rsidP="006165C9">
            <w:pPr>
              <w:ind w:firstLine="0"/>
            </w:pPr>
            <w:r>
              <w:lastRenderedPageBreak/>
              <w:t>Ballentine</w:t>
            </w:r>
          </w:p>
        </w:tc>
        <w:tc>
          <w:tcPr>
            <w:tcW w:w="2179" w:type="dxa"/>
            <w:shd w:val="clear" w:color="auto" w:fill="auto"/>
          </w:tcPr>
          <w:p w:rsidR="006165C9" w:rsidRPr="006165C9" w:rsidRDefault="006165C9" w:rsidP="006165C9">
            <w:pPr>
              <w:ind w:firstLine="0"/>
            </w:pPr>
            <w:r>
              <w:t>Bamberg</w:t>
            </w:r>
          </w:p>
        </w:tc>
        <w:tc>
          <w:tcPr>
            <w:tcW w:w="2180" w:type="dxa"/>
            <w:shd w:val="clear" w:color="auto" w:fill="auto"/>
          </w:tcPr>
          <w:p w:rsidR="006165C9" w:rsidRPr="006165C9" w:rsidRDefault="006165C9" w:rsidP="006165C9">
            <w:pPr>
              <w:ind w:firstLine="0"/>
            </w:pPr>
            <w:r>
              <w:t>Bannister</w:t>
            </w:r>
          </w:p>
        </w:tc>
      </w:tr>
      <w:tr w:rsidR="006165C9" w:rsidRPr="006165C9" w:rsidTr="006165C9">
        <w:tc>
          <w:tcPr>
            <w:tcW w:w="2179" w:type="dxa"/>
            <w:shd w:val="clear" w:color="auto" w:fill="auto"/>
          </w:tcPr>
          <w:p w:rsidR="006165C9" w:rsidRPr="006165C9" w:rsidRDefault="006165C9" w:rsidP="006165C9">
            <w:pPr>
              <w:ind w:firstLine="0"/>
            </w:pPr>
            <w:r>
              <w:t>Bennett</w:t>
            </w:r>
          </w:p>
        </w:tc>
        <w:tc>
          <w:tcPr>
            <w:tcW w:w="2179" w:type="dxa"/>
            <w:shd w:val="clear" w:color="auto" w:fill="auto"/>
          </w:tcPr>
          <w:p w:rsidR="006165C9" w:rsidRPr="006165C9" w:rsidRDefault="006165C9" w:rsidP="006165C9">
            <w:pPr>
              <w:ind w:firstLine="0"/>
            </w:pPr>
            <w:r>
              <w:t>Bernstein</w:t>
            </w:r>
          </w:p>
        </w:tc>
        <w:tc>
          <w:tcPr>
            <w:tcW w:w="2180" w:type="dxa"/>
            <w:shd w:val="clear" w:color="auto" w:fill="auto"/>
          </w:tcPr>
          <w:p w:rsidR="006165C9" w:rsidRPr="006165C9" w:rsidRDefault="006165C9" w:rsidP="006165C9">
            <w:pPr>
              <w:ind w:firstLine="0"/>
            </w:pPr>
            <w:r>
              <w:t>Blackwell</w:t>
            </w:r>
          </w:p>
        </w:tc>
      </w:tr>
      <w:tr w:rsidR="006165C9" w:rsidRPr="006165C9" w:rsidTr="006165C9">
        <w:tc>
          <w:tcPr>
            <w:tcW w:w="2179" w:type="dxa"/>
            <w:shd w:val="clear" w:color="auto" w:fill="auto"/>
          </w:tcPr>
          <w:p w:rsidR="006165C9" w:rsidRPr="006165C9" w:rsidRDefault="006165C9" w:rsidP="006165C9">
            <w:pPr>
              <w:ind w:firstLine="0"/>
            </w:pPr>
            <w:r>
              <w:t>Bradley</w:t>
            </w:r>
          </w:p>
        </w:tc>
        <w:tc>
          <w:tcPr>
            <w:tcW w:w="2179" w:type="dxa"/>
            <w:shd w:val="clear" w:color="auto" w:fill="auto"/>
          </w:tcPr>
          <w:p w:rsidR="006165C9" w:rsidRPr="006165C9" w:rsidRDefault="006165C9" w:rsidP="006165C9">
            <w:pPr>
              <w:ind w:firstLine="0"/>
            </w:pPr>
            <w:r>
              <w:t>Brawley</w:t>
            </w:r>
          </w:p>
        </w:tc>
        <w:tc>
          <w:tcPr>
            <w:tcW w:w="2180" w:type="dxa"/>
            <w:shd w:val="clear" w:color="auto" w:fill="auto"/>
          </w:tcPr>
          <w:p w:rsidR="006165C9" w:rsidRPr="006165C9" w:rsidRDefault="006165C9" w:rsidP="006165C9">
            <w:pPr>
              <w:ind w:firstLine="0"/>
            </w:pPr>
            <w:r>
              <w:t>Brown</w:t>
            </w:r>
          </w:p>
        </w:tc>
      </w:tr>
      <w:tr w:rsidR="006165C9" w:rsidRPr="006165C9" w:rsidTr="006165C9">
        <w:tc>
          <w:tcPr>
            <w:tcW w:w="2179" w:type="dxa"/>
            <w:shd w:val="clear" w:color="auto" w:fill="auto"/>
          </w:tcPr>
          <w:p w:rsidR="006165C9" w:rsidRPr="006165C9" w:rsidRDefault="006165C9" w:rsidP="006165C9">
            <w:pPr>
              <w:ind w:firstLine="0"/>
            </w:pPr>
            <w:r>
              <w:t>Bryant</w:t>
            </w:r>
          </w:p>
        </w:tc>
        <w:tc>
          <w:tcPr>
            <w:tcW w:w="2179" w:type="dxa"/>
            <w:shd w:val="clear" w:color="auto" w:fill="auto"/>
          </w:tcPr>
          <w:p w:rsidR="006165C9" w:rsidRPr="006165C9" w:rsidRDefault="006165C9" w:rsidP="006165C9">
            <w:pPr>
              <w:ind w:firstLine="0"/>
            </w:pPr>
            <w:r>
              <w:t>Burns</w:t>
            </w:r>
          </w:p>
        </w:tc>
        <w:tc>
          <w:tcPr>
            <w:tcW w:w="2180" w:type="dxa"/>
            <w:shd w:val="clear" w:color="auto" w:fill="auto"/>
          </w:tcPr>
          <w:p w:rsidR="006165C9" w:rsidRPr="006165C9" w:rsidRDefault="006165C9" w:rsidP="006165C9">
            <w:pPr>
              <w:ind w:firstLine="0"/>
            </w:pPr>
            <w:r>
              <w:t>Calhoon</w:t>
            </w:r>
          </w:p>
        </w:tc>
      </w:tr>
      <w:tr w:rsidR="006165C9" w:rsidRPr="006165C9" w:rsidTr="006165C9">
        <w:tc>
          <w:tcPr>
            <w:tcW w:w="2179" w:type="dxa"/>
            <w:shd w:val="clear" w:color="auto" w:fill="auto"/>
          </w:tcPr>
          <w:p w:rsidR="006165C9" w:rsidRPr="006165C9" w:rsidRDefault="006165C9" w:rsidP="006165C9">
            <w:pPr>
              <w:ind w:firstLine="0"/>
            </w:pPr>
            <w:r>
              <w:t>Caskey</w:t>
            </w:r>
          </w:p>
        </w:tc>
        <w:tc>
          <w:tcPr>
            <w:tcW w:w="2179" w:type="dxa"/>
            <w:shd w:val="clear" w:color="auto" w:fill="auto"/>
          </w:tcPr>
          <w:p w:rsidR="006165C9" w:rsidRPr="006165C9" w:rsidRDefault="006165C9" w:rsidP="006165C9">
            <w:pPr>
              <w:ind w:firstLine="0"/>
            </w:pPr>
            <w:r>
              <w:t>Chellis</w:t>
            </w:r>
          </w:p>
        </w:tc>
        <w:tc>
          <w:tcPr>
            <w:tcW w:w="2180" w:type="dxa"/>
            <w:shd w:val="clear" w:color="auto" w:fill="auto"/>
          </w:tcPr>
          <w:p w:rsidR="006165C9" w:rsidRPr="006165C9" w:rsidRDefault="006165C9" w:rsidP="006165C9">
            <w:pPr>
              <w:ind w:firstLine="0"/>
            </w:pPr>
            <w:r>
              <w:t>Chumley</w:t>
            </w:r>
          </w:p>
        </w:tc>
      </w:tr>
      <w:tr w:rsidR="006165C9" w:rsidRPr="006165C9" w:rsidTr="006165C9">
        <w:tc>
          <w:tcPr>
            <w:tcW w:w="2179" w:type="dxa"/>
            <w:shd w:val="clear" w:color="auto" w:fill="auto"/>
          </w:tcPr>
          <w:p w:rsidR="006165C9" w:rsidRPr="006165C9" w:rsidRDefault="006165C9" w:rsidP="006165C9">
            <w:pPr>
              <w:ind w:firstLine="0"/>
            </w:pPr>
            <w:r>
              <w:t>Clary</w:t>
            </w:r>
          </w:p>
        </w:tc>
        <w:tc>
          <w:tcPr>
            <w:tcW w:w="2179" w:type="dxa"/>
            <w:shd w:val="clear" w:color="auto" w:fill="auto"/>
          </w:tcPr>
          <w:p w:rsidR="006165C9" w:rsidRPr="006165C9" w:rsidRDefault="006165C9" w:rsidP="006165C9">
            <w:pPr>
              <w:ind w:firstLine="0"/>
            </w:pPr>
            <w:r>
              <w:t>Clemmons</w:t>
            </w:r>
          </w:p>
        </w:tc>
        <w:tc>
          <w:tcPr>
            <w:tcW w:w="2180" w:type="dxa"/>
            <w:shd w:val="clear" w:color="auto" w:fill="auto"/>
          </w:tcPr>
          <w:p w:rsidR="006165C9" w:rsidRPr="006165C9" w:rsidRDefault="006165C9" w:rsidP="006165C9">
            <w:pPr>
              <w:ind w:firstLine="0"/>
            </w:pPr>
            <w:r>
              <w:t>Clyburn</w:t>
            </w:r>
          </w:p>
        </w:tc>
      </w:tr>
      <w:tr w:rsidR="006165C9" w:rsidRPr="006165C9" w:rsidTr="006165C9">
        <w:tc>
          <w:tcPr>
            <w:tcW w:w="2179" w:type="dxa"/>
            <w:shd w:val="clear" w:color="auto" w:fill="auto"/>
          </w:tcPr>
          <w:p w:rsidR="006165C9" w:rsidRPr="006165C9" w:rsidRDefault="006165C9" w:rsidP="006165C9">
            <w:pPr>
              <w:ind w:firstLine="0"/>
            </w:pPr>
            <w:r>
              <w:t>Cobb-Hunter</w:t>
            </w:r>
          </w:p>
        </w:tc>
        <w:tc>
          <w:tcPr>
            <w:tcW w:w="2179" w:type="dxa"/>
            <w:shd w:val="clear" w:color="auto" w:fill="auto"/>
          </w:tcPr>
          <w:p w:rsidR="006165C9" w:rsidRPr="006165C9" w:rsidRDefault="006165C9" w:rsidP="006165C9">
            <w:pPr>
              <w:ind w:firstLine="0"/>
            </w:pPr>
            <w:r>
              <w:t>Cogswell</w:t>
            </w:r>
          </w:p>
        </w:tc>
        <w:tc>
          <w:tcPr>
            <w:tcW w:w="2180" w:type="dxa"/>
            <w:shd w:val="clear" w:color="auto" w:fill="auto"/>
          </w:tcPr>
          <w:p w:rsidR="006165C9" w:rsidRPr="006165C9" w:rsidRDefault="006165C9" w:rsidP="006165C9">
            <w:pPr>
              <w:ind w:firstLine="0"/>
            </w:pPr>
            <w:r>
              <w:t>Collins</w:t>
            </w:r>
          </w:p>
        </w:tc>
      </w:tr>
      <w:tr w:rsidR="006165C9" w:rsidRPr="006165C9" w:rsidTr="006165C9">
        <w:tc>
          <w:tcPr>
            <w:tcW w:w="2179" w:type="dxa"/>
            <w:shd w:val="clear" w:color="auto" w:fill="auto"/>
          </w:tcPr>
          <w:p w:rsidR="006165C9" w:rsidRPr="006165C9" w:rsidRDefault="006165C9" w:rsidP="006165C9">
            <w:pPr>
              <w:ind w:firstLine="0"/>
            </w:pPr>
            <w:r>
              <w:t>B. Cox</w:t>
            </w:r>
          </w:p>
        </w:tc>
        <w:tc>
          <w:tcPr>
            <w:tcW w:w="2179" w:type="dxa"/>
            <w:shd w:val="clear" w:color="auto" w:fill="auto"/>
          </w:tcPr>
          <w:p w:rsidR="006165C9" w:rsidRPr="006165C9" w:rsidRDefault="006165C9" w:rsidP="006165C9">
            <w:pPr>
              <w:ind w:firstLine="0"/>
            </w:pPr>
            <w:r>
              <w:t>W. Cox</w:t>
            </w:r>
          </w:p>
        </w:tc>
        <w:tc>
          <w:tcPr>
            <w:tcW w:w="2180" w:type="dxa"/>
            <w:shd w:val="clear" w:color="auto" w:fill="auto"/>
          </w:tcPr>
          <w:p w:rsidR="006165C9" w:rsidRPr="006165C9" w:rsidRDefault="006165C9" w:rsidP="006165C9">
            <w:pPr>
              <w:ind w:firstLine="0"/>
            </w:pPr>
            <w:r>
              <w:t>Davis</w:t>
            </w:r>
          </w:p>
        </w:tc>
      </w:tr>
      <w:tr w:rsidR="006165C9" w:rsidRPr="006165C9" w:rsidTr="006165C9">
        <w:tc>
          <w:tcPr>
            <w:tcW w:w="2179" w:type="dxa"/>
            <w:shd w:val="clear" w:color="auto" w:fill="auto"/>
          </w:tcPr>
          <w:p w:rsidR="006165C9" w:rsidRPr="006165C9" w:rsidRDefault="006165C9" w:rsidP="006165C9">
            <w:pPr>
              <w:ind w:firstLine="0"/>
            </w:pPr>
            <w:r>
              <w:t>Dillard</w:t>
            </w:r>
          </w:p>
        </w:tc>
        <w:tc>
          <w:tcPr>
            <w:tcW w:w="2179" w:type="dxa"/>
            <w:shd w:val="clear" w:color="auto" w:fill="auto"/>
          </w:tcPr>
          <w:p w:rsidR="006165C9" w:rsidRPr="006165C9" w:rsidRDefault="006165C9" w:rsidP="006165C9">
            <w:pPr>
              <w:ind w:firstLine="0"/>
            </w:pPr>
            <w:r>
              <w:t>Elliott</w:t>
            </w:r>
          </w:p>
        </w:tc>
        <w:tc>
          <w:tcPr>
            <w:tcW w:w="2180" w:type="dxa"/>
            <w:shd w:val="clear" w:color="auto" w:fill="auto"/>
          </w:tcPr>
          <w:p w:rsidR="006165C9" w:rsidRPr="006165C9" w:rsidRDefault="006165C9" w:rsidP="006165C9">
            <w:pPr>
              <w:ind w:firstLine="0"/>
            </w:pPr>
            <w:r>
              <w:t>Erickson</w:t>
            </w:r>
          </w:p>
        </w:tc>
      </w:tr>
      <w:tr w:rsidR="006165C9" w:rsidRPr="006165C9" w:rsidTr="006165C9">
        <w:tc>
          <w:tcPr>
            <w:tcW w:w="2179" w:type="dxa"/>
            <w:shd w:val="clear" w:color="auto" w:fill="auto"/>
          </w:tcPr>
          <w:p w:rsidR="006165C9" w:rsidRPr="006165C9" w:rsidRDefault="006165C9" w:rsidP="006165C9">
            <w:pPr>
              <w:ind w:firstLine="0"/>
            </w:pPr>
            <w:r>
              <w:t>Felder</w:t>
            </w:r>
          </w:p>
        </w:tc>
        <w:tc>
          <w:tcPr>
            <w:tcW w:w="2179" w:type="dxa"/>
            <w:shd w:val="clear" w:color="auto" w:fill="auto"/>
          </w:tcPr>
          <w:p w:rsidR="006165C9" w:rsidRPr="006165C9" w:rsidRDefault="006165C9" w:rsidP="006165C9">
            <w:pPr>
              <w:ind w:firstLine="0"/>
            </w:pPr>
            <w:r>
              <w:t>Finlay</w:t>
            </w:r>
          </w:p>
        </w:tc>
        <w:tc>
          <w:tcPr>
            <w:tcW w:w="2180" w:type="dxa"/>
            <w:shd w:val="clear" w:color="auto" w:fill="auto"/>
          </w:tcPr>
          <w:p w:rsidR="006165C9" w:rsidRPr="006165C9" w:rsidRDefault="006165C9" w:rsidP="006165C9">
            <w:pPr>
              <w:ind w:firstLine="0"/>
            </w:pPr>
            <w:r>
              <w:t>Forrest</w:t>
            </w:r>
          </w:p>
        </w:tc>
      </w:tr>
      <w:tr w:rsidR="006165C9" w:rsidRPr="006165C9" w:rsidTr="006165C9">
        <w:tc>
          <w:tcPr>
            <w:tcW w:w="2179" w:type="dxa"/>
            <w:shd w:val="clear" w:color="auto" w:fill="auto"/>
          </w:tcPr>
          <w:p w:rsidR="006165C9" w:rsidRPr="006165C9" w:rsidRDefault="006165C9" w:rsidP="006165C9">
            <w:pPr>
              <w:ind w:firstLine="0"/>
            </w:pPr>
            <w:r>
              <w:t>Funderburk</w:t>
            </w:r>
          </w:p>
        </w:tc>
        <w:tc>
          <w:tcPr>
            <w:tcW w:w="2179" w:type="dxa"/>
            <w:shd w:val="clear" w:color="auto" w:fill="auto"/>
          </w:tcPr>
          <w:p w:rsidR="006165C9" w:rsidRPr="006165C9" w:rsidRDefault="006165C9" w:rsidP="006165C9">
            <w:pPr>
              <w:ind w:firstLine="0"/>
            </w:pPr>
            <w:r>
              <w:t>Gagnon</w:t>
            </w:r>
          </w:p>
        </w:tc>
        <w:tc>
          <w:tcPr>
            <w:tcW w:w="2180" w:type="dxa"/>
            <w:shd w:val="clear" w:color="auto" w:fill="auto"/>
          </w:tcPr>
          <w:p w:rsidR="006165C9" w:rsidRPr="006165C9" w:rsidRDefault="006165C9" w:rsidP="006165C9">
            <w:pPr>
              <w:ind w:firstLine="0"/>
            </w:pPr>
            <w:r>
              <w:t>Garvin</w:t>
            </w:r>
          </w:p>
        </w:tc>
      </w:tr>
      <w:tr w:rsidR="006165C9" w:rsidRPr="006165C9" w:rsidTr="006165C9">
        <w:tc>
          <w:tcPr>
            <w:tcW w:w="2179" w:type="dxa"/>
            <w:shd w:val="clear" w:color="auto" w:fill="auto"/>
          </w:tcPr>
          <w:p w:rsidR="006165C9" w:rsidRPr="006165C9" w:rsidRDefault="006165C9" w:rsidP="006165C9">
            <w:pPr>
              <w:ind w:firstLine="0"/>
            </w:pPr>
            <w:r>
              <w:t>Gilliam</w:t>
            </w:r>
          </w:p>
        </w:tc>
        <w:tc>
          <w:tcPr>
            <w:tcW w:w="2179" w:type="dxa"/>
            <w:shd w:val="clear" w:color="auto" w:fill="auto"/>
          </w:tcPr>
          <w:p w:rsidR="006165C9" w:rsidRPr="006165C9" w:rsidRDefault="006165C9" w:rsidP="006165C9">
            <w:pPr>
              <w:ind w:firstLine="0"/>
            </w:pPr>
            <w:r>
              <w:t>Gilliard</w:t>
            </w:r>
          </w:p>
        </w:tc>
        <w:tc>
          <w:tcPr>
            <w:tcW w:w="2180" w:type="dxa"/>
            <w:shd w:val="clear" w:color="auto" w:fill="auto"/>
          </w:tcPr>
          <w:p w:rsidR="006165C9" w:rsidRPr="006165C9" w:rsidRDefault="006165C9" w:rsidP="006165C9">
            <w:pPr>
              <w:ind w:firstLine="0"/>
            </w:pPr>
            <w:r>
              <w:t>Govan</w:t>
            </w:r>
          </w:p>
        </w:tc>
      </w:tr>
      <w:tr w:rsidR="006165C9" w:rsidRPr="006165C9" w:rsidTr="006165C9">
        <w:tc>
          <w:tcPr>
            <w:tcW w:w="2179" w:type="dxa"/>
            <w:shd w:val="clear" w:color="auto" w:fill="auto"/>
          </w:tcPr>
          <w:p w:rsidR="006165C9" w:rsidRPr="006165C9" w:rsidRDefault="006165C9" w:rsidP="006165C9">
            <w:pPr>
              <w:ind w:firstLine="0"/>
            </w:pPr>
            <w:r>
              <w:t>Haddon</w:t>
            </w:r>
          </w:p>
        </w:tc>
        <w:tc>
          <w:tcPr>
            <w:tcW w:w="2179" w:type="dxa"/>
            <w:shd w:val="clear" w:color="auto" w:fill="auto"/>
          </w:tcPr>
          <w:p w:rsidR="006165C9" w:rsidRPr="006165C9" w:rsidRDefault="006165C9" w:rsidP="006165C9">
            <w:pPr>
              <w:ind w:firstLine="0"/>
            </w:pPr>
            <w:r>
              <w:t>Hardee</w:t>
            </w:r>
          </w:p>
        </w:tc>
        <w:tc>
          <w:tcPr>
            <w:tcW w:w="2180" w:type="dxa"/>
            <w:shd w:val="clear" w:color="auto" w:fill="auto"/>
          </w:tcPr>
          <w:p w:rsidR="006165C9" w:rsidRPr="006165C9" w:rsidRDefault="006165C9" w:rsidP="006165C9">
            <w:pPr>
              <w:ind w:firstLine="0"/>
            </w:pPr>
            <w:r>
              <w:t>Hayes</w:t>
            </w:r>
          </w:p>
        </w:tc>
      </w:tr>
      <w:tr w:rsidR="006165C9" w:rsidRPr="006165C9" w:rsidTr="006165C9">
        <w:tc>
          <w:tcPr>
            <w:tcW w:w="2179" w:type="dxa"/>
            <w:shd w:val="clear" w:color="auto" w:fill="auto"/>
          </w:tcPr>
          <w:p w:rsidR="006165C9" w:rsidRPr="006165C9" w:rsidRDefault="006165C9" w:rsidP="006165C9">
            <w:pPr>
              <w:ind w:firstLine="0"/>
            </w:pPr>
            <w:r>
              <w:t>Henderson-Myers</w:t>
            </w:r>
          </w:p>
        </w:tc>
        <w:tc>
          <w:tcPr>
            <w:tcW w:w="2179" w:type="dxa"/>
            <w:shd w:val="clear" w:color="auto" w:fill="auto"/>
          </w:tcPr>
          <w:p w:rsidR="006165C9" w:rsidRPr="006165C9" w:rsidRDefault="006165C9" w:rsidP="006165C9">
            <w:pPr>
              <w:ind w:firstLine="0"/>
            </w:pPr>
            <w:r>
              <w:t>Henegan</w:t>
            </w:r>
          </w:p>
        </w:tc>
        <w:tc>
          <w:tcPr>
            <w:tcW w:w="2180" w:type="dxa"/>
            <w:shd w:val="clear" w:color="auto" w:fill="auto"/>
          </w:tcPr>
          <w:p w:rsidR="006165C9" w:rsidRPr="006165C9" w:rsidRDefault="006165C9" w:rsidP="006165C9">
            <w:pPr>
              <w:ind w:firstLine="0"/>
            </w:pPr>
            <w:r>
              <w:t>Herbkersman</w:t>
            </w:r>
          </w:p>
        </w:tc>
      </w:tr>
      <w:tr w:rsidR="006165C9" w:rsidRPr="006165C9" w:rsidTr="006165C9">
        <w:tc>
          <w:tcPr>
            <w:tcW w:w="2179" w:type="dxa"/>
            <w:shd w:val="clear" w:color="auto" w:fill="auto"/>
          </w:tcPr>
          <w:p w:rsidR="006165C9" w:rsidRPr="006165C9" w:rsidRDefault="006165C9" w:rsidP="006165C9">
            <w:pPr>
              <w:ind w:firstLine="0"/>
            </w:pPr>
            <w:r>
              <w:t>Hill</w:t>
            </w:r>
          </w:p>
        </w:tc>
        <w:tc>
          <w:tcPr>
            <w:tcW w:w="2179" w:type="dxa"/>
            <w:shd w:val="clear" w:color="auto" w:fill="auto"/>
          </w:tcPr>
          <w:p w:rsidR="006165C9" w:rsidRPr="006165C9" w:rsidRDefault="006165C9" w:rsidP="006165C9">
            <w:pPr>
              <w:ind w:firstLine="0"/>
            </w:pPr>
            <w:r>
              <w:t>Hiott</w:t>
            </w:r>
          </w:p>
        </w:tc>
        <w:tc>
          <w:tcPr>
            <w:tcW w:w="2180" w:type="dxa"/>
            <w:shd w:val="clear" w:color="auto" w:fill="auto"/>
          </w:tcPr>
          <w:p w:rsidR="006165C9" w:rsidRPr="006165C9" w:rsidRDefault="006165C9" w:rsidP="006165C9">
            <w:pPr>
              <w:ind w:firstLine="0"/>
            </w:pPr>
            <w:r>
              <w:t>Hixon</w:t>
            </w:r>
          </w:p>
        </w:tc>
      </w:tr>
      <w:tr w:rsidR="006165C9" w:rsidRPr="006165C9" w:rsidTr="006165C9">
        <w:tc>
          <w:tcPr>
            <w:tcW w:w="2179" w:type="dxa"/>
            <w:shd w:val="clear" w:color="auto" w:fill="auto"/>
          </w:tcPr>
          <w:p w:rsidR="006165C9" w:rsidRPr="006165C9" w:rsidRDefault="006165C9" w:rsidP="006165C9">
            <w:pPr>
              <w:ind w:firstLine="0"/>
            </w:pPr>
            <w:r>
              <w:t>Hosey</w:t>
            </w:r>
          </w:p>
        </w:tc>
        <w:tc>
          <w:tcPr>
            <w:tcW w:w="2179" w:type="dxa"/>
            <w:shd w:val="clear" w:color="auto" w:fill="auto"/>
          </w:tcPr>
          <w:p w:rsidR="006165C9" w:rsidRPr="006165C9" w:rsidRDefault="006165C9" w:rsidP="006165C9">
            <w:pPr>
              <w:ind w:firstLine="0"/>
            </w:pPr>
            <w:r>
              <w:t>Howard</w:t>
            </w:r>
          </w:p>
        </w:tc>
        <w:tc>
          <w:tcPr>
            <w:tcW w:w="2180" w:type="dxa"/>
            <w:shd w:val="clear" w:color="auto" w:fill="auto"/>
          </w:tcPr>
          <w:p w:rsidR="006165C9" w:rsidRPr="006165C9" w:rsidRDefault="006165C9" w:rsidP="006165C9">
            <w:pPr>
              <w:ind w:firstLine="0"/>
            </w:pPr>
            <w:r>
              <w:t>Huggins</w:t>
            </w:r>
          </w:p>
        </w:tc>
      </w:tr>
      <w:tr w:rsidR="006165C9" w:rsidRPr="006165C9" w:rsidTr="006165C9">
        <w:tc>
          <w:tcPr>
            <w:tcW w:w="2179" w:type="dxa"/>
            <w:shd w:val="clear" w:color="auto" w:fill="auto"/>
          </w:tcPr>
          <w:p w:rsidR="006165C9" w:rsidRPr="006165C9" w:rsidRDefault="006165C9" w:rsidP="006165C9">
            <w:pPr>
              <w:ind w:firstLine="0"/>
            </w:pPr>
            <w:r>
              <w:t>Hyde</w:t>
            </w:r>
          </w:p>
        </w:tc>
        <w:tc>
          <w:tcPr>
            <w:tcW w:w="2179" w:type="dxa"/>
            <w:shd w:val="clear" w:color="auto" w:fill="auto"/>
          </w:tcPr>
          <w:p w:rsidR="006165C9" w:rsidRPr="006165C9" w:rsidRDefault="006165C9" w:rsidP="006165C9">
            <w:pPr>
              <w:ind w:firstLine="0"/>
            </w:pPr>
            <w:r>
              <w:t>Jefferson</w:t>
            </w:r>
          </w:p>
        </w:tc>
        <w:tc>
          <w:tcPr>
            <w:tcW w:w="2180" w:type="dxa"/>
            <w:shd w:val="clear" w:color="auto" w:fill="auto"/>
          </w:tcPr>
          <w:p w:rsidR="006165C9" w:rsidRPr="006165C9" w:rsidRDefault="006165C9" w:rsidP="006165C9">
            <w:pPr>
              <w:ind w:firstLine="0"/>
            </w:pPr>
            <w:r>
              <w:t>Johnson</w:t>
            </w:r>
          </w:p>
        </w:tc>
      </w:tr>
      <w:tr w:rsidR="006165C9" w:rsidRPr="006165C9" w:rsidTr="006165C9">
        <w:tc>
          <w:tcPr>
            <w:tcW w:w="2179" w:type="dxa"/>
            <w:shd w:val="clear" w:color="auto" w:fill="auto"/>
          </w:tcPr>
          <w:p w:rsidR="006165C9" w:rsidRPr="006165C9" w:rsidRDefault="006165C9" w:rsidP="006165C9">
            <w:pPr>
              <w:ind w:firstLine="0"/>
            </w:pPr>
            <w:r>
              <w:t>Jones</w:t>
            </w:r>
          </w:p>
        </w:tc>
        <w:tc>
          <w:tcPr>
            <w:tcW w:w="2179" w:type="dxa"/>
            <w:shd w:val="clear" w:color="auto" w:fill="auto"/>
          </w:tcPr>
          <w:p w:rsidR="006165C9" w:rsidRPr="006165C9" w:rsidRDefault="006165C9" w:rsidP="006165C9">
            <w:pPr>
              <w:ind w:firstLine="0"/>
            </w:pPr>
            <w:r>
              <w:t>Kimmons</w:t>
            </w:r>
          </w:p>
        </w:tc>
        <w:tc>
          <w:tcPr>
            <w:tcW w:w="2180" w:type="dxa"/>
            <w:shd w:val="clear" w:color="auto" w:fill="auto"/>
          </w:tcPr>
          <w:p w:rsidR="006165C9" w:rsidRPr="006165C9" w:rsidRDefault="006165C9" w:rsidP="006165C9">
            <w:pPr>
              <w:ind w:firstLine="0"/>
            </w:pPr>
            <w:r>
              <w:t>King</w:t>
            </w:r>
          </w:p>
        </w:tc>
      </w:tr>
      <w:tr w:rsidR="006165C9" w:rsidRPr="006165C9" w:rsidTr="006165C9">
        <w:tc>
          <w:tcPr>
            <w:tcW w:w="2179" w:type="dxa"/>
            <w:shd w:val="clear" w:color="auto" w:fill="auto"/>
          </w:tcPr>
          <w:p w:rsidR="006165C9" w:rsidRPr="006165C9" w:rsidRDefault="006165C9" w:rsidP="006165C9">
            <w:pPr>
              <w:ind w:firstLine="0"/>
            </w:pPr>
            <w:r>
              <w:t>Kirby</w:t>
            </w:r>
          </w:p>
        </w:tc>
        <w:tc>
          <w:tcPr>
            <w:tcW w:w="2179" w:type="dxa"/>
            <w:shd w:val="clear" w:color="auto" w:fill="auto"/>
          </w:tcPr>
          <w:p w:rsidR="006165C9" w:rsidRPr="006165C9" w:rsidRDefault="006165C9" w:rsidP="006165C9">
            <w:pPr>
              <w:ind w:firstLine="0"/>
            </w:pPr>
            <w:r>
              <w:t>Ligon</w:t>
            </w:r>
          </w:p>
        </w:tc>
        <w:tc>
          <w:tcPr>
            <w:tcW w:w="2180" w:type="dxa"/>
            <w:shd w:val="clear" w:color="auto" w:fill="auto"/>
          </w:tcPr>
          <w:p w:rsidR="006165C9" w:rsidRPr="006165C9" w:rsidRDefault="006165C9" w:rsidP="006165C9">
            <w:pPr>
              <w:ind w:firstLine="0"/>
            </w:pPr>
            <w:r>
              <w:t>Long</w:t>
            </w:r>
          </w:p>
        </w:tc>
      </w:tr>
      <w:tr w:rsidR="006165C9" w:rsidRPr="006165C9" w:rsidTr="006165C9">
        <w:tc>
          <w:tcPr>
            <w:tcW w:w="2179" w:type="dxa"/>
            <w:shd w:val="clear" w:color="auto" w:fill="auto"/>
          </w:tcPr>
          <w:p w:rsidR="006165C9" w:rsidRPr="006165C9" w:rsidRDefault="006165C9" w:rsidP="006165C9">
            <w:pPr>
              <w:ind w:firstLine="0"/>
            </w:pPr>
            <w:r>
              <w:t>Lowe</w:t>
            </w:r>
          </w:p>
        </w:tc>
        <w:tc>
          <w:tcPr>
            <w:tcW w:w="2179" w:type="dxa"/>
            <w:shd w:val="clear" w:color="auto" w:fill="auto"/>
          </w:tcPr>
          <w:p w:rsidR="006165C9" w:rsidRPr="006165C9" w:rsidRDefault="006165C9" w:rsidP="006165C9">
            <w:pPr>
              <w:ind w:firstLine="0"/>
            </w:pPr>
            <w:r>
              <w:t>Lucas</w:t>
            </w:r>
          </w:p>
        </w:tc>
        <w:tc>
          <w:tcPr>
            <w:tcW w:w="2180" w:type="dxa"/>
            <w:shd w:val="clear" w:color="auto" w:fill="auto"/>
          </w:tcPr>
          <w:p w:rsidR="006165C9" w:rsidRPr="006165C9" w:rsidRDefault="006165C9" w:rsidP="006165C9">
            <w:pPr>
              <w:ind w:firstLine="0"/>
            </w:pPr>
            <w:r>
              <w:t>Mack</w:t>
            </w:r>
          </w:p>
        </w:tc>
      </w:tr>
      <w:tr w:rsidR="006165C9" w:rsidRPr="006165C9" w:rsidTr="006165C9">
        <w:tc>
          <w:tcPr>
            <w:tcW w:w="2179" w:type="dxa"/>
            <w:shd w:val="clear" w:color="auto" w:fill="auto"/>
          </w:tcPr>
          <w:p w:rsidR="006165C9" w:rsidRPr="006165C9" w:rsidRDefault="006165C9" w:rsidP="006165C9">
            <w:pPr>
              <w:ind w:firstLine="0"/>
            </w:pPr>
            <w:r>
              <w:t>Magnuson</w:t>
            </w:r>
          </w:p>
        </w:tc>
        <w:tc>
          <w:tcPr>
            <w:tcW w:w="2179" w:type="dxa"/>
            <w:shd w:val="clear" w:color="auto" w:fill="auto"/>
          </w:tcPr>
          <w:p w:rsidR="006165C9" w:rsidRPr="006165C9" w:rsidRDefault="006165C9" w:rsidP="006165C9">
            <w:pPr>
              <w:ind w:firstLine="0"/>
            </w:pPr>
            <w:r>
              <w:t>Martin</w:t>
            </w:r>
          </w:p>
        </w:tc>
        <w:tc>
          <w:tcPr>
            <w:tcW w:w="2180" w:type="dxa"/>
            <w:shd w:val="clear" w:color="auto" w:fill="auto"/>
          </w:tcPr>
          <w:p w:rsidR="006165C9" w:rsidRPr="006165C9" w:rsidRDefault="006165C9" w:rsidP="006165C9">
            <w:pPr>
              <w:ind w:firstLine="0"/>
            </w:pPr>
            <w:r>
              <w:t>Matthews</w:t>
            </w:r>
          </w:p>
        </w:tc>
      </w:tr>
      <w:tr w:rsidR="006165C9" w:rsidRPr="006165C9" w:rsidTr="006165C9">
        <w:tc>
          <w:tcPr>
            <w:tcW w:w="2179" w:type="dxa"/>
            <w:shd w:val="clear" w:color="auto" w:fill="auto"/>
          </w:tcPr>
          <w:p w:rsidR="006165C9" w:rsidRPr="006165C9" w:rsidRDefault="006165C9" w:rsidP="006165C9">
            <w:pPr>
              <w:ind w:firstLine="0"/>
            </w:pPr>
            <w:r>
              <w:t>McDaniel</w:t>
            </w:r>
          </w:p>
        </w:tc>
        <w:tc>
          <w:tcPr>
            <w:tcW w:w="2179" w:type="dxa"/>
            <w:shd w:val="clear" w:color="auto" w:fill="auto"/>
          </w:tcPr>
          <w:p w:rsidR="006165C9" w:rsidRPr="006165C9" w:rsidRDefault="006165C9" w:rsidP="006165C9">
            <w:pPr>
              <w:ind w:firstLine="0"/>
            </w:pPr>
            <w:r>
              <w:t>McGinnis</w:t>
            </w:r>
          </w:p>
        </w:tc>
        <w:tc>
          <w:tcPr>
            <w:tcW w:w="2180" w:type="dxa"/>
            <w:shd w:val="clear" w:color="auto" w:fill="auto"/>
          </w:tcPr>
          <w:p w:rsidR="006165C9" w:rsidRPr="006165C9" w:rsidRDefault="006165C9" w:rsidP="006165C9">
            <w:pPr>
              <w:ind w:firstLine="0"/>
            </w:pPr>
            <w:r>
              <w:t>McKnight</w:t>
            </w:r>
          </w:p>
        </w:tc>
      </w:tr>
      <w:tr w:rsidR="006165C9" w:rsidRPr="006165C9" w:rsidTr="006165C9">
        <w:tc>
          <w:tcPr>
            <w:tcW w:w="2179" w:type="dxa"/>
            <w:shd w:val="clear" w:color="auto" w:fill="auto"/>
          </w:tcPr>
          <w:p w:rsidR="006165C9" w:rsidRPr="006165C9" w:rsidRDefault="006165C9" w:rsidP="006165C9">
            <w:pPr>
              <w:ind w:firstLine="0"/>
            </w:pPr>
            <w:r>
              <w:t>Moore</w:t>
            </w:r>
          </w:p>
        </w:tc>
        <w:tc>
          <w:tcPr>
            <w:tcW w:w="2179" w:type="dxa"/>
            <w:shd w:val="clear" w:color="auto" w:fill="auto"/>
          </w:tcPr>
          <w:p w:rsidR="006165C9" w:rsidRPr="006165C9" w:rsidRDefault="006165C9" w:rsidP="006165C9">
            <w:pPr>
              <w:ind w:firstLine="0"/>
            </w:pPr>
            <w:r>
              <w:t>Morgan</w:t>
            </w:r>
          </w:p>
        </w:tc>
        <w:tc>
          <w:tcPr>
            <w:tcW w:w="2180" w:type="dxa"/>
            <w:shd w:val="clear" w:color="auto" w:fill="auto"/>
          </w:tcPr>
          <w:p w:rsidR="006165C9" w:rsidRPr="006165C9" w:rsidRDefault="006165C9" w:rsidP="006165C9">
            <w:pPr>
              <w:ind w:firstLine="0"/>
            </w:pPr>
            <w:r>
              <w:t>D. C. Moss</w:t>
            </w:r>
          </w:p>
        </w:tc>
      </w:tr>
      <w:tr w:rsidR="006165C9" w:rsidRPr="006165C9" w:rsidTr="006165C9">
        <w:tc>
          <w:tcPr>
            <w:tcW w:w="2179" w:type="dxa"/>
            <w:shd w:val="clear" w:color="auto" w:fill="auto"/>
          </w:tcPr>
          <w:p w:rsidR="006165C9" w:rsidRPr="006165C9" w:rsidRDefault="006165C9" w:rsidP="006165C9">
            <w:pPr>
              <w:ind w:firstLine="0"/>
            </w:pPr>
            <w:r>
              <w:t>V. S. Moss</w:t>
            </w:r>
          </w:p>
        </w:tc>
        <w:tc>
          <w:tcPr>
            <w:tcW w:w="2179" w:type="dxa"/>
            <w:shd w:val="clear" w:color="auto" w:fill="auto"/>
          </w:tcPr>
          <w:p w:rsidR="006165C9" w:rsidRPr="006165C9" w:rsidRDefault="006165C9" w:rsidP="006165C9">
            <w:pPr>
              <w:ind w:firstLine="0"/>
            </w:pPr>
            <w:r>
              <w:t>Murphy</w:t>
            </w:r>
          </w:p>
        </w:tc>
        <w:tc>
          <w:tcPr>
            <w:tcW w:w="2180" w:type="dxa"/>
            <w:shd w:val="clear" w:color="auto" w:fill="auto"/>
          </w:tcPr>
          <w:p w:rsidR="006165C9" w:rsidRPr="006165C9" w:rsidRDefault="006165C9" w:rsidP="006165C9">
            <w:pPr>
              <w:ind w:firstLine="0"/>
            </w:pPr>
            <w:r>
              <w:t>W. Newton</w:t>
            </w:r>
          </w:p>
        </w:tc>
      </w:tr>
      <w:tr w:rsidR="006165C9" w:rsidRPr="006165C9" w:rsidTr="006165C9">
        <w:tc>
          <w:tcPr>
            <w:tcW w:w="2179" w:type="dxa"/>
            <w:shd w:val="clear" w:color="auto" w:fill="auto"/>
          </w:tcPr>
          <w:p w:rsidR="006165C9" w:rsidRPr="006165C9" w:rsidRDefault="006165C9" w:rsidP="006165C9">
            <w:pPr>
              <w:ind w:firstLine="0"/>
            </w:pPr>
            <w:r>
              <w:t>Norrell</w:t>
            </w:r>
          </w:p>
        </w:tc>
        <w:tc>
          <w:tcPr>
            <w:tcW w:w="2179" w:type="dxa"/>
            <w:shd w:val="clear" w:color="auto" w:fill="auto"/>
          </w:tcPr>
          <w:p w:rsidR="006165C9" w:rsidRPr="006165C9" w:rsidRDefault="006165C9" w:rsidP="006165C9">
            <w:pPr>
              <w:ind w:firstLine="0"/>
            </w:pPr>
            <w:r>
              <w:t>Oremus</w:t>
            </w:r>
          </w:p>
        </w:tc>
        <w:tc>
          <w:tcPr>
            <w:tcW w:w="2180" w:type="dxa"/>
            <w:shd w:val="clear" w:color="auto" w:fill="auto"/>
          </w:tcPr>
          <w:p w:rsidR="006165C9" w:rsidRPr="006165C9" w:rsidRDefault="006165C9" w:rsidP="006165C9">
            <w:pPr>
              <w:ind w:firstLine="0"/>
            </w:pPr>
            <w:r>
              <w:t>Ott</w:t>
            </w:r>
          </w:p>
        </w:tc>
      </w:tr>
      <w:tr w:rsidR="006165C9" w:rsidRPr="006165C9" w:rsidTr="006165C9">
        <w:tc>
          <w:tcPr>
            <w:tcW w:w="2179" w:type="dxa"/>
            <w:shd w:val="clear" w:color="auto" w:fill="auto"/>
          </w:tcPr>
          <w:p w:rsidR="006165C9" w:rsidRPr="006165C9" w:rsidRDefault="006165C9" w:rsidP="006165C9">
            <w:pPr>
              <w:ind w:firstLine="0"/>
            </w:pPr>
            <w:r>
              <w:t>Parks</w:t>
            </w:r>
          </w:p>
        </w:tc>
        <w:tc>
          <w:tcPr>
            <w:tcW w:w="2179" w:type="dxa"/>
            <w:shd w:val="clear" w:color="auto" w:fill="auto"/>
          </w:tcPr>
          <w:p w:rsidR="006165C9" w:rsidRPr="006165C9" w:rsidRDefault="006165C9" w:rsidP="006165C9">
            <w:pPr>
              <w:ind w:firstLine="0"/>
            </w:pPr>
            <w:r>
              <w:t>Pendarvis</w:t>
            </w:r>
          </w:p>
        </w:tc>
        <w:tc>
          <w:tcPr>
            <w:tcW w:w="2180" w:type="dxa"/>
            <w:shd w:val="clear" w:color="auto" w:fill="auto"/>
          </w:tcPr>
          <w:p w:rsidR="006165C9" w:rsidRPr="006165C9" w:rsidRDefault="006165C9" w:rsidP="006165C9">
            <w:pPr>
              <w:ind w:firstLine="0"/>
            </w:pPr>
            <w:r>
              <w:t>Pope</w:t>
            </w:r>
          </w:p>
        </w:tc>
      </w:tr>
      <w:tr w:rsidR="006165C9" w:rsidRPr="006165C9" w:rsidTr="006165C9">
        <w:tc>
          <w:tcPr>
            <w:tcW w:w="2179" w:type="dxa"/>
            <w:shd w:val="clear" w:color="auto" w:fill="auto"/>
          </w:tcPr>
          <w:p w:rsidR="006165C9" w:rsidRPr="006165C9" w:rsidRDefault="006165C9" w:rsidP="006165C9">
            <w:pPr>
              <w:ind w:firstLine="0"/>
            </w:pPr>
            <w:r>
              <w:t>Ridgeway</w:t>
            </w:r>
          </w:p>
        </w:tc>
        <w:tc>
          <w:tcPr>
            <w:tcW w:w="2179" w:type="dxa"/>
            <w:shd w:val="clear" w:color="auto" w:fill="auto"/>
          </w:tcPr>
          <w:p w:rsidR="006165C9" w:rsidRPr="006165C9" w:rsidRDefault="006165C9" w:rsidP="006165C9">
            <w:pPr>
              <w:ind w:firstLine="0"/>
            </w:pPr>
            <w:r>
              <w:t>Rivers</w:t>
            </w:r>
          </w:p>
        </w:tc>
        <w:tc>
          <w:tcPr>
            <w:tcW w:w="2180" w:type="dxa"/>
            <w:shd w:val="clear" w:color="auto" w:fill="auto"/>
          </w:tcPr>
          <w:p w:rsidR="006165C9" w:rsidRPr="006165C9" w:rsidRDefault="006165C9" w:rsidP="006165C9">
            <w:pPr>
              <w:ind w:firstLine="0"/>
            </w:pPr>
            <w:r>
              <w:t>Robinson</w:t>
            </w:r>
          </w:p>
        </w:tc>
      </w:tr>
      <w:tr w:rsidR="006165C9" w:rsidRPr="006165C9" w:rsidTr="006165C9">
        <w:tc>
          <w:tcPr>
            <w:tcW w:w="2179" w:type="dxa"/>
            <w:shd w:val="clear" w:color="auto" w:fill="auto"/>
          </w:tcPr>
          <w:p w:rsidR="006165C9" w:rsidRPr="006165C9" w:rsidRDefault="006165C9" w:rsidP="006165C9">
            <w:pPr>
              <w:ind w:firstLine="0"/>
            </w:pPr>
            <w:r>
              <w:t>Rose</w:t>
            </w:r>
          </w:p>
        </w:tc>
        <w:tc>
          <w:tcPr>
            <w:tcW w:w="2179" w:type="dxa"/>
            <w:shd w:val="clear" w:color="auto" w:fill="auto"/>
          </w:tcPr>
          <w:p w:rsidR="006165C9" w:rsidRPr="006165C9" w:rsidRDefault="006165C9" w:rsidP="006165C9">
            <w:pPr>
              <w:ind w:firstLine="0"/>
            </w:pPr>
            <w:r>
              <w:t>Rutherford</w:t>
            </w:r>
          </w:p>
        </w:tc>
        <w:tc>
          <w:tcPr>
            <w:tcW w:w="2180" w:type="dxa"/>
            <w:shd w:val="clear" w:color="auto" w:fill="auto"/>
          </w:tcPr>
          <w:p w:rsidR="006165C9" w:rsidRPr="006165C9" w:rsidRDefault="006165C9" w:rsidP="006165C9">
            <w:pPr>
              <w:ind w:firstLine="0"/>
            </w:pPr>
            <w:r>
              <w:t>Sandifer</w:t>
            </w:r>
          </w:p>
        </w:tc>
      </w:tr>
      <w:tr w:rsidR="006165C9" w:rsidRPr="006165C9" w:rsidTr="006165C9">
        <w:tc>
          <w:tcPr>
            <w:tcW w:w="2179" w:type="dxa"/>
            <w:shd w:val="clear" w:color="auto" w:fill="auto"/>
          </w:tcPr>
          <w:p w:rsidR="006165C9" w:rsidRPr="006165C9" w:rsidRDefault="006165C9" w:rsidP="006165C9">
            <w:pPr>
              <w:ind w:firstLine="0"/>
            </w:pPr>
            <w:r>
              <w:t>Simrill</w:t>
            </w:r>
          </w:p>
        </w:tc>
        <w:tc>
          <w:tcPr>
            <w:tcW w:w="2179" w:type="dxa"/>
            <w:shd w:val="clear" w:color="auto" w:fill="auto"/>
          </w:tcPr>
          <w:p w:rsidR="006165C9" w:rsidRPr="006165C9" w:rsidRDefault="006165C9" w:rsidP="006165C9">
            <w:pPr>
              <w:ind w:firstLine="0"/>
            </w:pPr>
            <w:r>
              <w:t>G. M. Smith</w:t>
            </w:r>
          </w:p>
        </w:tc>
        <w:tc>
          <w:tcPr>
            <w:tcW w:w="2180" w:type="dxa"/>
            <w:shd w:val="clear" w:color="auto" w:fill="auto"/>
          </w:tcPr>
          <w:p w:rsidR="006165C9" w:rsidRPr="006165C9" w:rsidRDefault="006165C9" w:rsidP="006165C9">
            <w:pPr>
              <w:ind w:firstLine="0"/>
            </w:pPr>
            <w:r>
              <w:t>G. R. Smith</w:t>
            </w:r>
          </w:p>
        </w:tc>
      </w:tr>
      <w:tr w:rsidR="006165C9" w:rsidRPr="006165C9" w:rsidTr="006165C9">
        <w:tc>
          <w:tcPr>
            <w:tcW w:w="2179" w:type="dxa"/>
            <w:shd w:val="clear" w:color="auto" w:fill="auto"/>
          </w:tcPr>
          <w:p w:rsidR="006165C9" w:rsidRPr="006165C9" w:rsidRDefault="006165C9" w:rsidP="006165C9">
            <w:pPr>
              <w:ind w:firstLine="0"/>
            </w:pPr>
            <w:r>
              <w:t>Sottile</w:t>
            </w:r>
          </w:p>
        </w:tc>
        <w:tc>
          <w:tcPr>
            <w:tcW w:w="2179" w:type="dxa"/>
            <w:shd w:val="clear" w:color="auto" w:fill="auto"/>
          </w:tcPr>
          <w:p w:rsidR="006165C9" w:rsidRPr="006165C9" w:rsidRDefault="006165C9" w:rsidP="006165C9">
            <w:pPr>
              <w:ind w:firstLine="0"/>
            </w:pPr>
            <w:r>
              <w:t>Spires</w:t>
            </w:r>
          </w:p>
        </w:tc>
        <w:tc>
          <w:tcPr>
            <w:tcW w:w="2180" w:type="dxa"/>
            <w:shd w:val="clear" w:color="auto" w:fill="auto"/>
          </w:tcPr>
          <w:p w:rsidR="006165C9" w:rsidRPr="006165C9" w:rsidRDefault="006165C9" w:rsidP="006165C9">
            <w:pPr>
              <w:ind w:firstLine="0"/>
            </w:pPr>
            <w:r>
              <w:t>Stavrinakis</w:t>
            </w:r>
          </w:p>
        </w:tc>
      </w:tr>
      <w:tr w:rsidR="006165C9" w:rsidRPr="006165C9" w:rsidTr="006165C9">
        <w:tc>
          <w:tcPr>
            <w:tcW w:w="2179" w:type="dxa"/>
            <w:shd w:val="clear" w:color="auto" w:fill="auto"/>
          </w:tcPr>
          <w:p w:rsidR="006165C9" w:rsidRPr="006165C9" w:rsidRDefault="006165C9" w:rsidP="006165C9">
            <w:pPr>
              <w:ind w:firstLine="0"/>
            </w:pPr>
            <w:r>
              <w:t>Stringer</w:t>
            </w:r>
          </w:p>
        </w:tc>
        <w:tc>
          <w:tcPr>
            <w:tcW w:w="2179" w:type="dxa"/>
            <w:shd w:val="clear" w:color="auto" w:fill="auto"/>
          </w:tcPr>
          <w:p w:rsidR="006165C9" w:rsidRPr="006165C9" w:rsidRDefault="006165C9" w:rsidP="006165C9">
            <w:pPr>
              <w:ind w:firstLine="0"/>
            </w:pPr>
            <w:r>
              <w:t>Tallon</w:t>
            </w:r>
          </w:p>
        </w:tc>
        <w:tc>
          <w:tcPr>
            <w:tcW w:w="2180" w:type="dxa"/>
            <w:shd w:val="clear" w:color="auto" w:fill="auto"/>
          </w:tcPr>
          <w:p w:rsidR="006165C9" w:rsidRPr="006165C9" w:rsidRDefault="006165C9" w:rsidP="006165C9">
            <w:pPr>
              <w:ind w:firstLine="0"/>
            </w:pPr>
            <w:r>
              <w:t>Taylor</w:t>
            </w:r>
          </w:p>
        </w:tc>
      </w:tr>
      <w:tr w:rsidR="006165C9" w:rsidRPr="006165C9" w:rsidTr="006165C9">
        <w:tc>
          <w:tcPr>
            <w:tcW w:w="2179" w:type="dxa"/>
            <w:shd w:val="clear" w:color="auto" w:fill="auto"/>
          </w:tcPr>
          <w:p w:rsidR="006165C9" w:rsidRPr="006165C9" w:rsidRDefault="006165C9" w:rsidP="006165C9">
            <w:pPr>
              <w:ind w:firstLine="0"/>
            </w:pPr>
            <w:r>
              <w:t>Thayer</w:t>
            </w:r>
          </w:p>
        </w:tc>
        <w:tc>
          <w:tcPr>
            <w:tcW w:w="2179" w:type="dxa"/>
            <w:shd w:val="clear" w:color="auto" w:fill="auto"/>
          </w:tcPr>
          <w:p w:rsidR="006165C9" w:rsidRPr="006165C9" w:rsidRDefault="006165C9" w:rsidP="006165C9">
            <w:pPr>
              <w:ind w:firstLine="0"/>
            </w:pPr>
            <w:r>
              <w:t>Thigpen</w:t>
            </w:r>
          </w:p>
        </w:tc>
        <w:tc>
          <w:tcPr>
            <w:tcW w:w="2180" w:type="dxa"/>
            <w:shd w:val="clear" w:color="auto" w:fill="auto"/>
          </w:tcPr>
          <w:p w:rsidR="006165C9" w:rsidRPr="006165C9" w:rsidRDefault="006165C9" w:rsidP="006165C9">
            <w:pPr>
              <w:ind w:firstLine="0"/>
            </w:pPr>
            <w:r>
              <w:t>Toole</w:t>
            </w:r>
          </w:p>
        </w:tc>
      </w:tr>
      <w:tr w:rsidR="006165C9" w:rsidRPr="006165C9" w:rsidTr="006165C9">
        <w:tc>
          <w:tcPr>
            <w:tcW w:w="2179" w:type="dxa"/>
            <w:shd w:val="clear" w:color="auto" w:fill="auto"/>
          </w:tcPr>
          <w:p w:rsidR="006165C9" w:rsidRPr="006165C9" w:rsidRDefault="006165C9" w:rsidP="006165C9">
            <w:pPr>
              <w:ind w:firstLine="0"/>
            </w:pPr>
            <w:r>
              <w:t>Trantham</w:t>
            </w:r>
          </w:p>
        </w:tc>
        <w:tc>
          <w:tcPr>
            <w:tcW w:w="2179" w:type="dxa"/>
            <w:shd w:val="clear" w:color="auto" w:fill="auto"/>
          </w:tcPr>
          <w:p w:rsidR="006165C9" w:rsidRPr="006165C9" w:rsidRDefault="006165C9" w:rsidP="006165C9">
            <w:pPr>
              <w:ind w:firstLine="0"/>
            </w:pPr>
            <w:r>
              <w:t>Weeks</w:t>
            </w:r>
          </w:p>
        </w:tc>
        <w:tc>
          <w:tcPr>
            <w:tcW w:w="2180" w:type="dxa"/>
            <w:shd w:val="clear" w:color="auto" w:fill="auto"/>
          </w:tcPr>
          <w:p w:rsidR="006165C9" w:rsidRPr="006165C9" w:rsidRDefault="006165C9" w:rsidP="006165C9">
            <w:pPr>
              <w:ind w:firstLine="0"/>
            </w:pPr>
            <w:r>
              <w:t>West</w:t>
            </w:r>
          </w:p>
        </w:tc>
      </w:tr>
      <w:tr w:rsidR="006165C9" w:rsidRPr="006165C9" w:rsidTr="006165C9">
        <w:tc>
          <w:tcPr>
            <w:tcW w:w="2179" w:type="dxa"/>
            <w:shd w:val="clear" w:color="auto" w:fill="auto"/>
          </w:tcPr>
          <w:p w:rsidR="006165C9" w:rsidRPr="006165C9" w:rsidRDefault="006165C9" w:rsidP="006165C9">
            <w:pPr>
              <w:ind w:firstLine="0"/>
            </w:pPr>
            <w:r>
              <w:t>Wheeler</w:t>
            </w:r>
          </w:p>
        </w:tc>
        <w:tc>
          <w:tcPr>
            <w:tcW w:w="2179" w:type="dxa"/>
            <w:shd w:val="clear" w:color="auto" w:fill="auto"/>
          </w:tcPr>
          <w:p w:rsidR="006165C9" w:rsidRPr="006165C9" w:rsidRDefault="006165C9" w:rsidP="006165C9">
            <w:pPr>
              <w:ind w:firstLine="0"/>
            </w:pPr>
            <w:r>
              <w:t>White</w:t>
            </w:r>
          </w:p>
        </w:tc>
        <w:tc>
          <w:tcPr>
            <w:tcW w:w="2180" w:type="dxa"/>
            <w:shd w:val="clear" w:color="auto" w:fill="auto"/>
          </w:tcPr>
          <w:p w:rsidR="006165C9" w:rsidRPr="006165C9" w:rsidRDefault="006165C9" w:rsidP="006165C9">
            <w:pPr>
              <w:ind w:firstLine="0"/>
            </w:pPr>
            <w:r>
              <w:t>Whitmire</w:t>
            </w:r>
          </w:p>
        </w:tc>
      </w:tr>
      <w:tr w:rsidR="006165C9" w:rsidRPr="006165C9" w:rsidTr="006165C9">
        <w:tc>
          <w:tcPr>
            <w:tcW w:w="2179" w:type="dxa"/>
            <w:shd w:val="clear" w:color="auto" w:fill="auto"/>
          </w:tcPr>
          <w:p w:rsidR="006165C9" w:rsidRPr="006165C9" w:rsidRDefault="006165C9" w:rsidP="006165C9">
            <w:pPr>
              <w:keepNext/>
              <w:ind w:firstLine="0"/>
            </w:pPr>
            <w:r>
              <w:t>R. Williams</w:t>
            </w:r>
          </w:p>
        </w:tc>
        <w:tc>
          <w:tcPr>
            <w:tcW w:w="2179" w:type="dxa"/>
            <w:shd w:val="clear" w:color="auto" w:fill="auto"/>
          </w:tcPr>
          <w:p w:rsidR="006165C9" w:rsidRPr="006165C9" w:rsidRDefault="006165C9" w:rsidP="006165C9">
            <w:pPr>
              <w:keepNext/>
              <w:ind w:firstLine="0"/>
            </w:pPr>
            <w:r>
              <w:t>S. Williams</w:t>
            </w:r>
          </w:p>
        </w:tc>
        <w:tc>
          <w:tcPr>
            <w:tcW w:w="2180" w:type="dxa"/>
            <w:shd w:val="clear" w:color="auto" w:fill="auto"/>
          </w:tcPr>
          <w:p w:rsidR="006165C9" w:rsidRPr="006165C9" w:rsidRDefault="006165C9" w:rsidP="006165C9">
            <w:pPr>
              <w:keepNext/>
              <w:ind w:firstLine="0"/>
            </w:pPr>
            <w:r>
              <w:t>Willis</w:t>
            </w:r>
          </w:p>
        </w:tc>
      </w:tr>
      <w:tr w:rsidR="006165C9" w:rsidRPr="006165C9" w:rsidTr="006165C9">
        <w:tc>
          <w:tcPr>
            <w:tcW w:w="2179" w:type="dxa"/>
            <w:shd w:val="clear" w:color="auto" w:fill="auto"/>
          </w:tcPr>
          <w:p w:rsidR="006165C9" w:rsidRPr="006165C9" w:rsidRDefault="006165C9" w:rsidP="006165C9">
            <w:pPr>
              <w:keepNext/>
              <w:ind w:firstLine="0"/>
            </w:pPr>
            <w:r>
              <w:t>Wooten</w:t>
            </w:r>
          </w:p>
        </w:tc>
        <w:tc>
          <w:tcPr>
            <w:tcW w:w="2179" w:type="dxa"/>
            <w:shd w:val="clear" w:color="auto" w:fill="auto"/>
          </w:tcPr>
          <w:p w:rsidR="006165C9" w:rsidRPr="006165C9" w:rsidRDefault="006165C9" w:rsidP="006165C9">
            <w:pPr>
              <w:keepNext/>
              <w:ind w:firstLine="0"/>
            </w:pPr>
            <w:r>
              <w:t>Yow</w:t>
            </w:r>
          </w:p>
        </w:tc>
        <w:tc>
          <w:tcPr>
            <w:tcW w:w="2180" w:type="dxa"/>
            <w:shd w:val="clear" w:color="auto" w:fill="auto"/>
          </w:tcPr>
          <w:p w:rsidR="006165C9" w:rsidRPr="006165C9" w:rsidRDefault="006165C9" w:rsidP="006165C9">
            <w:pPr>
              <w:keepNext/>
              <w:ind w:firstLine="0"/>
            </w:pPr>
          </w:p>
        </w:tc>
      </w:tr>
    </w:tbl>
    <w:p w:rsidR="006165C9" w:rsidRDefault="006165C9" w:rsidP="006165C9"/>
    <w:p w:rsidR="006165C9" w:rsidRDefault="006165C9" w:rsidP="006165C9">
      <w:pPr>
        <w:jc w:val="center"/>
        <w:rPr>
          <w:b/>
        </w:rPr>
      </w:pPr>
      <w:r w:rsidRPr="006165C9">
        <w:rPr>
          <w:b/>
        </w:rPr>
        <w:t>Total--113</w:t>
      </w:r>
    </w:p>
    <w:p w:rsidR="006165C9" w:rsidRDefault="006165C9" w:rsidP="006165C9">
      <w:pPr>
        <w:jc w:val="center"/>
        <w:rPr>
          <w:b/>
        </w:rPr>
      </w:pPr>
    </w:p>
    <w:p w:rsidR="006165C9" w:rsidRDefault="00DC63FB" w:rsidP="006165C9">
      <w:pPr>
        <w:ind w:firstLine="0"/>
      </w:pPr>
      <w:r>
        <w:br w:type="column"/>
      </w:r>
      <w:r w:rsidR="006165C9" w:rsidRPr="006165C9">
        <w:lastRenderedPageBreak/>
        <w:t xml:space="preserve"> </w:t>
      </w:r>
      <w:r w:rsidR="006165C9">
        <w:t>Those who voted in the negative are:</w:t>
      </w:r>
    </w:p>
    <w:p w:rsidR="006165C9" w:rsidRDefault="006165C9" w:rsidP="006165C9"/>
    <w:p w:rsidR="006165C9" w:rsidRDefault="006165C9" w:rsidP="006165C9">
      <w:pPr>
        <w:jc w:val="center"/>
        <w:rPr>
          <w:b/>
        </w:rPr>
      </w:pPr>
      <w:r w:rsidRPr="006165C9">
        <w:rPr>
          <w:b/>
        </w:rPr>
        <w:t>Total--0</w:t>
      </w:r>
    </w:p>
    <w:p w:rsidR="006165C9" w:rsidRDefault="006165C9" w:rsidP="006165C9">
      <w:pPr>
        <w:jc w:val="center"/>
        <w:rPr>
          <w:b/>
        </w:rPr>
      </w:pPr>
    </w:p>
    <w:p w:rsidR="006165C9" w:rsidRDefault="006165C9" w:rsidP="006165C9">
      <w:r>
        <w:t>So, the Joint Resolution, as amended, was read the second time and ordered to third reading.</w:t>
      </w:r>
    </w:p>
    <w:p w:rsidR="006165C9" w:rsidRDefault="006165C9" w:rsidP="006165C9"/>
    <w:p w:rsidR="006165C9" w:rsidRPr="00D84B7A" w:rsidRDefault="006165C9" w:rsidP="006165C9">
      <w:pPr>
        <w:keepNext/>
        <w:ind w:firstLine="0"/>
        <w:jc w:val="center"/>
        <w:rPr>
          <w:b/>
          <w:snapToGrid w:val="0"/>
        </w:rPr>
      </w:pPr>
      <w:bookmarkStart w:id="83" w:name="file_start382"/>
      <w:bookmarkEnd w:id="83"/>
      <w:r w:rsidRPr="00D84B7A">
        <w:rPr>
          <w:b/>
          <w:snapToGrid w:val="0"/>
        </w:rPr>
        <w:t>ABSTENTION FROM VOTING</w:t>
      </w:r>
    </w:p>
    <w:p w:rsidR="006165C9" w:rsidRPr="00D84B7A" w:rsidRDefault="006165C9" w:rsidP="006165C9">
      <w:pPr>
        <w:keepNext/>
        <w:ind w:firstLine="0"/>
        <w:jc w:val="center"/>
        <w:rPr>
          <w:b/>
          <w:snapToGrid w:val="0"/>
        </w:rPr>
      </w:pPr>
      <w:r w:rsidRPr="00D84B7A">
        <w:rPr>
          <w:b/>
          <w:snapToGrid w:val="0"/>
        </w:rPr>
        <w:t>H. 5202 - Capital Reserve Fund Bill</w:t>
      </w:r>
    </w:p>
    <w:p w:rsidR="006165C9" w:rsidRPr="00D84B7A" w:rsidRDefault="006165C9" w:rsidP="006165C9">
      <w:pPr>
        <w:ind w:firstLine="0"/>
        <w:jc w:val="center"/>
        <w:rPr>
          <w:b/>
          <w:snapToGrid w:val="0"/>
        </w:rPr>
      </w:pP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b/>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D84B7A" w:rsidRDefault="006165C9" w:rsidP="006165C9">
      <w:pPr>
        <w:tabs>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Rep. Heather Crawford</w:t>
      </w:r>
    </w:p>
    <w:p w:rsidR="006165C9" w:rsidRPr="00D84B7A" w:rsidRDefault="006165C9" w:rsidP="006165C9">
      <w:pPr>
        <w:tabs>
          <w:tab w:val="left" w:pos="0"/>
          <w:tab w:val="left" w:pos="274"/>
        </w:tabs>
        <w:ind w:left="270"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b/>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w:t>
      </w:r>
      <w:r w:rsidRPr="00D84B7A">
        <w:rPr>
          <w:snapToGrid w:val="0"/>
          <w:szCs w:val="22"/>
        </w:rPr>
        <w:lastRenderedPageBreak/>
        <w:t>myself, an individual with whom I am associated in partnership with or a business or partnership in which I have a greater than 5% interest.</w:t>
      </w:r>
    </w:p>
    <w:p w:rsidR="006165C9" w:rsidRPr="00D84B7A" w:rsidRDefault="006165C9" w:rsidP="006165C9">
      <w:pPr>
        <w:tabs>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Rep. Joe Daning</w:t>
      </w:r>
    </w:p>
    <w:p w:rsidR="006165C9" w:rsidRPr="00D84B7A" w:rsidRDefault="006165C9" w:rsidP="006165C9">
      <w:pPr>
        <w:tabs>
          <w:tab w:val="left" w:pos="0"/>
          <w:tab w:val="left" w:pos="274"/>
        </w:tabs>
        <w:ind w:left="270"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D84B7A"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t>Rep. Mike Forrester</w:t>
      </w:r>
    </w:p>
    <w:p w:rsidR="006165C9" w:rsidRPr="00D84B7A" w:rsidRDefault="006165C9" w:rsidP="006165C9">
      <w:pPr>
        <w:ind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8-13-740(C)</w:t>
      </w:r>
      <w:r w:rsidRPr="00D84B7A">
        <w:rPr>
          <w:snapToGrid w:val="0"/>
          <w:szCs w:val="22"/>
        </w:rPr>
        <w:t xml:space="preserve"> because of representation of a client before a particular agency or commission by me or an individual or business with whom I am associated within the past year.</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w:t>
      </w:r>
      <w:r w:rsidRPr="00D84B7A">
        <w:rPr>
          <w:snapToGrid w:val="0"/>
          <w:szCs w:val="22"/>
        </w:rPr>
        <w:lastRenderedPageBreak/>
        <w:t>myself, an individual with whom I am associated in partnership with or a business or partnership in which I have a greater than 5% interest.</w:t>
      </w:r>
    </w:p>
    <w:p w:rsidR="006165C9" w:rsidRPr="00D84B7A"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t>Rep. Russell Fry</w:t>
      </w:r>
    </w:p>
    <w:p w:rsidR="006165C9" w:rsidRPr="00D84B7A" w:rsidRDefault="006165C9" w:rsidP="006165C9">
      <w:pPr>
        <w:widowControl w:val="0"/>
        <w:tabs>
          <w:tab w:val="left" w:pos="216"/>
          <w:tab w:val="left" w:pos="720"/>
          <w:tab w:val="left" w:pos="3780"/>
        </w:tabs>
        <w:ind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8-13-740(C)</w:t>
      </w:r>
      <w:r w:rsidRPr="00D84B7A">
        <w:rPr>
          <w:snapToGrid w:val="0"/>
          <w:szCs w:val="22"/>
        </w:rPr>
        <w:t xml:space="preserve"> because of representation of a client before a particular agency or commission by me or an individual or business with whom I am associated within the past year.</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D84B7A"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t>Rep. Jay Jordan</w:t>
      </w:r>
    </w:p>
    <w:p w:rsidR="006165C9" w:rsidRPr="00D84B7A" w:rsidRDefault="006165C9" w:rsidP="006165C9">
      <w:pPr>
        <w:tabs>
          <w:tab w:val="left" w:pos="0"/>
          <w:tab w:val="left" w:pos="274"/>
        </w:tabs>
        <w:ind w:left="270"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w:t>
      </w:r>
      <w:r w:rsidRPr="00D84B7A">
        <w:rPr>
          <w:snapToGrid w:val="0"/>
          <w:szCs w:val="22"/>
        </w:rPr>
        <w:lastRenderedPageBreak/>
        <w:t>myself, an individual with whom I am associated in partnership with or a business or partnership in which I have a greater than 5% interest.</w:t>
      </w:r>
    </w:p>
    <w:p w:rsidR="006165C9"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t>Rep. Nancy Mace</w:t>
      </w:r>
    </w:p>
    <w:p w:rsidR="00896FE2" w:rsidRPr="00D84B7A" w:rsidRDefault="00896FE2" w:rsidP="006165C9">
      <w:pPr>
        <w:widowControl w:val="0"/>
        <w:tabs>
          <w:tab w:val="left" w:pos="216"/>
          <w:tab w:val="left" w:pos="720"/>
          <w:tab w:val="left" w:pos="3780"/>
        </w:tabs>
        <w:ind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8-13-740(C)</w:t>
      </w:r>
      <w:r w:rsidRPr="00D84B7A">
        <w:rPr>
          <w:snapToGrid w:val="0"/>
          <w:szCs w:val="22"/>
        </w:rPr>
        <w:t xml:space="preserve"> because of representation of a client before a particular agency or commission by me or an individual or business with whom I am associated within the past year.</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6165C9" w:rsidRPr="00D84B7A"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t>Rep. John McCravy</w:t>
      </w:r>
    </w:p>
    <w:p w:rsidR="006165C9" w:rsidRPr="00D84B7A" w:rsidRDefault="006165C9" w:rsidP="006165C9">
      <w:pPr>
        <w:tabs>
          <w:tab w:val="left" w:pos="0"/>
          <w:tab w:val="left" w:pos="274"/>
        </w:tabs>
        <w:ind w:left="270" w:firstLine="0"/>
        <w:rPr>
          <w:snapToGrid w:val="0"/>
          <w:szCs w:val="22"/>
        </w:rPr>
      </w:pPr>
    </w:p>
    <w:p w:rsidR="006165C9" w:rsidRPr="00D84B7A" w:rsidRDefault="006165C9" w:rsidP="006165C9">
      <w:pPr>
        <w:ind w:firstLine="0"/>
        <w:rPr>
          <w:snapToGrid w:val="0"/>
          <w:szCs w:val="22"/>
        </w:rPr>
      </w:pPr>
      <w:r w:rsidRPr="00D84B7A">
        <w:rPr>
          <w:snapToGrid w:val="0"/>
          <w:szCs w:val="22"/>
        </w:rPr>
        <w:t>*********************************************************</w:t>
      </w:r>
    </w:p>
    <w:p w:rsidR="006165C9" w:rsidRPr="00D84B7A" w:rsidRDefault="006165C9" w:rsidP="006165C9">
      <w:pPr>
        <w:widowControl w:val="0"/>
        <w:tabs>
          <w:tab w:val="left" w:pos="1800"/>
          <w:tab w:val="left" w:pos="3780"/>
        </w:tabs>
        <w:ind w:firstLine="0"/>
        <w:rPr>
          <w:b/>
          <w:snapToGrid w:val="0"/>
        </w:rPr>
      </w:pPr>
      <w:r w:rsidRPr="00D84B7A">
        <w:rPr>
          <w:snapToGrid w:val="0"/>
        </w:rPr>
        <w:t xml:space="preserve">In accordance with </w:t>
      </w:r>
      <w:r w:rsidRPr="00D84B7A">
        <w:rPr>
          <w:b/>
          <w:snapToGrid w:val="0"/>
        </w:rPr>
        <w:t>§8-13-700(B) of the S.C. Code</w:t>
      </w:r>
      <w:r w:rsidRPr="00D84B7A">
        <w:rPr>
          <w:snapToGrid w:val="0"/>
        </w:rPr>
        <w:t xml:space="preserve">, I abstained from voting </w:t>
      </w:r>
      <w:r w:rsidRPr="00D84B7A">
        <w:rPr>
          <w:snapToGrid w:val="0"/>
          <w:szCs w:val="22"/>
        </w:rPr>
        <w:t xml:space="preserve">on </w:t>
      </w:r>
      <w:r w:rsidRPr="00D84B7A">
        <w:rPr>
          <w:b/>
          <w:snapToGrid w:val="0"/>
          <w:szCs w:val="22"/>
        </w:rPr>
        <w:t>the Capital Reserve Fund Bill,</w:t>
      </w:r>
      <w:r w:rsidRPr="00D84B7A">
        <w:rPr>
          <w:snapToGrid w:val="0"/>
        </w:rPr>
        <w:t xml:space="preserve"> </w:t>
      </w:r>
      <w:r w:rsidRPr="00D84B7A">
        <w:rPr>
          <w:b/>
          <w:snapToGrid w:val="0"/>
          <w:szCs w:val="22"/>
        </w:rPr>
        <w:t xml:space="preserve">H. 5202, </w:t>
      </w:r>
      <w:r w:rsidRPr="00D84B7A">
        <w:rPr>
          <w:snapToGrid w:val="0"/>
        </w:rPr>
        <w:t>because of a potential conflict of interest and wish to have my recusal noted for the record in the House Journal of this date:</w:t>
      </w:r>
    </w:p>
    <w:p w:rsidR="006165C9" w:rsidRPr="00D84B7A" w:rsidRDefault="006165C9" w:rsidP="006165C9">
      <w:pPr>
        <w:tabs>
          <w:tab w:val="left" w:pos="0"/>
          <w:tab w:val="left" w:pos="274"/>
        </w:tabs>
        <w:ind w:firstLine="0"/>
        <w:rPr>
          <w:snapToGrid w:val="0"/>
          <w:szCs w:val="22"/>
        </w:rPr>
      </w:pPr>
      <w:r w:rsidRPr="00D84B7A">
        <w:rPr>
          <w:snapToGrid w:val="0"/>
          <w:szCs w:val="22"/>
        </w:rPr>
        <w:tab/>
        <w:t>The reason for abstaining on the above referenced legislation is:</w:t>
      </w:r>
    </w:p>
    <w:p w:rsidR="006165C9" w:rsidRPr="00D84B7A" w:rsidRDefault="006165C9" w:rsidP="006165C9">
      <w:pPr>
        <w:tabs>
          <w:tab w:val="left" w:pos="-1440"/>
          <w:tab w:val="left" w:pos="0"/>
          <w:tab w:val="left" w:pos="630"/>
        </w:tabs>
        <w:ind w:left="270" w:firstLine="0"/>
        <w:rPr>
          <w:snapToGrid w:val="0"/>
          <w:szCs w:val="22"/>
        </w:rPr>
      </w:pPr>
      <w:r w:rsidRPr="00D84B7A">
        <w:rPr>
          <w:snapToGrid w:val="0"/>
          <w:szCs w:val="22"/>
        </w:rPr>
        <w:tab/>
      </w:r>
      <w:r w:rsidRPr="00D84B7A">
        <w:rPr>
          <w:snapToGrid w:val="0"/>
          <w:szCs w:val="22"/>
        </w:rPr>
        <w:tab/>
        <w:t xml:space="preserve">A potential conflict of interest may exist in that an economic interest of myself, a family member, or an individual or business with which I am associated may be affected in violation of </w:t>
      </w:r>
      <w:r w:rsidRPr="00D84B7A">
        <w:rPr>
          <w:b/>
          <w:snapToGrid w:val="0"/>
          <w:szCs w:val="22"/>
        </w:rPr>
        <w:t>S.C. Code § 8-13-700(B).</w:t>
      </w:r>
    </w:p>
    <w:p w:rsidR="006165C9" w:rsidRPr="00D84B7A" w:rsidRDefault="006165C9" w:rsidP="006165C9">
      <w:pPr>
        <w:tabs>
          <w:tab w:val="left" w:pos="-1440"/>
          <w:tab w:val="left" w:pos="0"/>
          <w:tab w:val="left" w:pos="274"/>
        </w:tabs>
        <w:ind w:left="270" w:firstLine="0"/>
        <w:rPr>
          <w:snapToGrid w:val="0"/>
          <w:szCs w:val="22"/>
        </w:rPr>
      </w:pPr>
      <w:r w:rsidRPr="00D84B7A">
        <w:rPr>
          <w:snapToGrid w:val="0"/>
          <w:szCs w:val="22"/>
        </w:rPr>
        <w:tab/>
      </w:r>
      <w:r w:rsidRPr="00D84B7A">
        <w:rPr>
          <w:snapToGrid w:val="0"/>
          <w:szCs w:val="22"/>
        </w:rPr>
        <w:tab/>
      </w:r>
      <w:r w:rsidRPr="00D84B7A">
        <w:rPr>
          <w:snapToGrid w:val="0"/>
          <w:szCs w:val="22"/>
        </w:rPr>
        <w:tab/>
        <w:t xml:space="preserve">A potential conflict may exist under </w:t>
      </w:r>
      <w:r w:rsidRPr="00D84B7A">
        <w:rPr>
          <w:b/>
          <w:snapToGrid w:val="0"/>
          <w:szCs w:val="22"/>
        </w:rPr>
        <w:t>S.C. Code § 8-13-745(B) and (C)</w:t>
      </w:r>
      <w:r w:rsidRPr="00D84B7A">
        <w:rPr>
          <w:snapToGrid w:val="0"/>
          <w:szCs w:val="22"/>
        </w:rPr>
        <w:t xml:space="preserve"> because a contract for goods or services may be entered into within the next year with an agency, commission, board, department, or other entity funded through the general appropriation bill by </w:t>
      </w:r>
      <w:r w:rsidRPr="00D84B7A">
        <w:rPr>
          <w:snapToGrid w:val="0"/>
          <w:szCs w:val="22"/>
        </w:rPr>
        <w:lastRenderedPageBreak/>
        <w:t>myself, an individual with whom I am associated in partnership with or a business or partnership in which I have a greater than 5% interest.</w:t>
      </w:r>
    </w:p>
    <w:p w:rsidR="006165C9" w:rsidRDefault="006165C9" w:rsidP="006165C9">
      <w:pPr>
        <w:widowControl w:val="0"/>
        <w:tabs>
          <w:tab w:val="left" w:pos="216"/>
          <w:tab w:val="left" w:pos="720"/>
          <w:tab w:val="left" w:pos="3780"/>
        </w:tabs>
        <w:ind w:firstLine="0"/>
        <w:rPr>
          <w:snapToGrid w:val="0"/>
          <w:szCs w:val="22"/>
        </w:rPr>
      </w:pPr>
      <w:r w:rsidRPr="00D84B7A">
        <w:rPr>
          <w:snapToGrid w:val="0"/>
          <w:szCs w:val="22"/>
        </w:rPr>
        <w:tab/>
      </w:r>
      <w:r w:rsidRPr="00D84B7A">
        <w:rPr>
          <w:snapToGrid w:val="0"/>
          <w:szCs w:val="22"/>
        </w:rPr>
        <w:tab/>
      </w:r>
      <w:r w:rsidR="00DC63FB">
        <w:rPr>
          <w:snapToGrid w:val="0"/>
          <w:szCs w:val="22"/>
        </w:rPr>
        <w:t xml:space="preserve">Rep. </w:t>
      </w:r>
      <w:r w:rsidRPr="00D84B7A">
        <w:rPr>
          <w:snapToGrid w:val="0"/>
          <w:szCs w:val="22"/>
        </w:rPr>
        <w:t>Brandon Newton</w:t>
      </w:r>
    </w:p>
    <w:p w:rsidR="003F160A" w:rsidRDefault="003F160A" w:rsidP="003F160A">
      <w:pPr>
        <w:ind w:firstLine="0"/>
        <w:rPr>
          <w:snapToGrid w:val="0"/>
          <w:szCs w:val="22"/>
        </w:rPr>
      </w:pPr>
    </w:p>
    <w:p w:rsidR="003F160A" w:rsidRPr="00D84B7A" w:rsidRDefault="003F160A" w:rsidP="003F160A">
      <w:pPr>
        <w:ind w:firstLine="0"/>
        <w:rPr>
          <w:snapToGrid w:val="0"/>
          <w:szCs w:val="22"/>
        </w:rPr>
      </w:pPr>
      <w:r w:rsidRPr="00D84B7A">
        <w:rPr>
          <w:snapToGrid w:val="0"/>
          <w:szCs w:val="22"/>
        </w:rPr>
        <w:t>*********************************************************</w:t>
      </w:r>
    </w:p>
    <w:p w:rsidR="00DC63FB" w:rsidRDefault="00DC63FB" w:rsidP="006165C9">
      <w:pPr>
        <w:keepNext/>
        <w:jc w:val="center"/>
        <w:rPr>
          <w:b/>
        </w:rPr>
      </w:pPr>
    </w:p>
    <w:p w:rsidR="00DC63FB" w:rsidRDefault="00DC63FB" w:rsidP="006165C9">
      <w:pPr>
        <w:keepNext/>
        <w:jc w:val="center"/>
        <w:rPr>
          <w:b/>
        </w:rPr>
      </w:pPr>
    </w:p>
    <w:p w:rsidR="006165C9" w:rsidRDefault="006165C9" w:rsidP="006165C9">
      <w:pPr>
        <w:keepNext/>
        <w:jc w:val="center"/>
        <w:rPr>
          <w:b/>
        </w:rPr>
      </w:pPr>
      <w:r w:rsidRPr="006165C9">
        <w:rPr>
          <w:b/>
        </w:rPr>
        <w:t>HOUSE TO MEET AT 10:00 A.M. TOMORROW</w:t>
      </w:r>
    </w:p>
    <w:p w:rsidR="006165C9" w:rsidRDefault="006165C9" w:rsidP="006165C9"/>
    <w:p w:rsidR="006165C9" w:rsidRDefault="006165C9" w:rsidP="006165C9">
      <w:r>
        <w:t>Rep. G. M. SMITH moved that when the House adjourns it adjourn to meet at 10:00 a.m. tomorrow, which was agreed to.</w:t>
      </w:r>
    </w:p>
    <w:p w:rsidR="006165C9" w:rsidRDefault="006165C9" w:rsidP="006165C9"/>
    <w:p w:rsidR="006165C9" w:rsidRDefault="006165C9" w:rsidP="006165C9">
      <w:r>
        <w:t>Rep. G. M. SMITH moved that the House do now adjourn, which was agreed to.</w:t>
      </w:r>
    </w:p>
    <w:p w:rsidR="006165C9" w:rsidRDefault="006165C9" w:rsidP="006165C9"/>
    <w:p w:rsidR="006165C9" w:rsidRDefault="006165C9" w:rsidP="006165C9">
      <w:pPr>
        <w:keepNext/>
        <w:pBdr>
          <w:top w:val="single" w:sz="4" w:space="1" w:color="auto"/>
          <w:left w:val="single" w:sz="4" w:space="4" w:color="auto"/>
          <w:right w:val="single" w:sz="4" w:space="4" w:color="auto"/>
          <w:between w:val="single" w:sz="4" w:space="1" w:color="auto"/>
          <w:bar w:val="single" w:sz="4" w:color="auto"/>
        </w:pBdr>
        <w:jc w:val="center"/>
        <w:rPr>
          <w:b/>
        </w:rPr>
      </w:pPr>
      <w:r w:rsidRPr="006165C9">
        <w:rPr>
          <w:b/>
        </w:rPr>
        <w:t>ADJOURNMENT</w:t>
      </w:r>
    </w:p>
    <w:p w:rsidR="006165C9" w:rsidRDefault="006165C9" w:rsidP="006165C9">
      <w:pPr>
        <w:keepNext/>
        <w:pBdr>
          <w:left w:val="single" w:sz="4" w:space="4" w:color="auto"/>
          <w:right w:val="single" w:sz="4" w:space="4" w:color="auto"/>
          <w:between w:val="single" w:sz="4" w:space="1" w:color="auto"/>
          <w:bar w:val="single" w:sz="4" w:color="auto"/>
        </w:pBdr>
      </w:pPr>
      <w:r>
        <w:t>At 7:39 p.m. the House, in accordance with the motion of Rep. ANDERSON, adjourned in memory of Elery Little, to meet at 10:00 a.m. tomorrow.</w:t>
      </w:r>
    </w:p>
    <w:p w:rsidR="003F1026" w:rsidRPr="003F1026" w:rsidRDefault="006165C9" w:rsidP="00566A50">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3F1026" w:rsidRPr="003F1026" w:rsidSect="00707B7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4D" w:rsidRDefault="0069604D">
      <w:r>
        <w:separator/>
      </w:r>
    </w:p>
  </w:endnote>
  <w:endnote w:type="continuationSeparator" w:id="0">
    <w:p w:rsidR="0069604D" w:rsidRDefault="0069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44434"/>
      <w:docPartObj>
        <w:docPartGallery w:val="Page Numbers (Bottom of Page)"/>
        <w:docPartUnique/>
      </w:docPartObj>
    </w:sdtPr>
    <w:sdtEndPr>
      <w:rPr>
        <w:noProof/>
      </w:rPr>
    </w:sdtEndPr>
    <w:sdtContent>
      <w:p w:rsidR="00DC169C" w:rsidRDefault="00DC169C">
        <w:pPr>
          <w:pStyle w:val="Footer"/>
          <w:jc w:val="center"/>
        </w:pPr>
        <w:r>
          <w:fldChar w:fldCharType="begin"/>
        </w:r>
        <w:r>
          <w:instrText xml:space="preserve"> PAGE   \* MERGEFORMAT </w:instrText>
        </w:r>
        <w:r>
          <w:fldChar w:fldCharType="separate"/>
        </w:r>
        <w:r w:rsidR="00707B73">
          <w:rPr>
            <w:noProof/>
          </w:rPr>
          <w:t>1892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D" w:rsidRDefault="0069604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07B73">
      <w:rPr>
        <w:rStyle w:val="PageNumber"/>
        <w:noProof/>
      </w:rPr>
      <w:t>1764</w:t>
    </w:r>
    <w:r>
      <w:rPr>
        <w:rStyle w:val="PageNumber"/>
      </w:rPr>
      <w:fldChar w:fldCharType="end"/>
    </w:r>
  </w:p>
  <w:p w:rsidR="0069604D" w:rsidRDefault="0069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4D" w:rsidRDefault="0069604D">
      <w:r>
        <w:separator/>
      </w:r>
    </w:p>
  </w:footnote>
  <w:footnote w:type="continuationSeparator" w:id="0">
    <w:p w:rsidR="0069604D" w:rsidRDefault="0069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9C" w:rsidRDefault="00DC169C" w:rsidP="00DC169C">
    <w:pPr>
      <w:pStyle w:val="Cover3"/>
    </w:pPr>
    <w:r>
      <w:t>TUESDAY, MARCH 10, 2020</w:t>
    </w:r>
  </w:p>
  <w:p w:rsidR="00DC169C" w:rsidRDefault="00DC1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4D" w:rsidRDefault="0069604D">
    <w:pPr>
      <w:pStyle w:val="Header"/>
      <w:jc w:val="center"/>
      <w:rPr>
        <w:b/>
      </w:rPr>
    </w:pPr>
    <w:r>
      <w:rPr>
        <w:b/>
      </w:rPr>
      <w:t>Tuesday, March 10, 2020</w:t>
    </w:r>
  </w:p>
  <w:p w:rsidR="0069604D" w:rsidRDefault="0069604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C9"/>
    <w:rsid w:val="000969CC"/>
    <w:rsid w:val="00147942"/>
    <w:rsid w:val="00156942"/>
    <w:rsid w:val="00162E85"/>
    <w:rsid w:val="00313D21"/>
    <w:rsid w:val="00377AD4"/>
    <w:rsid w:val="003F1026"/>
    <w:rsid w:val="003F160A"/>
    <w:rsid w:val="00485E0E"/>
    <w:rsid w:val="004C24E5"/>
    <w:rsid w:val="004C27CC"/>
    <w:rsid w:val="00500DAC"/>
    <w:rsid w:val="00566A50"/>
    <w:rsid w:val="006165C9"/>
    <w:rsid w:val="0069604D"/>
    <w:rsid w:val="006A2E4D"/>
    <w:rsid w:val="006A775C"/>
    <w:rsid w:val="006E7D42"/>
    <w:rsid w:val="00704D2B"/>
    <w:rsid w:val="00707B73"/>
    <w:rsid w:val="007F4E5E"/>
    <w:rsid w:val="0085201A"/>
    <w:rsid w:val="00896FE2"/>
    <w:rsid w:val="008A4C75"/>
    <w:rsid w:val="00A26947"/>
    <w:rsid w:val="00B47FE7"/>
    <w:rsid w:val="00B86D6E"/>
    <w:rsid w:val="00C22C93"/>
    <w:rsid w:val="00C54BB3"/>
    <w:rsid w:val="00CA6D39"/>
    <w:rsid w:val="00CF08CB"/>
    <w:rsid w:val="00D4656B"/>
    <w:rsid w:val="00DB1EE3"/>
    <w:rsid w:val="00DC169C"/>
    <w:rsid w:val="00DC63FB"/>
    <w:rsid w:val="00E054C9"/>
    <w:rsid w:val="00E640A3"/>
    <w:rsid w:val="00EB516A"/>
    <w:rsid w:val="00F1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56D18-5AB8-4644-A249-069A86C0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165C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65C9"/>
    <w:rPr>
      <w:b/>
      <w:sz w:val="22"/>
    </w:rPr>
  </w:style>
  <w:style w:type="character" w:customStyle="1" w:styleId="HeaderChar">
    <w:name w:val="Header Char"/>
    <w:link w:val="Header"/>
    <w:uiPriority w:val="99"/>
    <w:rsid w:val="006165C9"/>
    <w:rPr>
      <w:sz w:val="22"/>
    </w:rPr>
  </w:style>
  <w:style w:type="paragraph" w:styleId="BodyText">
    <w:name w:val="Body Text"/>
    <w:basedOn w:val="Normal"/>
    <w:link w:val="BodyTextChar"/>
    <w:semiHidden/>
    <w:rsid w:val="006165C9"/>
    <w:pPr>
      <w:ind w:right="-240" w:firstLine="0"/>
    </w:pPr>
  </w:style>
  <w:style w:type="character" w:customStyle="1" w:styleId="BodyTextChar">
    <w:name w:val="Body Text Char"/>
    <w:basedOn w:val="DefaultParagraphFont"/>
    <w:link w:val="BodyText"/>
    <w:semiHidden/>
    <w:rsid w:val="006165C9"/>
    <w:rPr>
      <w:sz w:val="22"/>
    </w:rPr>
  </w:style>
  <w:style w:type="character" w:customStyle="1" w:styleId="FooterChar">
    <w:name w:val="Footer Char"/>
    <w:link w:val="Footer"/>
    <w:uiPriority w:val="99"/>
    <w:rsid w:val="006165C9"/>
    <w:rPr>
      <w:sz w:val="22"/>
    </w:rPr>
  </w:style>
  <w:style w:type="paragraph" w:customStyle="1" w:styleId="SectionHead">
    <w:name w:val="Section Head"/>
    <w:rsid w:val="006165C9"/>
    <w:pPr>
      <w:spacing w:before="80" w:line="240" w:lineRule="exact"/>
      <w:jc w:val="center"/>
    </w:pPr>
    <w:rPr>
      <w:rFonts w:ascii="Giovanni Bold" w:hAnsi="Giovanni Bold"/>
      <w:sz w:val="22"/>
    </w:rPr>
  </w:style>
  <w:style w:type="character" w:customStyle="1" w:styleId="Normal1">
    <w:name w:val="Normal1"/>
    <w:rsid w:val="006165C9"/>
    <w:rPr>
      <w:rFonts w:ascii="Helvetica" w:hAnsi="Helvetica"/>
      <w:noProof w:val="0"/>
      <w:sz w:val="24"/>
      <w:lang w:val="en-US"/>
    </w:rPr>
  </w:style>
  <w:style w:type="paragraph" w:customStyle="1" w:styleId="TabText1">
    <w:name w:val="Tab Text 1"/>
    <w:basedOn w:val="Normal"/>
    <w:rsid w:val="006165C9"/>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6165C9"/>
    <w:pPr>
      <w:spacing w:before="120" w:line="240" w:lineRule="exact"/>
      <w:jc w:val="center"/>
    </w:pPr>
    <w:rPr>
      <w:rFonts w:ascii="Giovanni Bold" w:hAnsi="Giovanni Bold"/>
      <w:caps/>
      <w:sz w:val="22"/>
    </w:rPr>
  </w:style>
  <w:style w:type="paragraph" w:customStyle="1" w:styleId="SubHead1">
    <w:name w:val="SubHead 1"/>
    <w:basedOn w:val="SectionHead"/>
    <w:rsid w:val="006165C9"/>
    <w:pPr>
      <w:spacing w:line="220" w:lineRule="exact"/>
    </w:pPr>
  </w:style>
  <w:style w:type="paragraph" w:customStyle="1" w:styleId="PressReps">
    <w:name w:val="Press Reps"/>
    <w:basedOn w:val="Normal"/>
    <w:rsid w:val="006165C9"/>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6165C9"/>
    <w:pPr>
      <w:spacing w:before="100" w:beforeAutospacing="1" w:after="100" w:afterAutospacing="1"/>
      <w:ind w:firstLine="0"/>
      <w:jc w:val="left"/>
    </w:pPr>
    <w:rPr>
      <w:sz w:val="24"/>
      <w:szCs w:val="24"/>
    </w:rPr>
  </w:style>
  <w:style w:type="paragraph" w:styleId="NoSpacing">
    <w:name w:val="No Spacing"/>
    <w:basedOn w:val="Normal"/>
    <w:uiPriority w:val="99"/>
    <w:qFormat/>
    <w:rsid w:val="006165C9"/>
    <w:pPr>
      <w:ind w:firstLine="0"/>
      <w:jc w:val="left"/>
    </w:pPr>
    <w:rPr>
      <w:rFonts w:ascii="Calibri" w:eastAsia="Calibri" w:hAnsi="Calibri" w:cs="Calibri"/>
      <w:szCs w:val="22"/>
    </w:rPr>
  </w:style>
  <w:style w:type="paragraph" w:customStyle="1" w:styleId="msonospacing0">
    <w:name w:val="msonospacing"/>
    <w:basedOn w:val="Normal"/>
    <w:uiPriority w:val="99"/>
    <w:rsid w:val="006165C9"/>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6165C9"/>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C9"/>
    <w:rPr>
      <w:rFonts w:ascii="Tahoma" w:hAnsi="Tahoma" w:cs="Tahoma"/>
      <w:sz w:val="16"/>
      <w:szCs w:val="16"/>
    </w:rPr>
  </w:style>
  <w:style w:type="paragraph" w:customStyle="1" w:styleId="Cover1">
    <w:name w:val="Cover1"/>
    <w:basedOn w:val="Normal"/>
    <w:rsid w:val="00616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65C9"/>
    <w:pPr>
      <w:ind w:firstLine="0"/>
      <w:jc w:val="left"/>
    </w:pPr>
    <w:rPr>
      <w:sz w:val="20"/>
    </w:rPr>
  </w:style>
  <w:style w:type="paragraph" w:customStyle="1" w:styleId="Cover3">
    <w:name w:val="Cover3"/>
    <w:basedOn w:val="Normal"/>
    <w:rsid w:val="006165C9"/>
    <w:pPr>
      <w:ind w:firstLine="0"/>
      <w:jc w:val="center"/>
    </w:pPr>
    <w:rPr>
      <w:b/>
    </w:rPr>
  </w:style>
  <w:style w:type="paragraph" w:customStyle="1" w:styleId="Cover4">
    <w:name w:val="Cover4"/>
    <w:basedOn w:val="Cover1"/>
    <w:rsid w:val="006165C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129</Pages>
  <Words>31486</Words>
  <Characters>171001</Characters>
  <Application>Microsoft Office Word</Application>
  <DocSecurity>0</DocSecurity>
  <Lines>1425</Lines>
  <Paragraphs>404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2020-03-12T17:13:00Z</cp:lastPrinted>
  <dcterms:created xsi:type="dcterms:W3CDTF">2020-07-20T16:53:00Z</dcterms:created>
  <dcterms:modified xsi:type="dcterms:W3CDTF">2020-11-06T16:40:00Z</dcterms:modified>
</cp:coreProperties>
</file>