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6F" w:rsidRDefault="0020496F">
      <w:pPr>
        <w:pStyle w:val="Title"/>
        <w:ind w:left="0" w:right="0"/>
      </w:pPr>
      <w:bookmarkStart w:id="0" w:name="_GoBack"/>
      <w:bookmarkEnd w:id="0"/>
    </w:p>
    <w:p w:rsidR="0020496F" w:rsidRDefault="0020496F">
      <w:pPr>
        <w:pStyle w:val="Title"/>
        <w:ind w:left="0" w:right="0"/>
        <w:jc w:val="right"/>
      </w:pPr>
      <w:r>
        <w:rPr>
          <w:sz w:val="24"/>
        </w:rPr>
        <w:t xml:space="preserve">NO. 35 </w:t>
      </w:r>
    </w:p>
    <w:p w:rsidR="0020496F" w:rsidRDefault="0020496F">
      <w:pPr>
        <w:pStyle w:val="Title"/>
        <w:ind w:left="0" w:right="0"/>
      </w:pPr>
    </w:p>
    <w:p w:rsidR="0020496F" w:rsidRDefault="0020496F">
      <w:pPr>
        <w:pStyle w:val="Title"/>
        <w:ind w:left="0" w:right="0"/>
      </w:pPr>
    </w:p>
    <w:p w:rsidR="0020496F" w:rsidRDefault="0020496F">
      <w:pPr>
        <w:pStyle w:val="Title"/>
        <w:ind w:left="0" w:right="0"/>
      </w:pPr>
      <w:r>
        <w:t>JOURNAL</w:t>
      </w:r>
    </w:p>
    <w:p w:rsidR="0020496F" w:rsidRDefault="0020496F">
      <w:pPr>
        <w:pStyle w:val="Title"/>
        <w:ind w:left="0" w:right="0"/>
        <w:jc w:val="left"/>
      </w:pPr>
    </w:p>
    <w:p w:rsidR="0020496F" w:rsidRDefault="0020496F">
      <w:pPr>
        <w:pStyle w:val="Title"/>
        <w:ind w:left="0" w:right="0"/>
        <w:rPr>
          <w:sz w:val="26"/>
        </w:rPr>
      </w:pPr>
      <w:r>
        <w:rPr>
          <w:sz w:val="26"/>
        </w:rPr>
        <w:t>of the</w:t>
      </w:r>
    </w:p>
    <w:p w:rsidR="0020496F" w:rsidRDefault="0020496F">
      <w:pPr>
        <w:pStyle w:val="Title"/>
        <w:ind w:left="0" w:right="0"/>
        <w:jc w:val="left"/>
        <w:rPr>
          <w:sz w:val="26"/>
        </w:rPr>
      </w:pPr>
    </w:p>
    <w:p w:rsidR="0020496F" w:rsidRDefault="0020496F">
      <w:pPr>
        <w:pStyle w:val="Title"/>
        <w:ind w:left="0" w:right="0"/>
      </w:pPr>
      <w:r>
        <w:t>HOUSE OF REPRESENTATIVES</w:t>
      </w:r>
    </w:p>
    <w:p w:rsidR="0020496F" w:rsidRDefault="0020496F">
      <w:pPr>
        <w:pStyle w:val="Title"/>
        <w:ind w:left="0" w:right="0"/>
        <w:jc w:val="left"/>
      </w:pPr>
    </w:p>
    <w:p w:rsidR="0020496F" w:rsidRDefault="0020496F">
      <w:pPr>
        <w:pStyle w:val="Title"/>
        <w:ind w:left="0" w:right="0"/>
        <w:rPr>
          <w:sz w:val="26"/>
        </w:rPr>
      </w:pPr>
      <w:r>
        <w:rPr>
          <w:sz w:val="26"/>
        </w:rPr>
        <w:t>of the</w:t>
      </w:r>
    </w:p>
    <w:p w:rsidR="0020496F" w:rsidRDefault="0020496F">
      <w:pPr>
        <w:pStyle w:val="Title"/>
        <w:ind w:left="0" w:right="0"/>
        <w:jc w:val="left"/>
      </w:pPr>
    </w:p>
    <w:p w:rsidR="0020496F" w:rsidRDefault="0020496F">
      <w:pPr>
        <w:pStyle w:val="Title"/>
        <w:ind w:left="0" w:right="0"/>
      </w:pPr>
      <w:r>
        <w:t>STATE OF SOUTH CAROLINA</w:t>
      </w:r>
    </w:p>
    <w:p w:rsidR="0020496F" w:rsidRDefault="0020496F">
      <w:pPr>
        <w:pStyle w:val="Cover1"/>
        <w:ind w:right="0"/>
      </w:pPr>
    </w:p>
    <w:p w:rsidR="0020496F" w:rsidRDefault="0020496F">
      <w:pPr>
        <w:pStyle w:val="Cover1"/>
        <w:ind w:right="0"/>
      </w:pPr>
    </w:p>
    <w:p w:rsidR="0020496F" w:rsidRDefault="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0496F" w:rsidRDefault="0020496F">
      <w:pPr>
        <w:pStyle w:val="Cover1"/>
        <w:ind w:right="0"/>
      </w:pPr>
    </w:p>
    <w:p w:rsidR="0020496F" w:rsidRDefault="0020496F">
      <w:pPr>
        <w:pStyle w:val="Cover1"/>
        <w:ind w:right="0"/>
      </w:pPr>
    </w:p>
    <w:p w:rsidR="0020496F" w:rsidRDefault="0020496F">
      <w:pPr>
        <w:pStyle w:val="Cover4"/>
        <w:ind w:right="0"/>
      </w:pPr>
      <w:r>
        <w:t xml:space="preserve">REGULAR SESSION BEGINNING TUESDAY, JANUARY 8, 2019 </w:t>
      </w:r>
    </w:p>
    <w:p w:rsidR="0020496F" w:rsidRDefault="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0496F" w:rsidRDefault="0020496F">
      <w:pPr>
        <w:pStyle w:val="Cover1"/>
        <w:ind w:right="0"/>
      </w:pPr>
    </w:p>
    <w:p w:rsidR="0020496F" w:rsidRDefault="0020496F">
      <w:pPr>
        <w:pStyle w:val="Cover2"/>
      </w:pPr>
    </w:p>
    <w:p w:rsidR="0020496F" w:rsidRDefault="0020496F">
      <w:pPr>
        <w:pStyle w:val="Cover3"/>
      </w:pPr>
      <w:r>
        <w:t>WEDNESDAY, MARCH 11, 2020</w:t>
      </w:r>
    </w:p>
    <w:p w:rsidR="0020496F" w:rsidRDefault="0020496F">
      <w:pPr>
        <w:pStyle w:val="Cover3"/>
      </w:pPr>
      <w:r>
        <w:t>(STATEWIDE SESSION)</w:t>
      </w:r>
    </w:p>
    <w:p w:rsidR="0020496F" w:rsidRDefault="0020496F">
      <w:pPr>
        <w:pStyle w:val="Cover2"/>
      </w:pPr>
    </w:p>
    <w:p w:rsidR="0020496F" w:rsidRDefault="0020496F" w:rsidP="0020496F">
      <w:pPr>
        <w:ind w:firstLine="0"/>
        <w:rPr>
          <w:strike/>
        </w:rPr>
        <w:sectPr w:rsidR="0020496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0496F" w:rsidRDefault="0020496F" w:rsidP="0020496F">
      <w:pPr>
        <w:ind w:firstLine="0"/>
        <w:rPr>
          <w:strike/>
        </w:rPr>
      </w:pPr>
    </w:p>
    <w:p w:rsidR="0020496F" w:rsidRDefault="0020496F" w:rsidP="0020496F">
      <w:pPr>
        <w:ind w:firstLine="0"/>
        <w:rPr>
          <w:strike/>
        </w:rPr>
      </w:pPr>
      <w:r>
        <w:rPr>
          <w:strike/>
        </w:rPr>
        <w:t>Indicates Matter Stricken</w:t>
      </w:r>
    </w:p>
    <w:p w:rsidR="0020496F" w:rsidRDefault="0020496F" w:rsidP="0020496F">
      <w:pPr>
        <w:ind w:firstLine="0"/>
        <w:rPr>
          <w:u w:val="single"/>
        </w:rPr>
      </w:pPr>
      <w:r>
        <w:rPr>
          <w:u w:val="single"/>
        </w:rPr>
        <w:t>Indicates New Matter</w:t>
      </w:r>
    </w:p>
    <w:p w:rsidR="0020496F" w:rsidRDefault="0020496F"/>
    <w:p w:rsidR="0020496F" w:rsidRDefault="0020496F">
      <w:r>
        <w:t>The House assembled at 10:00 a.m.</w:t>
      </w:r>
    </w:p>
    <w:p w:rsidR="0020496F" w:rsidRDefault="0020496F">
      <w:r>
        <w:t>Deliberations were opened with prayer by Rev. Charles E. Seastrunk, Jr., as follows:</w:t>
      </w:r>
    </w:p>
    <w:p w:rsidR="0020496F" w:rsidRDefault="0020496F"/>
    <w:p w:rsidR="0020496F" w:rsidRPr="00931450" w:rsidRDefault="0020496F" w:rsidP="0020496F">
      <w:pPr>
        <w:tabs>
          <w:tab w:val="left" w:pos="216"/>
        </w:tabs>
        <w:ind w:firstLine="0"/>
      </w:pPr>
      <w:bookmarkStart w:id="1" w:name="file_start2"/>
      <w:bookmarkEnd w:id="1"/>
      <w:r w:rsidRPr="00931450">
        <w:tab/>
        <w:t>Our thought for today is from Psalm 135:18: “Those who make them and all who trust them shall become like them.”</w:t>
      </w:r>
    </w:p>
    <w:p w:rsidR="0020496F" w:rsidRDefault="0020496F" w:rsidP="0020496F">
      <w:pPr>
        <w:tabs>
          <w:tab w:val="left" w:pos="216"/>
        </w:tabs>
        <w:ind w:firstLine="0"/>
      </w:pPr>
      <w:r w:rsidRPr="00931450">
        <w:tab/>
        <w:t>Let us pray. Lord, pour out Your Spirit upon these Representatives and staff as they have given their time, efforts, and abilities to the Budget this week. Strengthen them in their service to the great State of South Carolina that it be made better for the people to live, work, and play. Remember our defenders of freedom and first responders as they care for and protect us. Bless our Nation, President, State, Governor, Speaker, staff, and all who give of their time to sustain us. Heal the wounds, those seen and those hidden, of our brave warriors who suffer and sacrifice for our freedom. Lord, in Your mercy, hear our prayers. Amen.</w:t>
      </w:r>
    </w:p>
    <w:p w:rsidR="0020496F" w:rsidRDefault="0020496F" w:rsidP="0020496F">
      <w:pPr>
        <w:tabs>
          <w:tab w:val="left" w:pos="216"/>
        </w:tabs>
        <w:ind w:firstLine="0"/>
      </w:pPr>
    </w:p>
    <w:p w:rsidR="0020496F" w:rsidRDefault="0020496F" w:rsidP="0020496F">
      <w:r>
        <w:t>Pursuant to Rule 6.3, the House of Representatives was led in the Pledge of Allegiance to the Flag of the United States of America by the SPEAKER.</w:t>
      </w:r>
    </w:p>
    <w:p w:rsidR="0020496F" w:rsidRDefault="0020496F" w:rsidP="0020496F"/>
    <w:p w:rsidR="0020496F" w:rsidRDefault="0020496F" w:rsidP="0020496F">
      <w:r>
        <w:t>After corrections to the Journal of the proceedings of yesterday, the SPEAKER ordered it confirmed.</w:t>
      </w:r>
    </w:p>
    <w:p w:rsidR="0020496F" w:rsidRDefault="0020496F" w:rsidP="0020496F"/>
    <w:p w:rsidR="0020496F" w:rsidRDefault="0020496F" w:rsidP="0020496F">
      <w:pPr>
        <w:keepNext/>
        <w:jc w:val="center"/>
        <w:rPr>
          <w:b/>
        </w:rPr>
      </w:pPr>
      <w:r w:rsidRPr="0020496F">
        <w:rPr>
          <w:b/>
        </w:rPr>
        <w:t>MOTION ADOPTED</w:t>
      </w:r>
    </w:p>
    <w:p w:rsidR="0020496F" w:rsidRDefault="0020496F" w:rsidP="0020496F">
      <w:r>
        <w:t>Rep. KIRBY moved that when the House adjourns, it adjourn in memory of Mandee Welch Vancil, which was agreed to.</w:t>
      </w:r>
    </w:p>
    <w:p w:rsidR="0020496F" w:rsidRDefault="0020496F" w:rsidP="0020496F"/>
    <w:p w:rsidR="0020496F" w:rsidRPr="0020496F" w:rsidRDefault="0020496F" w:rsidP="0020496F">
      <w:pPr>
        <w:keepNext/>
        <w:jc w:val="center"/>
        <w:rPr>
          <w:b/>
        </w:rPr>
      </w:pPr>
      <w:r w:rsidRPr="0020496F">
        <w:rPr>
          <w:b/>
        </w:rPr>
        <w:t>REGULATION WITHDRAWN AND RESUBMITTED</w:t>
      </w:r>
    </w:p>
    <w:p w:rsidR="0020496F" w:rsidRPr="001229A2" w:rsidRDefault="0020496F" w:rsidP="0020496F">
      <w:bookmarkStart w:id="2" w:name="file_start7"/>
      <w:bookmarkEnd w:id="2"/>
      <w:r w:rsidRPr="001229A2">
        <w:t>Document No. 4915</w:t>
      </w:r>
    </w:p>
    <w:p w:rsidR="0020496F" w:rsidRPr="001229A2" w:rsidRDefault="0020496F" w:rsidP="0020496F">
      <w:r w:rsidRPr="001229A2">
        <w:t>Agency: Department of Natural Resources</w:t>
      </w:r>
    </w:p>
    <w:p w:rsidR="0020496F" w:rsidRPr="001229A2" w:rsidRDefault="0020496F" w:rsidP="0020496F">
      <w:r w:rsidRPr="001229A2">
        <w:t>Statutory Authority: 1976 Code Sections 50-1-60, 50-1-200, 50-1-</w:t>
      </w:r>
      <w:r w:rsidR="00E44ADF">
        <w:tab/>
      </w:r>
      <w:r w:rsidRPr="001229A2">
        <w:t>220, 50-9-650, 50-11-10, 50-11-105, 50-11-310, 50-11-315, 50-11-</w:t>
      </w:r>
      <w:r w:rsidR="00E44ADF">
        <w:tab/>
      </w:r>
      <w:r w:rsidRPr="001229A2">
        <w:t>320, 50-11-365, 50-11-390, 50-11-410, 50-11-430, 50-11-500, 50-11-</w:t>
      </w:r>
      <w:r w:rsidR="00E44ADF">
        <w:tab/>
      </w:r>
      <w:r w:rsidRPr="001229A2">
        <w:t>520, 50-11-525, 50-11-530, 50-11-580, 50-11-2200, and 50-11-2210</w:t>
      </w:r>
    </w:p>
    <w:p w:rsidR="0020496F" w:rsidRPr="001229A2" w:rsidRDefault="0020496F" w:rsidP="0020496F">
      <w:r w:rsidRPr="001229A2">
        <w:t xml:space="preserve">Wildlife Management Area Regulations; Turkey Hunting Rules and </w:t>
      </w:r>
      <w:r w:rsidR="00E44ADF">
        <w:tab/>
      </w:r>
      <w:r w:rsidRPr="001229A2">
        <w:t xml:space="preserve">Seasons; and Date Specific Antlerless Deer Tags, Individual </w:t>
      </w:r>
      <w:r w:rsidR="00E44ADF">
        <w:lastRenderedPageBreak/>
        <w:tab/>
      </w:r>
      <w:r w:rsidRPr="001229A2">
        <w:t xml:space="preserve">Antlerless Deer Tags, and Antlerless Deer Limits for Private Lands in </w:t>
      </w:r>
      <w:r w:rsidR="00E44ADF">
        <w:tab/>
      </w:r>
      <w:r w:rsidRPr="001229A2">
        <w:t>Game Zones 1-4, and Youth Deer Hunting Day</w:t>
      </w:r>
    </w:p>
    <w:p w:rsidR="0020496F" w:rsidRPr="001229A2" w:rsidRDefault="0020496F" w:rsidP="0020496F">
      <w:r w:rsidRPr="001229A2">
        <w:t xml:space="preserve">Received by Speaker of the House of Representatives January 14, </w:t>
      </w:r>
      <w:r w:rsidR="00E44ADF">
        <w:tab/>
      </w:r>
      <w:r w:rsidRPr="001229A2">
        <w:t>2020</w:t>
      </w:r>
    </w:p>
    <w:p w:rsidR="0020496F" w:rsidRPr="001229A2" w:rsidRDefault="0020496F" w:rsidP="0020496F">
      <w:r w:rsidRPr="001229A2">
        <w:t xml:space="preserve">Referred to </w:t>
      </w:r>
      <w:r w:rsidRPr="00E44ADF">
        <w:t>Regulations and Administrative Procedures</w:t>
      </w:r>
      <w:r w:rsidRPr="001229A2">
        <w:t xml:space="preserve"> Committee</w:t>
      </w:r>
    </w:p>
    <w:p w:rsidR="0020496F" w:rsidRDefault="0020496F" w:rsidP="0020496F">
      <w:r w:rsidRPr="001229A2">
        <w:t>Legislative Review Expiration May 13, 2020</w:t>
      </w:r>
    </w:p>
    <w:p w:rsidR="0020496F" w:rsidRDefault="0020496F" w:rsidP="0020496F"/>
    <w:p w:rsidR="0020496F" w:rsidRPr="0020496F" w:rsidRDefault="0020496F" w:rsidP="0020496F">
      <w:pPr>
        <w:keepNext/>
        <w:jc w:val="center"/>
        <w:rPr>
          <w:b/>
        </w:rPr>
      </w:pPr>
      <w:r w:rsidRPr="0020496F">
        <w:rPr>
          <w:b/>
        </w:rPr>
        <w:t>REGULATION WITHDRAWN AND RESUBMITTED</w:t>
      </w:r>
    </w:p>
    <w:p w:rsidR="0020496F" w:rsidRPr="00EE16D8" w:rsidRDefault="0020496F" w:rsidP="0020496F">
      <w:bookmarkStart w:id="3" w:name="file_start8"/>
      <w:bookmarkEnd w:id="3"/>
      <w:r w:rsidRPr="00EE16D8">
        <w:t>Document No. 4914</w:t>
      </w:r>
    </w:p>
    <w:p w:rsidR="0020496F" w:rsidRPr="00EE16D8" w:rsidRDefault="0020496F" w:rsidP="0020496F">
      <w:r w:rsidRPr="00EE16D8">
        <w:t>Agency: Department of Natural Resources</w:t>
      </w:r>
    </w:p>
    <w:p w:rsidR="0020496F" w:rsidRPr="00EE16D8" w:rsidRDefault="0020496F" w:rsidP="0020496F">
      <w:r w:rsidRPr="00EE16D8">
        <w:t>Statutory Authority: 1976 Code Sections 50-11-2200 and 50-11-2210</w:t>
      </w:r>
    </w:p>
    <w:p w:rsidR="0020496F" w:rsidRPr="00EE16D8" w:rsidRDefault="0020496F" w:rsidP="0020496F">
      <w:r w:rsidRPr="00EE16D8">
        <w:t xml:space="preserve">General Regulation; and Additional Regulations Applicable to </w:t>
      </w:r>
      <w:r w:rsidR="00E44ADF">
        <w:tab/>
      </w:r>
      <w:r w:rsidRPr="00EE16D8">
        <w:t>Specific Properties</w:t>
      </w:r>
    </w:p>
    <w:p w:rsidR="0020496F" w:rsidRPr="00EE16D8" w:rsidRDefault="0020496F" w:rsidP="0020496F">
      <w:r w:rsidRPr="00EE16D8">
        <w:t xml:space="preserve">Received by Speaker of the House of Representatives January 14, </w:t>
      </w:r>
      <w:r w:rsidR="00E44ADF">
        <w:tab/>
      </w:r>
      <w:r w:rsidRPr="00EE16D8">
        <w:t>2020</w:t>
      </w:r>
    </w:p>
    <w:p w:rsidR="0020496F" w:rsidRPr="00EE16D8" w:rsidRDefault="0020496F" w:rsidP="0020496F">
      <w:r w:rsidRPr="00EE16D8">
        <w:t xml:space="preserve">Referred to </w:t>
      </w:r>
      <w:r w:rsidRPr="00E44ADF">
        <w:t>Regulations and Administrative Procedures</w:t>
      </w:r>
      <w:r w:rsidRPr="00EE16D8">
        <w:t xml:space="preserve"> Committee</w:t>
      </w:r>
    </w:p>
    <w:p w:rsidR="0020496F" w:rsidRDefault="0020496F" w:rsidP="0020496F">
      <w:r w:rsidRPr="00EE16D8">
        <w:t>Legislative Review Expiration May 13, 2020</w:t>
      </w:r>
    </w:p>
    <w:p w:rsidR="0020496F" w:rsidRDefault="0020496F" w:rsidP="0020496F"/>
    <w:p w:rsidR="0020496F" w:rsidRPr="0020496F" w:rsidRDefault="0020496F" w:rsidP="0020496F">
      <w:pPr>
        <w:keepNext/>
        <w:jc w:val="center"/>
        <w:rPr>
          <w:b/>
        </w:rPr>
      </w:pPr>
      <w:r w:rsidRPr="0020496F">
        <w:rPr>
          <w:b/>
        </w:rPr>
        <w:t>REGULATIONS WITHDRAWN</w:t>
      </w:r>
    </w:p>
    <w:p w:rsidR="0020496F" w:rsidRPr="00F76667" w:rsidRDefault="0020496F" w:rsidP="0020496F">
      <w:bookmarkStart w:id="4" w:name="file_start9"/>
      <w:bookmarkEnd w:id="4"/>
      <w:r w:rsidRPr="00F76667">
        <w:t>Document No. 4900</w:t>
      </w:r>
    </w:p>
    <w:p w:rsidR="0020496F" w:rsidRPr="00F76667" w:rsidRDefault="0020496F" w:rsidP="0020496F">
      <w:r w:rsidRPr="00F76667">
        <w:t>Agency: Department of Social Services</w:t>
      </w:r>
    </w:p>
    <w:p w:rsidR="0020496F" w:rsidRPr="00F76667" w:rsidRDefault="0020496F" w:rsidP="0020496F">
      <w:r w:rsidRPr="00F76667">
        <w:t>Statutory Authority: 1976 Code Section 43-1-80</w:t>
      </w:r>
    </w:p>
    <w:p w:rsidR="0020496F" w:rsidRPr="00F76667" w:rsidRDefault="0020496F" w:rsidP="0020496F">
      <w:r w:rsidRPr="00F76667">
        <w:t>Licensure for Foster Care</w:t>
      </w:r>
    </w:p>
    <w:p w:rsidR="0020496F" w:rsidRPr="00F76667" w:rsidRDefault="0020496F" w:rsidP="0020496F">
      <w:r w:rsidRPr="00F76667">
        <w:t xml:space="preserve">Received by Speaker of the House of Representatives January 14, </w:t>
      </w:r>
      <w:r w:rsidR="00E44ADF">
        <w:tab/>
      </w:r>
      <w:r w:rsidRPr="00F76667">
        <w:t>2020</w:t>
      </w:r>
    </w:p>
    <w:p w:rsidR="0020496F" w:rsidRPr="00F76667" w:rsidRDefault="0020496F" w:rsidP="0020496F">
      <w:r w:rsidRPr="00F76667">
        <w:t xml:space="preserve">Referred to </w:t>
      </w:r>
      <w:r w:rsidRPr="00E44ADF">
        <w:t>Regulations and Administrative Procedures</w:t>
      </w:r>
      <w:r w:rsidRPr="00F76667">
        <w:t xml:space="preserve"> Committee</w:t>
      </w:r>
    </w:p>
    <w:p w:rsidR="0020496F" w:rsidRDefault="0020496F" w:rsidP="0020496F">
      <w:r w:rsidRPr="00F76667">
        <w:t>Legislative Review Expiration: Permanently Withdrawn</w:t>
      </w:r>
    </w:p>
    <w:p w:rsidR="0020496F" w:rsidRDefault="0020496F" w:rsidP="0020496F"/>
    <w:p w:rsidR="0020496F" w:rsidRDefault="0020496F" w:rsidP="0020496F">
      <w:pPr>
        <w:keepNext/>
        <w:jc w:val="center"/>
        <w:rPr>
          <w:b/>
        </w:rPr>
      </w:pPr>
      <w:r w:rsidRPr="0020496F">
        <w:rPr>
          <w:b/>
        </w:rPr>
        <w:t>MESSAGE FROM THE SENATE</w:t>
      </w:r>
    </w:p>
    <w:p w:rsidR="0020496F" w:rsidRDefault="0020496F" w:rsidP="0020496F">
      <w:r>
        <w:t>The following was received:</w:t>
      </w:r>
    </w:p>
    <w:p w:rsidR="0020496F" w:rsidRDefault="0020496F" w:rsidP="0020496F"/>
    <w:p w:rsidR="0020496F" w:rsidRDefault="0020496F" w:rsidP="0020496F">
      <w:r>
        <w:t>Co</w:t>
      </w:r>
      <w:r w:rsidR="00E44ADF">
        <w:t>lumbia, S.C., Tuesday, March 10, 2020</w:t>
      </w:r>
    </w:p>
    <w:p w:rsidR="0020496F" w:rsidRDefault="0020496F" w:rsidP="0020496F">
      <w:r>
        <w:t>Mr. Speaker and Members of the House:</w:t>
      </w:r>
    </w:p>
    <w:p w:rsidR="0020496F" w:rsidRDefault="0020496F" w:rsidP="0020496F">
      <w:r>
        <w:t>The Senate respectfully informs your Honorable Body that it concurs in the amendments proposed by the House to S. 580:</w:t>
      </w:r>
    </w:p>
    <w:p w:rsidR="0020496F" w:rsidRDefault="0020496F" w:rsidP="0020496F"/>
    <w:p w:rsidR="0020496F" w:rsidRDefault="0020496F" w:rsidP="0020496F">
      <w:pPr>
        <w:keepNext/>
      </w:pPr>
      <w:r>
        <w:t>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20496F" w:rsidRDefault="0020496F" w:rsidP="0020496F">
      <w:r>
        <w:t xml:space="preserve"> </w:t>
      </w:r>
    </w:p>
    <w:p w:rsidR="0020496F" w:rsidRDefault="0020496F" w:rsidP="0020496F">
      <w:r>
        <w:t>and has ordered the Bill enrolled for ratification.</w:t>
      </w:r>
    </w:p>
    <w:p w:rsidR="0020496F" w:rsidRDefault="0020496F" w:rsidP="0020496F"/>
    <w:p w:rsidR="0020496F" w:rsidRDefault="0020496F" w:rsidP="0020496F">
      <w:r>
        <w:t>Very respectfully,</w:t>
      </w:r>
    </w:p>
    <w:p w:rsidR="0020496F" w:rsidRDefault="0020496F" w:rsidP="0020496F">
      <w:r>
        <w:t>President</w:t>
      </w:r>
    </w:p>
    <w:p w:rsidR="00E44ADF" w:rsidRDefault="00E44ADF" w:rsidP="0020496F"/>
    <w:p w:rsidR="0020496F" w:rsidRDefault="0020496F" w:rsidP="0020496F">
      <w:r>
        <w:t xml:space="preserve">Received as information.  </w:t>
      </w:r>
    </w:p>
    <w:p w:rsidR="0020496F" w:rsidRDefault="0020496F" w:rsidP="0020496F"/>
    <w:p w:rsidR="0020496F" w:rsidRDefault="0020496F" w:rsidP="0020496F">
      <w:pPr>
        <w:keepNext/>
        <w:jc w:val="center"/>
        <w:rPr>
          <w:b/>
        </w:rPr>
      </w:pPr>
      <w:r w:rsidRPr="0020496F">
        <w:rPr>
          <w:b/>
        </w:rPr>
        <w:t>S. 601--COMMITTEE OF CONFERENCE APPOINTED</w:t>
      </w:r>
    </w:p>
    <w:p w:rsidR="0020496F" w:rsidRDefault="0020496F" w:rsidP="0020496F">
      <w:r>
        <w:t xml:space="preserve">The following was received from the Senate:  </w:t>
      </w:r>
    </w:p>
    <w:p w:rsidR="0020496F" w:rsidRDefault="0020496F" w:rsidP="0020496F"/>
    <w:p w:rsidR="0020496F" w:rsidRDefault="0020496F" w:rsidP="0020496F">
      <w:pPr>
        <w:keepNext/>
        <w:jc w:val="center"/>
        <w:rPr>
          <w:b/>
        </w:rPr>
      </w:pPr>
      <w:r w:rsidRPr="0020496F">
        <w:rPr>
          <w:b/>
        </w:rPr>
        <w:t>MESSAGE FROM THE SENATE</w:t>
      </w:r>
    </w:p>
    <w:p w:rsidR="0020496F" w:rsidRDefault="0020496F" w:rsidP="0020496F">
      <w:r>
        <w:t>Columbia, S.C., Tuesday, March 10</w:t>
      </w:r>
      <w:r w:rsidR="00E44ADF">
        <w:t>, 2020</w:t>
      </w:r>
      <w:r>
        <w:t xml:space="preserve"> </w:t>
      </w:r>
    </w:p>
    <w:p w:rsidR="0020496F" w:rsidRDefault="0020496F" w:rsidP="0020496F">
      <w:r>
        <w:t>Mr. Speaker and Members of the House:</w:t>
      </w:r>
    </w:p>
    <w:p w:rsidR="0020496F" w:rsidRDefault="0020496F" w:rsidP="0020496F">
      <w:r>
        <w:t>The Senate respectfully informs your Honorable Body that it nonconcurs in the amendments proposed by the House to S. 601:</w:t>
      </w:r>
    </w:p>
    <w:p w:rsidR="0020496F" w:rsidRDefault="0020496F" w:rsidP="0020496F"/>
    <w:p w:rsidR="0020496F" w:rsidRDefault="0020496F" w:rsidP="0020496F">
      <w:pPr>
        <w:keepNext/>
      </w:pPr>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20496F" w:rsidRDefault="0020496F" w:rsidP="0020496F">
      <w:r>
        <w:t xml:space="preserve"> </w:t>
      </w:r>
    </w:p>
    <w:p w:rsidR="0020496F" w:rsidRDefault="0020496F" w:rsidP="0020496F">
      <w:r>
        <w:t>Very respectfully,</w:t>
      </w:r>
    </w:p>
    <w:p w:rsidR="0020496F" w:rsidRDefault="0020496F" w:rsidP="0020496F">
      <w:r>
        <w:t>President</w:t>
      </w:r>
    </w:p>
    <w:p w:rsidR="0020496F" w:rsidRDefault="0020496F" w:rsidP="0020496F">
      <w:r>
        <w:t xml:space="preserve">  </w:t>
      </w:r>
    </w:p>
    <w:p w:rsidR="0020496F" w:rsidRDefault="0020496F" w:rsidP="0020496F">
      <w:r>
        <w:t>On motion of Rep. BERNSTEIN, the House insisted upon its amendments.</w:t>
      </w:r>
    </w:p>
    <w:p w:rsidR="0020496F" w:rsidRDefault="0020496F" w:rsidP="0020496F"/>
    <w:p w:rsidR="0020496F" w:rsidRDefault="0020496F" w:rsidP="0020496F">
      <w:r>
        <w:t>Whereupon, the Chair appointed Reps. BERNSTEIN, COLLINS and CASKEY to the Committee of Conference on the part of the House and a message was ordered sent to the Senate accordingly.</w:t>
      </w:r>
    </w:p>
    <w:p w:rsidR="0020496F" w:rsidRDefault="0020496F" w:rsidP="0020496F"/>
    <w:p w:rsidR="0020496F" w:rsidRDefault="0020496F" w:rsidP="0020496F">
      <w:pPr>
        <w:keepNext/>
        <w:jc w:val="center"/>
        <w:rPr>
          <w:b/>
        </w:rPr>
      </w:pPr>
      <w:r w:rsidRPr="0020496F">
        <w:rPr>
          <w:b/>
        </w:rPr>
        <w:t>S. 76--COMMITTEE OF CONFERENCE APPOINTED</w:t>
      </w:r>
    </w:p>
    <w:p w:rsidR="0020496F" w:rsidRDefault="0020496F" w:rsidP="0020496F">
      <w:r>
        <w:t xml:space="preserve">The following was received from the Senate:  </w:t>
      </w:r>
    </w:p>
    <w:p w:rsidR="0020496F" w:rsidRDefault="0020496F" w:rsidP="0020496F"/>
    <w:p w:rsidR="0020496F" w:rsidRDefault="0020496F" w:rsidP="0020496F">
      <w:pPr>
        <w:keepNext/>
        <w:jc w:val="center"/>
        <w:rPr>
          <w:b/>
        </w:rPr>
      </w:pPr>
      <w:r w:rsidRPr="0020496F">
        <w:rPr>
          <w:b/>
        </w:rPr>
        <w:t>MESSAGE FROM THE SENATE</w:t>
      </w:r>
    </w:p>
    <w:p w:rsidR="0020496F" w:rsidRDefault="0020496F" w:rsidP="0020496F">
      <w:r>
        <w:t>Columbia, S.C., Tuesday, March 10</w:t>
      </w:r>
      <w:r w:rsidR="00E44ADF">
        <w:t>, 2020</w:t>
      </w:r>
      <w:r>
        <w:t xml:space="preserve"> </w:t>
      </w:r>
    </w:p>
    <w:p w:rsidR="0020496F" w:rsidRDefault="0020496F" w:rsidP="0020496F">
      <w:r>
        <w:t>Mr. Speaker and Members of the House:</w:t>
      </w:r>
    </w:p>
    <w:p w:rsidR="0020496F" w:rsidRDefault="0020496F" w:rsidP="0020496F">
      <w:r>
        <w:t>The Senate respectfully informs your Honorable Body that it nonconcurs in the amendments proposed by the House to S. 76:</w:t>
      </w:r>
    </w:p>
    <w:p w:rsidR="0020496F" w:rsidRDefault="0020496F" w:rsidP="0020496F"/>
    <w:p w:rsidR="0020496F" w:rsidRDefault="0020496F" w:rsidP="0020496F">
      <w:pPr>
        <w:keepNext/>
      </w:pPr>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20496F" w:rsidRDefault="0020496F" w:rsidP="0020496F">
      <w:r>
        <w:t xml:space="preserve"> </w:t>
      </w:r>
    </w:p>
    <w:p w:rsidR="0020496F" w:rsidRDefault="0020496F" w:rsidP="0020496F">
      <w:r>
        <w:t>Very respectfully,</w:t>
      </w:r>
    </w:p>
    <w:p w:rsidR="0020496F" w:rsidRDefault="0020496F" w:rsidP="0020496F">
      <w:r>
        <w:t>President</w:t>
      </w:r>
    </w:p>
    <w:p w:rsidR="0020496F" w:rsidRDefault="0020496F" w:rsidP="0020496F">
      <w:r>
        <w:t xml:space="preserve">  </w:t>
      </w:r>
    </w:p>
    <w:p w:rsidR="0020496F" w:rsidRDefault="0020496F" w:rsidP="0020496F">
      <w:r>
        <w:t>On motion of Rep. G. M. SMITH, the House insisted upon its amendments.</w:t>
      </w:r>
    </w:p>
    <w:p w:rsidR="0020496F" w:rsidRDefault="0020496F" w:rsidP="0020496F"/>
    <w:p w:rsidR="0020496F" w:rsidRDefault="0020496F" w:rsidP="0020496F">
      <w:r>
        <w:t>Whereupon, the Chair appointed Reps. CLEMMONS, STAVRINAKIS and D. C. MOSS to the Committee of Conference on the part of the House and a message was ordered sent to the Senate accordingly.</w:t>
      </w:r>
    </w:p>
    <w:p w:rsidR="0020496F" w:rsidRDefault="0020496F" w:rsidP="0020496F"/>
    <w:p w:rsidR="0020496F" w:rsidRDefault="0020496F" w:rsidP="0020496F">
      <w:pPr>
        <w:keepNext/>
        <w:jc w:val="center"/>
        <w:rPr>
          <w:b/>
        </w:rPr>
      </w:pPr>
      <w:r w:rsidRPr="0020496F">
        <w:rPr>
          <w:b/>
        </w:rPr>
        <w:t>MESSAGE FROM THE SENATE</w:t>
      </w:r>
    </w:p>
    <w:p w:rsidR="0020496F" w:rsidRDefault="0020496F" w:rsidP="0020496F">
      <w:r>
        <w:t>The following was received:</w:t>
      </w:r>
    </w:p>
    <w:p w:rsidR="0020496F" w:rsidRDefault="0020496F" w:rsidP="0020496F"/>
    <w:p w:rsidR="0020496F" w:rsidRDefault="0020496F" w:rsidP="0020496F">
      <w:r>
        <w:t>Columbia, S.C., Tuesday, March 10</w:t>
      </w:r>
      <w:r w:rsidR="00E44ADF">
        <w:t>, 2020</w:t>
      </w:r>
      <w:r>
        <w:t xml:space="preserve"> </w:t>
      </w:r>
    </w:p>
    <w:p w:rsidR="0020496F" w:rsidRDefault="0020496F" w:rsidP="0020496F">
      <w:r>
        <w:t>Mr. Speaker and Members of the House:</w:t>
      </w:r>
    </w:p>
    <w:p w:rsidR="0020496F" w:rsidRDefault="0020496F" w:rsidP="0020496F">
      <w:r>
        <w:t xml:space="preserve"> The Senate respectfully informs your Honorable Body that it has requested and has granted free conference powers and appointed Senators Sabb, Williams and Goldfinch of the Committee of Free Conference on the part of the Senate on H. 4411:</w:t>
      </w:r>
    </w:p>
    <w:p w:rsidR="0020496F" w:rsidRDefault="0020496F" w:rsidP="0020496F"/>
    <w:p w:rsidR="0020496F" w:rsidRDefault="0020496F" w:rsidP="0020496F">
      <w:pPr>
        <w:keepNext/>
      </w:pPr>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20496F" w:rsidRDefault="0020496F" w:rsidP="0020496F">
      <w:r>
        <w:t xml:space="preserve"> </w:t>
      </w:r>
    </w:p>
    <w:p w:rsidR="0020496F" w:rsidRDefault="0020496F" w:rsidP="0020496F">
      <w:r>
        <w:t>Very respectfully,</w:t>
      </w:r>
    </w:p>
    <w:p w:rsidR="0020496F" w:rsidRDefault="0020496F" w:rsidP="0020496F">
      <w:r>
        <w:t>President</w:t>
      </w:r>
    </w:p>
    <w:p w:rsidR="00E44ADF" w:rsidRDefault="00E44ADF" w:rsidP="0020496F"/>
    <w:p w:rsidR="0020496F" w:rsidRDefault="0020496F" w:rsidP="0020496F">
      <w:r>
        <w:t xml:space="preserve">Received as information.  </w:t>
      </w:r>
    </w:p>
    <w:p w:rsidR="0020496F" w:rsidRDefault="0020496F" w:rsidP="0020496F"/>
    <w:p w:rsidR="0020496F" w:rsidRDefault="0020496F" w:rsidP="0020496F">
      <w:pPr>
        <w:keepNext/>
        <w:jc w:val="center"/>
        <w:rPr>
          <w:b/>
        </w:rPr>
      </w:pPr>
      <w:r w:rsidRPr="0020496F">
        <w:rPr>
          <w:b/>
        </w:rPr>
        <w:t>MESSAGE FROM THE SENATE</w:t>
      </w:r>
    </w:p>
    <w:p w:rsidR="0020496F" w:rsidRDefault="0020496F" w:rsidP="0020496F">
      <w:r>
        <w:t>The following was received:</w:t>
      </w:r>
    </w:p>
    <w:p w:rsidR="0020496F" w:rsidRDefault="0020496F" w:rsidP="0020496F"/>
    <w:p w:rsidR="0020496F" w:rsidRDefault="0020496F" w:rsidP="0020496F">
      <w:r>
        <w:t>Columbia, S.C., Tuesday, March 10</w:t>
      </w:r>
      <w:r w:rsidR="00E44ADF">
        <w:t>, 2020</w:t>
      </w:r>
      <w:r>
        <w:t xml:space="preserve"> </w:t>
      </w:r>
    </w:p>
    <w:p w:rsidR="0020496F" w:rsidRDefault="0020496F" w:rsidP="0020496F">
      <w:r>
        <w:t>Mr. Speaker and Members of the House:</w:t>
      </w:r>
    </w:p>
    <w:p w:rsidR="0020496F" w:rsidRDefault="0020496F" w:rsidP="0020496F">
      <w:r>
        <w:t xml:space="preserve">The Senate respectfully informs your Honorable Body that </w:t>
      </w:r>
      <w:r w:rsidR="00E44ADF">
        <w:t>it has adopted the report of the</w:t>
      </w:r>
      <w:r>
        <w:t xml:space="preserve"> Committee of </w:t>
      </w:r>
      <w:r w:rsidR="00E44ADF">
        <w:t xml:space="preserve">Free </w:t>
      </w:r>
      <w:r>
        <w:t>Conference on H. 4411:</w:t>
      </w:r>
    </w:p>
    <w:p w:rsidR="0020496F" w:rsidRDefault="0020496F" w:rsidP="0020496F"/>
    <w:p w:rsidR="0020496F" w:rsidRDefault="0020496F" w:rsidP="0020496F">
      <w:pPr>
        <w:keepNext/>
      </w:pPr>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20496F" w:rsidRDefault="0020496F" w:rsidP="0020496F">
      <w:r>
        <w:t xml:space="preserve"> </w:t>
      </w:r>
    </w:p>
    <w:p w:rsidR="0020496F" w:rsidRDefault="0020496F" w:rsidP="0020496F">
      <w:r>
        <w:t>Very respectfully,</w:t>
      </w:r>
    </w:p>
    <w:p w:rsidR="0020496F" w:rsidRDefault="0020496F" w:rsidP="0020496F">
      <w:r>
        <w:t>President</w:t>
      </w:r>
    </w:p>
    <w:p w:rsidR="00E44ADF" w:rsidRDefault="00E44ADF" w:rsidP="0020496F"/>
    <w:p w:rsidR="0020496F" w:rsidRDefault="0020496F" w:rsidP="0020496F">
      <w:r>
        <w:t xml:space="preserve">Received as information.  </w:t>
      </w:r>
    </w:p>
    <w:p w:rsidR="0020496F" w:rsidRDefault="0020496F" w:rsidP="0020496F"/>
    <w:p w:rsidR="0020496F" w:rsidRDefault="0020496F" w:rsidP="0020496F">
      <w:pPr>
        <w:keepNext/>
        <w:jc w:val="center"/>
        <w:rPr>
          <w:b/>
        </w:rPr>
      </w:pPr>
      <w:r w:rsidRPr="0020496F">
        <w:rPr>
          <w:b/>
        </w:rPr>
        <w:t>REPORTS OF STANDING COMMITTEES</w:t>
      </w:r>
    </w:p>
    <w:p w:rsidR="0020496F" w:rsidRDefault="0020496F" w:rsidP="0020496F">
      <w:pPr>
        <w:keepNext/>
      </w:pPr>
      <w:r>
        <w:t>Rep. G. M. SMITH, from the Committee on Ways and Means, submitted a favorable report with amendments on:</w:t>
      </w:r>
    </w:p>
    <w:p w:rsidR="0020496F" w:rsidRDefault="0020496F" w:rsidP="0020496F">
      <w:pPr>
        <w:keepNext/>
      </w:pPr>
      <w:bookmarkStart w:id="5" w:name="include_clip_start_29"/>
      <w:bookmarkEnd w:id="5"/>
    </w:p>
    <w:p w:rsidR="0020496F" w:rsidRDefault="0020496F" w:rsidP="0020496F">
      <w:pPr>
        <w:keepNext/>
      </w:pPr>
      <w:r>
        <w:t>H. 5335 -- Reps. Lucas, G. M. Smith, Simrill and Rutherford: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20496F" w:rsidRDefault="0020496F" w:rsidP="0020496F">
      <w:bookmarkStart w:id="6" w:name="include_clip_end_29"/>
      <w:bookmarkEnd w:id="6"/>
      <w:r>
        <w:t>Ordered for consideration tomorrow.</w:t>
      </w:r>
    </w:p>
    <w:p w:rsidR="0020496F" w:rsidRDefault="0020496F" w:rsidP="0020496F"/>
    <w:p w:rsidR="0020496F" w:rsidRDefault="0020496F" w:rsidP="0020496F">
      <w:pPr>
        <w:keepNext/>
      </w:pPr>
      <w:r>
        <w:t>Rep. HIOTT, from the Committee on Agriculture, Natural Resources and Environmental Affairs, submitted a favorable report with amendments on:</w:t>
      </w:r>
    </w:p>
    <w:p w:rsidR="0020496F" w:rsidRDefault="0020496F" w:rsidP="0020496F">
      <w:pPr>
        <w:keepNext/>
      </w:pPr>
      <w:bookmarkStart w:id="7" w:name="include_clip_start_31"/>
      <w:bookmarkEnd w:id="7"/>
    </w:p>
    <w:p w:rsidR="0020496F" w:rsidRDefault="0020496F" w:rsidP="0020496F">
      <w:pPr>
        <w:keepNext/>
      </w:pPr>
      <w:r>
        <w:t>H. 5135 -- Rep. Hixon: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20496F" w:rsidRDefault="0020496F" w:rsidP="0020496F">
      <w:bookmarkStart w:id="8" w:name="include_clip_end_31"/>
      <w:bookmarkEnd w:id="8"/>
      <w:r>
        <w:t>Ordered for consideration tomorrow.</w:t>
      </w:r>
    </w:p>
    <w:p w:rsidR="0020496F" w:rsidRDefault="0020496F" w:rsidP="0020496F"/>
    <w:p w:rsidR="0020496F" w:rsidRDefault="0020496F" w:rsidP="0020496F">
      <w:pPr>
        <w:keepNext/>
      </w:pPr>
      <w:r>
        <w:t>Rep. HIOTT, from the Committee on Agriculture, Natural Resources and Environmental Affairs, submitted a favorable report with amendments on:</w:t>
      </w:r>
    </w:p>
    <w:p w:rsidR="0020496F" w:rsidRDefault="0020496F" w:rsidP="0020496F">
      <w:pPr>
        <w:keepNext/>
      </w:pPr>
      <w:bookmarkStart w:id="9" w:name="include_clip_start_33"/>
      <w:bookmarkEnd w:id="9"/>
    </w:p>
    <w:p w:rsidR="0020496F" w:rsidRDefault="0020496F" w:rsidP="0020496F">
      <w:pPr>
        <w:keepNext/>
      </w:pPr>
      <w:r>
        <w:t>H. 5306 -- Reps. Chumley, Burns, Hiott, Magnuson, Haddon, R. Williams, V. S. Moss, Martin, Willis, Jones, Forrest, Hixon, Spires, Wooten, Ott and Hill: 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20496F" w:rsidRDefault="0020496F" w:rsidP="0020496F">
      <w:bookmarkStart w:id="10" w:name="include_clip_end_33"/>
      <w:bookmarkEnd w:id="10"/>
      <w:r>
        <w:t>Ordered for consideration tomorrow.</w:t>
      </w:r>
    </w:p>
    <w:p w:rsidR="0020496F" w:rsidRDefault="0020496F" w:rsidP="0020496F"/>
    <w:p w:rsidR="0020496F" w:rsidRDefault="0020496F" w:rsidP="0020496F">
      <w:pPr>
        <w:keepNext/>
      </w:pPr>
      <w:r>
        <w:t>Rep. HIOTT, from the Committee on Agriculture, Natural Resources and Environmental Affairs, submitted a favorable report on:</w:t>
      </w:r>
    </w:p>
    <w:p w:rsidR="0020496F" w:rsidRDefault="0020496F" w:rsidP="0020496F">
      <w:pPr>
        <w:keepNext/>
      </w:pPr>
      <w:bookmarkStart w:id="11" w:name="include_clip_start_35"/>
      <w:bookmarkEnd w:id="11"/>
    </w:p>
    <w:p w:rsidR="0020496F" w:rsidRDefault="0020496F" w:rsidP="0020496F">
      <w:pPr>
        <w:keepNext/>
      </w:pPr>
      <w:r>
        <w:t>H. 5273 -- Rep. Hixon: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20496F" w:rsidRDefault="0020496F" w:rsidP="0020496F">
      <w:bookmarkStart w:id="12" w:name="include_clip_end_35"/>
      <w:bookmarkEnd w:id="12"/>
      <w:r>
        <w:t>Ordered for consideration tomorrow.</w:t>
      </w:r>
    </w:p>
    <w:p w:rsidR="0020496F" w:rsidRDefault="0020496F" w:rsidP="0020496F"/>
    <w:p w:rsidR="0020496F" w:rsidRDefault="0020496F" w:rsidP="0020496F">
      <w:pPr>
        <w:keepNext/>
      </w:pPr>
      <w:r>
        <w:t>Rep. HIOTT, from the Committee on Agriculture, Natural Resources and Environmental Affairs, submitted a favorable report on:</w:t>
      </w:r>
    </w:p>
    <w:p w:rsidR="0020496F" w:rsidRDefault="0020496F" w:rsidP="0020496F">
      <w:pPr>
        <w:keepNext/>
      </w:pPr>
      <w:bookmarkStart w:id="13" w:name="include_clip_start_37"/>
      <w:bookmarkEnd w:id="13"/>
    </w:p>
    <w:p w:rsidR="0020496F" w:rsidRDefault="0020496F" w:rsidP="0020496F">
      <w:pPr>
        <w:keepNext/>
      </w:pPr>
      <w:r>
        <w:t>H. 5108 --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20496F" w:rsidRDefault="0020496F" w:rsidP="0020496F">
      <w:bookmarkStart w:id="14" w:name="include_clip_end_37"/>
      <w:bookmarkEnd w:id="14"/>
      <w:r>
        <w:t>Ordered for consideration tomorrow.</w:t>
      </w:r>
    </w:p>
    <w:p w:rsidR="0020496F" w:rsidRDefault="0020496F" w:rsidP="0020496F"/>
    <w:p w:rsidR="0020496F" w:rsidRDefault="0020496F" w:rsidP="0020496F">
      <w:pPr>
        <w:keepNext/>
      </w:pPr>
      <w:r>
        <w:t>Rep. HIOTT, from the Committee on Agriculture, Natural Resources and Environmental Affairs, submitted a favorable report on:</w:t>
      </w:r>
    </w:p>
    <w:p w:rsidR="0020496F" w:rsidRDefault="0020496F" w:rsidP="0020496F">
      <w:pPr>
        <w:keepNext/>
      </w:pPr>
      <w:bookmarkStart w:id="15" w:name="include_clip_start_39"/>
      <w:bookmarkEnd w:id="15"/>
    </w:p>
    <w:p w:rsidR="0020496F" w:rsidRDefault="0020496F" w:rsidP="0020496F">
      <w:pPr>
        <w:keepNext/>
      </w:pPr>
      <w:r>
        <w:t>H. 5152 -- Reps. Ott, Kirby, Hiott, Clary, Clyburn, B. Cox, Dillard and Forrest: A JOINT RESOLUTION TO CREATE THE "EQUINE INDUSTRY SUPPORT MEASURES STUDY COMMITTEE" TO EXAMINE THE POTENTIAL FOR FURTHER GROWTH OF THE EQUINE INDUSTRY IN THIS STATE AND THE RESULTING ECONOMIC IMPACT.</w:t>
      </w:r>
    </w:p>
    <w:p w:rsidR="0020496F" w:rsidRDefault="0020496F" w:rsidP="0020496F">
      <w:bookmarkStart w:id="16" w:name="include_clip_end_39"/>
      <w:bookmarkEnd w:id="16"/>
      <w:r>
        <w:t>Ordered for consideration tomorrow.</w:t>
      </w:r>
    </w:p>
    <w:p w:rsidR="0020496F" w:rsidRDefault="0020496F" w:rsidP="0020496F"/>
    <w:p w:rsidR="0020496F" w:rsidRDefault="0020496F" w:rsidP="0020496F">
      <w:pPr>
        <w:keepNext/>
      </w:pPr>
      <w:r>
        <w:t>Rep. MCCOY, from the Committee on Judiciary, submitted a favorable report on:</w:t>
      </w:r>
    </w:p>
    <w:p w:rsidR="0020496F" w:rsidRDefault="0020496F" w:rsidP="0020496F">
      <w:pPr>
        <w:keepNext/>
      </w:pPr>
      <w:bookmarkStart w:id="17" w:name="include_clip_start_41"/>
      <w:bookmarkEnd w:id="17"/>
    </w:p>
    <w:p w:rsidR="0020496F" w:rsidRDefault="0020496F" w:rsidP="0020496F">
      <w:pPr>
        <w:keepNext/>
      </w:pPr>
      <w:r>
        <w:t>H. 5109 -- Reps. D. C. Moss, Bryant, Bailey, Pope, Wooten, McCravy, McDaniel, Tallon, Gagnon, Ridgeway, Hixon, Gilliam, Jones, Yow and Rutherford: 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20496F" w:rsidRDefault="0020496F" w:rsidP="0020496F">
      <w:bookmarkStart w:id="18" w:name="include_clip_end_41"/>
      <w:bookmarkEnd w:id="18"/>
      <w:r>
        <w:t>Ordered for consideration tomorrow.</w:t>
      </w:r>
    </w:p>
    <w:p w:rsidR="0020496F" w:rsidRDefault="0020496F" w:rsidP="0020496F"/>
    <w:p w:rsidR="0020496F" w:rsidRDefault="0020496F" w:rsidP="0020496F">
      <w:pPr>
        <w:keepNext/>
      </w:pPr>
      <w:r>
        <w:t>Rep. MCCOY, from the Committee on Judiciary, submitted a favorable report on:</w:t>
      </w:r>
    </w:p>
    <w:p w:rsidR="0020496F" w:rsidRDefault="0020496F" w:rsidP="0020496F">
      <w:pPr>
        <w:keepNext/>
      </w:pPr>
      <w:bookmarkStart w:id="19" w:name="include_clip_start_43"/>
      <w:bookmarkEnd w:id="19"/>
    </w:p>
    <w:p w:rsidR="0020496F" w:rsidRDefault="0020496F" w:rsidP="0020496F">
      <w:pPr>
        <w:keepNext/>
      </w:pPr>
      <w:r>
        <w:t>H. 5112 -- Reps. Clary and Rose: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20496F" w:rsidRDefault="0020496F" w:rsidP="0020496F">
      <w:bookmarkStart w:id="20" w:name="include_clip_end_43"/>
      <w:bookmarkEnd w:id="20"/>
      <w:r>
        <w:t>Ordered for consideration tomorrow.</w:t>
      </w:r>
    </w:p>
    <w:p w:rsidR="0020496F" w:rsidRDefault="0020496F" w:rsidP="0020496F"/>
    <w:p w:rsidR="0020496F" w:rsidRDefault="0020496F" w:rsidP="0020496F">
      <w:pPr>
        <w:keepNext/>
      </w:pPr>
      <w:r>
        <w:t>Rep. MCCOY, from the Committee on Judiciary, submitted a favorable report on:</w:t>
      </w:r>
    </w:p>
    <w:p w:rsidR="0020496F" w:rsidRDefault="0020496F" w:rsidP="0020496F">
      <w:pPr>
        <w:keepNext/>
      </w:pPr>
      <w:bookmarkStart w:id="21" w:name="include_clip_start_45"/>
      <w:bookmarkEnd w:id="21"/>
    </w:p>
    <w:p w:rsidR="0020496F" w:rsidRDefault="0020496F" w:rsidP="0020496F">
      <w:pPr>
        <w:keepNext/>
      </w:pPr>
      <w:r>
        <w:t>H. 5072 -- Reps. Funderburk, Norrell, W. Newton, Collins, Cobb-Hunter and Erickson: 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20496F" w:rsidRDefault="0020496F" w:rsidP="0020496F">
      <w:bookmarkStart w:id="22" w:name="include_clip_end_45"/>
      <w:bookmarkEnd w:id="22"/>
      <w:r>
        <w:t>Ordered for consideration tomorrow.</w:t>
      </w:r>
    </w:p>
    <w:p w:rsidR="0020496F" w:rsidRDefault="0020496F" w:rsidP="0020496F"/>
    <w:p w:rsidR="0020496F" w:rsidRDefault="0020496F" w:rsidP="0020496F">
      <w:pPr>
        <w:keepNext/>
      </w:pPr>
      <w:r>
        <w:t>Rep. MCCOY, from the Committee on Judiciary, submitted a favorable report with amendments on:</w:t>
      </w:r>
    </w:p>
    <w:p w:rsidR="0020496F" w:rsidRDefault="0020496F" w:rsidP="0020496F">
      <w:pPr>
        <w:keepNext/>
      </w:pPr>
      <w:bookmarkStart w:id="23" w:name="include_clip_start_47"/>
      <w:bookmarkEnd w:id="23"/>
    </w:p>
    <w:p w:rsidR="0020496F" w:rsidRDefault="0020496F" w:rsidP="0020496F">
      <w:pPr>
        <w:keepNext/>
      </w:pPr>
      <w:r>
        <w:t>H. 3125 -- 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20496F" w:rsidRDefault="0020496F" w:rsidP="0020496F">
      <w:bookmarkStart w:id="24" w:name="include_clip_end_47"/>
      <w:bookmarkEnd w:id="24"/>
      <w:r>
        <w:t>Ordered for consideration tomorrow.</w:t>
      </w:r>
    </w:p>
    <w:p w:rsidR="0020496F" w:rsidRDefault="0020496F" w:rsidP="0020496F"/>
    <w:p w:rsidR="0020496F" w:rsidRDefault="0020496F" w:rsidP="0020496F">
      <w:pPr>
        <w:keepNext/>
      </w:pPr>
      <w:r>
        <w:t>Rep. MCCOY, from the Committee on Judiciary, submitted a favorable report with amendments on:</w:t>
      </w:r>
    </w:p>
    <w:p w:rsidR="0020496F" w:rsidRDefault="0020496F" w:rsidP="0020496F">
      <w:pPr>
        <w:keepNext/>
      </w:pPr>
      <w:bookmarkStart w:id="25" w:name="include_clip_start_49"/>
      <w:bookmarkEnd w:id="25"/>
    </w:p>
    <w:p w:rsidR="0020496F" w:rsidRDefault="0020496F" w:rsidP="0020496F">
      <w:pPr>
        <w:keepNext/>
      </w:pPr>
      <w:r>
        <w:t>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20496F" w:rsidRDefault="0020496F" w:rsidP="0020496F">
      <w:bookmarkStart w:id="26" w:name="include_clip_end_49"/>
      <w:bookmarkEnd w:id="26"/>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27" w:name="include_clip_start_51"/>
      <w:bookmarkEnd w:id="27"/>
    </w:p>
    <w:p w:rsidR="0020496F" w:rsidRDefault="0020496F" w:rsidP="0020496F">
      <w:pPr>
        <w:keepNext/>
      </w:pPr>
      <w:r>
        <w:t>H. 4822 -- Rep. S. Williams: A CONCURRENT RESOLUTION TO REQUEST THE DEPARTMENT OF TRANSPORTATION NAME THE INTERSECTION LOCATED AT THE JUNCTION OF UNITED STATES HIGHWAY 278 AND SOUTH CAROLINA HIGHWAY 68 IN HAMPTON COUNTY "RANDOLPH 'BUSTER' MURDAUGH INTERCHANGE" AND ERECT APPROPRIATE SIGNS OR MARKERS AT THIS LOCATION CONTAINING THESE WORDS.</w:t>
      </w:r>
    </w:p>
    <w:p w:rsidR="0020496F" w:rsidRDefault="0020496F" w:rsidP="0020496F">
      <w:bookmarkStart w:id="28" w:name="include_clip_end_51"/>
      <w:bookmarkEnd w:id="28"/>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29" w:name="include_clip_start_53"/>
      <w:bookmarkEnd w:id="29"/>
    </w:p>
    <w:p w:rsidR="0020496F" w:rsidRDefault="0020496F" w:rsidP="0020496F">
      <w:pPr>
        <w:keepNext/>
      </w:pPr>
      <w:r>
        <w:t>H. 5122 -- Reps. R. Williams and Jefferson: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20496F" w:rsidRDefault="0020496F" w:rsidP="0020496F">
      <w:bookmarkStart w:id="30" w:name="include_clip_end_53"/>
      <w:bookmarkEnd w:id="30"/>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31" w:name="include_clip_start_55"/>
      <w:bookmarkEnd w:id="31"/>
    </w:p>
    <w:p w:rsidR="0020496F" w:rsidRDefault="0020496F" w:rsidP="0020496F">
      <w:pPr>
        <w:keepNext/>
      </w:pPr>
      <w:r>
        <w:t>H. 5134 -- Reps. Hayes and Atkinson: A CONCURRENT RESOLUTION TO REQUEST THE DEPARTMENT OF TRANSPORTATION NAME THE PORTION OF MARK ROAD IN DILLON COUNTY FROM ITS INTERSECTION WITH BLACK BRANCH ROAD TO ITS INTERSECTION WITH UNITED STATES HIGHWAY 301 "REVEREND JOHN LORIS BRYANT, JR. HIGHWAY" AND ERECT APPROPRIATE SIGNS OR MARKERS ALONG THIS PORTION OF HIGHWAY CONTAINING THESE WORDS.</w:t>
      </w:r>
    </w:p>
    <w:p w:rsidR="0020496F" w:rsidRDefault="0020496F" w:rsidP="0020496F">
      <w:bookmarkStart w:id="32" w:name="include_clip_end_55"/>
      <w:bookmarkEnd w:id="32"/>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33" w:name="include_clip_start_57"/>
      <w:bookmarkEnd w:id="33"/>
    </w:p>
    <w:p w:rsidR="0020496F" w:rsidRDefault="0020496F" w:rsidP="0020496F">
      <w:pPr>
        <w:keepNext/>
      </w:pPr>
      <w:r>
        <w:t>H. 5239 -- Rep. Martin: A CONCURRENT RESOLUTION TO REQUEST THE DEPARTMENT OF TRANSPORTATION NAME THE BRIDGE IN THE TOWN OF WHITMIRE THAT CROSSES THE CSX RAILROAD TRACK ALONG SOUTH CAROLINA HIGHWAY 72 "CAROL THOMAS MEMORIAL BRIDGE" AND ERECT APPROPRIATE SIGNS OR MARKERS AT THIS BRIDGE CONTAINING THESE WORDS.</w:t>
      </w:r>
    </w:p>
    <w:p w:rsidR="0020496F" w:rsidRDefault="0020496F" w:rsidP="0020496F">
      <w:bookmarkStart w:id="34" w:name="include_clip_end_57"/>
      <w:bookmarkEnd w:id="34"/>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35" w:name="include_clip_start_59"/>
      <w:bookmarkEnd w:id="35"/>
    </w:p>
    <w:p w:rsidR="0020496F" w:rsidRDefault="0020496F" w:rsidP="0020496F">
      <w:pPr>
        <w:keepNext/>
      </w:pPr>
      <w:r>
        <w:t>H. 5240 -- Reps. B. Cox, Burns, Allison, Bannister, Chumley, W. Cox, Dillard, Elliott, Haddon, Morgan, Robinson, G. R. Smith, Stringer, Trantham and Willis: A CONCURRENT RESOLUTION TO REQUEST THE DEPARTMENT OF TRANSPORTATION NAME THE PORTION OF INTERSTATE HIGHWAY 85 IN GREENVILLE COUNTY LOCATED AT EXIT 51 "LAW ENFORCEMENT OFFICERS INTERCHANGE" AND ERECT APPROPRIATE SIGNS OR MARKERS AT THIS EXIT CONTAINING THESE WORDS, AND NAME THE PORTION OF INTERSTATE HIGHWAY 385 IN GREENVILLE COUNTY AT EXIT 36 "GATEWAY TO THE VETERANS' CORRIDOR OF HONOR" AND ERECT APPROPRIATE SIGNS OR MARKERS AT THESE EXITS CONTAINING THESE WORDS.</w:t>
      </w:r>
    </w:p>
    <w:p w:rsidR="0020496F" w:rsidRDefault="0020496F" w:rsidP="0020496F">
      <w:bookmarkStart w:id="36" w:name="include_clip_end_59"/>
      <w:bookmarkEnd w:id="36"/>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37" w:name="include_clip_start_61"/>
      <w:bookmarkEnd w:id="37"/>
    </w:p>
    <w:p w:rsidR="0020496F" w:rsidRDefault="0020496F" w:rsidP="0020496F">
      <w:pPr>
        <w:keepNext/>
      </w:pPr>
      <w:r>
        <w:t>H. 5300 -- Rep. Calhoon: A CONCURRENT RESOLUTION TO REQUEST THE DEPARTMENT OF TRANSPORTATION NAME THE PORTION OF TWO NOTCH ROAD IN LEXINGTON COUNTY FROM ITS INTERSECTION WITH LONGS POND ROAD TO ITS INTERSECTION WITH SMITH POND ROAD "FIREFIGHTER JEFFREY V. CHAVIS MEMORIAL HIGHWAY" AND ERECT APPROPRIATE SIGNS OR MARKERS ALONG THIS PORTION OF HIGHWAY CONTAINING THESE WORDS.</w:t>
      </w:r>
    </w:p>
    <w:p w:rsidR="0020496F" w:rsidRDefault="0020496F" w:rsidP="0020496F">
      <w:bookmarkStart w:id="38" w:name="include_clip_end_61"/>
      <w:bookmarkEnd w:id="38"/>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39" w:name="include_clip_start_63"/>
      <w:bookmarkEnd w:id="39"/>
    </w:p>
    <w:p w:rsidR="0020496F" w:rsidRDefault="0020496F" w:rsidP="0020496F">
      <w:pPr>
        <w:keepNext/>
      </w:pPr>
      <w:r>
        <w:t>H. 5301 -- Rep. Forrest: A CONCURRENT RESOLUTION TO REQUEST THE DEPARTMENT OF TRANSPORTATION NAME THE PORTION OF FAIRVIEW ROAD IN LEXINGTON COUNTY FROM ITS INTERSECTION WITH INTERSTATE HIGHWAY 20 TO ITS INTERSECTION WITH OLEANDER ROAD "FIRE ENGINEER PAUL E. QUATTLEBAUM, JR. MEMORIAL HIGHWAY" AND ERECT APPROPRIATE SIGNS OR MARKERS ALONG THIS PORTION OF HIGHWAY CONTAINING THESE WORDS.</w:t>
      </w:r>
    </w:p>
    <w:p w:rsidR="0020496F" w:rsidRDefault="0020496F" w:rsidP="0020496F">
      <w:bookmarkStart w:id="40" w:name="include_clip_end_63"/>
      <w:bookmarkEnd w:id="40"/>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41" w:name="include_clip_start_65"/>
      <w:bookmarkEnd w:id="41"/>
    </w:p>
    <w:p w:rsidR="0020496F" w:rsidRDefault="0020496F" w:rsidP="0020496F">
      <w:pPr>
        <w:keepNext/>
      </w:pPr>
      <w:r>
        <w:t>S. 1085 -- 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20496F" w:rsidRDefault="0020496F" w:rsidP="0020496F">
      <w:bookmarkStart w:id="42" w:name="include_clip_end_65"/>
      <w:bookmarkEnd w:id="42"/>
      <w:r>
        <w:t>Ordered for consideration tomorrow.</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43" w:name="include_clip_start_68"/>
      <w:bookmarkEnd w:id="43"/>
    </w:p>
    <w:p w:rsidR="0020496F" w:rsidRDefault="0020496F" w:rsidP="0020496F">
      <w:r>
        <w:t>H. 5371 -- Rep. Wooten: A HOUSE RESOLUTION TO EXTEND THE PRIVILEGE OF THE FLOOR OF THE SOUTH CAROLINA HOUSE OF REPRESENTATIVES TO THE GRAY COLLEGIATE ACADEMY BOYS VARSITY BASKETBALL TEAM OF LEXINGTON COUNTY WITH THE TEAM COACHES AND SCHOOL OFFICIALS, AT A DATE AND TIME TO BE DETERMINED BY THE SPEAKER, FOR THE PURPOSE OF BEING RECOGNIZED AND COMMENDED FOR CAPTURING THE 2020 SOUTH CAROLINA CLASS AA STATE CHAMPIONSHIP TITLE.</w:t>
      </w:r>
    </w:p>
    <w:p w:rsidR="0020496F" w:rsidRDefault="0020496F" w:rsidP="0020496F">
      <w:bookmarkStart w:id="44" w:name="include_clip_end_68"/>
      <w:bookmarkEnd w:id="44"/>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45" w:name="include_clip_start_71"/>
      <w:bookmarkEnd w:id="45"/>
    </w:p>
    <w:p w:rsidR="0020496F" w:rsidRDefault="0020496F" w:rsidP="0020496F">
      <w:r>
        <w:t>H. 5372 --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HOUSE RESOLUTION TO RECOGNIZE AND COMMEND THE GRAY COLLEGIATE ACADEMY BOYS VARSITY BASKETBALL TEAM, COACHES, AND SCHOOL OFFICIALS FOR AN OUTSTANDING SEASON AND TO CONGRATULATE THEM FOR CAPTURING THE 2020 SOUTH CAROLINA CLASS AA STATE CHAMPIONSHIP TITLE.</w:t>
      </w:r>
    </w:p>
    <w:p w:rsidR="0020496F" w:rsidRDefault="0020496F" w:rsidP="0020496F">
      <w:bookmarkStart w:id="46" w:name="include_clip_end_71"/>
      <w:bookmarkEnd w:id="46"/>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47" w:name="include_clip_start_74"/>
      <w:bookmarkEnd w:id="47"/>
    </w:p>
    <w:p w:rsidR="0020496F" w:rsidRDefault="0020496F" w:rsidP="0020496F">
      <w:r>
        <w:t>H. 5373 --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MAJOR WILLIAM LUIN BAKER, JR., OF MULLINS AND TO EXTEND THE DEEPEST SYMPATHY TO HIS FAMILY AND FRIENDS.</w:t>
      </w:r>
    </w:p>
    <w:p w:rsidR="0020496F" w:rsidRDefault="0020496F" w:rsidP="0020496F">
      <w:bookmarkStart w:id="48" w:name="include_clip_end_74"/>
      <w:bookmarkEnd w:id="48"/>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49" w:name="include_clip_start_77"/>
      <w:bookmarkEnd w:id="49"/>
    </w:p>
    <w:p w:rsidR="0020496F" w:rsidRDefault="0020496F" w:rsidP="0020496F">
      <w:r>
        <w:t>H. 5374 -- Reps. Brown, Alexander, Allison, Anderson, Atkinson, Bailey, Bales, Ballentine, Bamberg,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NANCY "DEE DEE" FRASURE SCHWACKE, PLS, OF MEGGETT FOR HER YEARS OF DEDICATED SERVICE AND OUTSTANDING CONTRIBUTIONS AND ACCOMPLISHMENTS AS A PROFESSIONAL LAND SURVEYOR AND TO CONGRATULATE HER UPON BEING NAMED SURVEYOR OF THE YEAR.</w:t>
      </w:r>
    </w:p>
    <w:p w:rsidR="0020496F" w:rsidRDefault="0020496F" w:rsidP="0020496F">
      <w:bookmarkStart w:id="50" w:name="include_clip_end_77"/>
      <w:bookmarkEnd w:id="50"/>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51" w:name="include_clip_start_80"/>
      <w:bookmarkEnd w:id="51"/>
    </w:p>
    <w:p w:rsidR="0020496F" w:rsidRDefault="0020496F" w:rsidP="0020496F">
      <w:r>
        <w:t>H. 5375 -- Reps. Erickson, W. Newton, Herbkersman, Bradley, Rivers and S. Williams: A HOUSE RESOLUTION TO EXTEND THE PRIVILEGE OF THE FLOOR OF THE SOUTH CAROLINA HOUSE OF REPRESENTATIVES TO THE BEAUFORT ACADEMY GIRLS BASKETBALL TEAM, COACHES, AND SCHOOL OFFICIALS, AT A DATE AND TIME TO BE DETERMINED BY THE SPEAKER, FOR THE PURPOSE OF BEING RECOGNIZED AND COMMENDED FOR CAPTURING THE 2020 SOUTH CAROLINA INDEPENDENT SCHOOL ASSOCIATION CLASS 1A STATE CHAMPIONSHIP TITLE.</w:t>
      </w:r>
    </w:p>
    <w:p w:rsidR="0020496F" w:rsidRDefault="0020496F" w:rsidP="0020496F">
      <w:bookmarkStart w:id="52" w:name="include_clip_end_80"/>
      <w:bookmarkEnd w:id="52"/>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53" w:name="include_clip_start_83"/>
      <w:bookmarkEnd w:id="53"/>
    </w:p>
    <w:p w:rsidR="0020496F" w:rsidRDefault="0020496F" w:rsidP="0020496F">
      <w:r>
        <w:t>H. 5376 -- Reps. Erickson, W. Newton, Herbkersman, Bradley, Rivers,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Garvin,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Robinson, Rose, Rutherford, Sandifer, Simrill, G. M. Smith, G. R. Smith, Sottile, Spires, Stavrinakis, Stringer, Tallon, Taylor, Thayer, Thigpen, Toole, Trantham, Weeks, West, Wheeler, White, Whitmire, R. Williams, Willis, Wooten and Yow: A HOUSE RESOLUTION TO CELEBRATE THE BEAUFORT ACADEMY GIRLS BASKETBALL TEAM ON ITS IMPRESSIVE WIN OF THE 2020 SOUTH CAROLINA INDEPENDENT SCHOOL ASSOCIATION 1A STATE CHAMPIONSHIP TITLE.</w:t>
      </w:r>
    </w:p>
    <w:p w:rsidR="0020496F" w:rsidRDefault="0020496F" w:rsidP="0020496F">
      <w:bookmarkStart w:id="54" w:name="include_clip_end_83"/>
      <w:bookmarkEnd w:id="54"/>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55" w:name="include_clip_start_86"/>
      <w:bookmarkEnd w:id="55"/>
    </w:p>
    <w:p w:rsidR="0020496F" w:rsidRDefault="0020496F" w:rsidP="0020496F">
      <w:r>
        <w:t>H. 5377 -- Reps. W. Newton, Bradley, Herbkersman, Erickson, Rivers and S. Williams: A HOUSE RESOLUTION TO EXTEND THE PRIVILEGE OF THE FLOOR OF THE SOUTH CAROLINA HOUSE OF REPRESENTATIVES TO THE HILTON HEAD CHRISTIAN ACADEMY GIRLS VARSITY BASKETBALL TEAM, COACHES, AND SCHOOL OFFICIALS, AT A DATE AND TIME TO BE DETERMINED BY THE SPEAKER, FOR THE PURPOSE OF BEING RECOGNIZED AND COMMENDED FOR CAPTURING THE 2020 SOUTH CAROLINA INDEPENDENT SCHOOL ASSOCIATION CLASS 2A STATE CHAMPIONSHIP TITLE.</w:t>
      </w:r>
    </w:p>
    <w:p w:rsidR="0020496F" w:rsidRDefault="0020496F" w:rsidP="0020496F">
      <w:bookmarkStart w:id="56" w:name="include_clip_end_86"/>
      <w:bookmarkEnd w:id="56"/>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57" w:name="include_clip_start_89"/>
      <w:bookmarkEnd w:id="57"/>
    </w:p>
    <w:p w:rsidR="0020496F" w:rsidRDefault="0020496F" w:rsidP="0020496F">
      <w:r>
        <w:t>H. 5378 -- Reps. W. Newton, Herbkersman, Bradley, Erickson, Rivers,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Garvin,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Robinson, Rose, Rutherford, Sandifer, Simrill, G. M. Smith, G. R. Smith, Sottile, Spires, Stavrinakis, Stringer, Tallon, Taylor, Thayer, Thigpen, Toole, Trantham, Weeks, West, Wheeler, White, Whitmire, R. Williams, Willis, Wooten and Yow: A HOUSE RESOLUTION TO RECOGNIZE AND HONOR THE HILTON HEAD CHRISTIAN ACADEMY GIRLS VARSITY BASKETBALL TEAM, COACHES, AND SCHOOL OFFICIALS FOR AN OUTSTANDING SEASON AND TO CONGRATULATE THEM FOR WINNING THE 2020 SOUTH CAROLINA INDEPENDENT SCHOOL ASSOCIATION CLASS 2A STATE CHAMPIONSHIP TITLE.</w:t>
      </w:r>
    </w:p>
    <w:p w:rsidR="0020496F" w:rsidRDefault="0020496F" w:rsidP="0020496F">
      <w:bookmarkStart w:id="58" w:name="include_clip_end_89"/>
      <w:bookmarkEnd w:id="58"/>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59" w:name="include_clip_start_92"/>
      <w:bookmarkEnd w:id="59"/>
    </w:p>
    <w:p w:rsidR="0020496F" w:rsidRDefault="0020496F" w:rsidP="0020496F">
      <w:r>
        <w:t>H. 5379 -- Rep. Hixon: A HOUSE RESOLUTION TO EXPRESS PROFOUND SORROW UPON THE PASSING OF ROBERT "BOBBY" MILLS JACKSON OF NORTH AUGUSTA, TO CELEBRATE HIS LIFE AND ACHIEVEMENTS, AND TO EXTEND THE DEEPEST SYMPATHY TO HIS FAMILY AND MANY FRIENDS.</w:t>
      </w:r>
    </w:p>
    <w:p w:rsidR="0020496F" w:rsidRDefault="0020496F" w:rsidP="0020496F">
      <w:bookmarkStart w:id="60" w:name="include_clip_end_92"/>
      <w:bookmarkEnd w:id="60"/>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61" w:name="include_clip_start_95"/>
      <w:bookmarkEnd w:id="61"/>
    </w:p>
    <w:p w:rsidR="0020496F" w:rsidRDefault="0020496F" w:rsidP="0020496F">
      <w:r>
        <w:t>H. 5380 -- Rep. Forrester: A HOUSE RESOLUTION TO EXTEND THE PRIVILEGE OF THE FLOOR OF THE SOUTH CAROLINA HOUSE OF REPRESENTATIVES TO THE DORMAN HIGH SCHOOL BOYS VARSITY BASKETBALL TEAM OF SPARTANBURG COUNTY WITH THE TEAM COACHES AND SCHOOL OFFICIALS, AT A DATE AND TIME TO BE DETERMINED BY THE SPEAKER, FOR THE PURPOSE OF BEING RECOGNIZED AND COMMENDED FOR CAPTURING THE 2020 SOUTH CAROLINA CLASS AAAAA STATE CHAMPIONSHIP TITLE.</w:t>
      </w:r>
    </w:p>
    <w:p w:rsidR="0020496F" w:rsidRDefault="0020496F" w:rsidP="0020496F">
      <w:bookmarkStart w:id="62" w:name="include_clip_end_95"/>
      <w:bookmarkEnd w:id="62"/>
    </w:p>
    <w:p w:rsidR="0020496F" w:rsidRDefault="0020496F" w:rsidP="0020496F">
      <w:r>
        <w:t>The Resolution was adopted.</w:t>
      </w:r>
    </w:p>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63" w:name="include_clip_start_98"/>
      <w:bookmarkEnd w:id="63"/>
    </w:p>
    <w:p w:rsidR="0020496F" w:rsidRDefault="0020496F" w:rsidP="0020496F">
      <w:r>
        <w:t>H. 5381 --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DORMAN HIGH SCHOOL BOYS VARSITY BASKETBALL TEAM, COACHES, AND SCHOOL OFFICIALS FOR AN EXTRAORDINARY SEASON AND TO SALUTE THEM FOR WINNING THE 2020 SOUTH CAROLINA CLASS AAAAA STATE CHAMPIONSHIP TITLE.</w:t>
      </w:r>
    </w:p>
    <w:p w:rsidR="0020496F" w:rsidRDefault="0020496F" w:rsidP="0020496F">
      <w:bookmarkStart w:id="64" w:name="include_clip_end_98"/>
      <w:bookmarkEnd w:id="64"/>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65" w:name="include_clip_start_101"/>
      <w:bookmarkEnd w:id="65"/>
    </w:p>
    <w:p w:rsidR="0020496F" w:rsidRDefault="0020496F" w:rsidP="0020496F">
      <w:r>
        <w:t>H. 5382 -- Rep. Howard: A HOUSE RESOLUTION TO EXPRESS THE PROFOUND SORROW OF THE MEMBERS OF THE SOUTH CAROLINA HOUSE OF REPRESENTATIVES UPON THE PASSING OF LIEUTENANT COLONEL WAYNE CARLETON SMITH, JR., UNITED STATES ARMY (RETIRED), OF RICHLAND COUNTY AND TO EXTEND THEIR DEEPEST SYMPATHY TO HIS LOVING FAMILY AND HIS MANY FRIENDS.</w:t>
      </w:r>
    </w:p>
    <w:p w:rsidR="0020496F" w:rsidRDefault="0020496F" w:rsidP="0020496F">
      <w:bookmarkStart w:id="66" w:name="include_clip_end_101"/>
      <w:bookmarkEnd w:id="66"/>
    </w:p>
    <w:p w:rsidR="0020496F" w:rsidRDefault="0020496F" w:rsidP="0020496F">
      <w:r>
        <w:t>The Resolution was adopted.</w:t>
      </w:r>
    </w:p>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67" w:name="include_clip_start_104"/>
      <w:bookmarkEnd w:id="67"/>
    </w:p>
    <w:p w:rsidR="0020496F" w:rsidRDefault="0020496F" w:rsidP="0020496F">
      <w:r>
        <w:t>H. 5383 -- Rep. Howard: A HOUSE RESOLUTION TO EXPRESS THE PROFOUND SORROW OF THE MEMBERS OF THE SOUTH CAROLINA HOUSE OF REPRESENTATIVES UPON THE PASSING OF ERNEST ROSCOE "ROS" HUFF OF RICHLAND COUNTY AND TO EXTEND THEIR DEEPEST SYMPATHY TO HIS LOVING FAMILY AND HIS MANY FRIENDS.</w:t>
      </w:r>
    </w:p>
    <w:p w:rsidR="0020496F" w:rsidRDefault="0020496F" w:rsidP="0020496F">
      <w:bookmarkStart w:id="68" w:name="include_clip_end_104"/>
      <w:bookmarkEnd w:id="68"/>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69" w:name="include_clip_start_107"/>
      <w:bookmarkEnd w:id="69"/>
    </w:p>
    <w:p w:rsidR="0020496F" w:rsidRDefault="0020496F" w:rsidP="0020496F">
      <w:r>
        <w:t>H. 5384 -- Reps. Rose,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Rutherford, Sandifer, Simrill, G. M. Smith, G. R. Smith, Sottile, Spires, Stavrinakis, Stringer, Tallon, Taylor, Thayer, Thigpen, Toole, Trantham, Weeks, West, Wheeler, White, Whitmire, R. Williams, S. Williams, Willis, Wooten and Yow: A HOUSE RESOLUTION TO RECOGNIZE AND COMMEND CYNTHIA CAROLINE FLYNN FOR HER YEARS OF DISTINGUISHED PUBLIC SERVICE AND COMMITMENT TO THE STATE OF SOUTH CAROLINA, AND TO WISH HER MUCH HAPPINESS AND FULFILLMENT IN THE YEARS TO COME.</w:t>
      </w:r>
    </w:p>
    <w:p w:rsidR="0020496F" w:rsidRDefault="0020496F" w:rsidP="0020496F">
      <w:bookmarkStart w:id="70" w:name="include_clip_end_107"/>
      <w:bookmarkEnd w:id="70"/>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71" w:name="include_clip_start_110"/>
      <w:bookmarkEnd w:id="71"/>
    </w:p>
    <w:p w:rsidR="0020496F" w:rsidRDefault="0020496F" w:rsidP="0020496F">
      <w:r>
        <w:t>H. 5385 -- Reps. Haddon, Burns, Alexander, Allison, Anderson, Atkinson, Bailey, Bales, Ballentine, Bamberg, Bannister, Bennett, Bernstein, Blackwell, Bradley, Brawley, Brown, Bryant,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TRAVELERS REST HIGH SCHOOL SENIOR THOMAS ROBERT JANOSKY ON HIS APPOINTMENT TO THE UNITED STATES NAVAL ACADEMY IN ANNAPOLIS, MARYLAND, CLASS OF 2024.</w:t>
      </w:r>
    </w:p>
    <w:p w:rsidR="0020496F" w:rsidRDefault="0020496F" w:rsidP="0020496F">
      <w:bookmarkStart w:id="72" w:name="include_clip_end_110"/>
      <w:bookmarkEnd w:id="72"/>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73" w:name="include_clip_start_113"/>
      <w:bookmarkEnd w:id="73"/>
    </w:p>
    <w:p w:rsidR="0020496F" w:rsidRDefault="0020496F" w:rsidP="0020496F">
      <w:r>
        <w:t>H. 5386 -- Reps. Johnson, Hardee, Haddon,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Hart, Hayes, Henderson-Myers, Henegan, Herbkersman, Hewitt, Hill, Hiott, Hixon, Hosey, Howard, Huggins, Hyde, Jefferson,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REVEREND JOHNNY T. JENERETTE, TO CELEBRATE HIS LIFE, AND TO EXTEND THE DEEPEST SYMPATHY TO HIS FAMILY AND MANY FRIENDS.</w:t>
      </w:r>
    </w:p>
    <w:p w:rsidR="0020496F" w:rsidRDefault="0020496F" w:rsidP="0020496F">
      <w:bookmarkStart w:id="74" w:name="include_clip_end_113"/>
      <w:bookmarkEnd w:id="74"/>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75" w:name="include_clip_start_116"/>
      <w:bookmarkEnd w:id="75"/>
    </w:p>
    <w:p w:rsidR="0020496F" w:rsidRDefault="0020496F" w:rsidP="0020496F">
      <w:r>
        <w:t>H. 5387 -- Reps. Hyde,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REUBEN RICE MACFIE III OF SPARTANBURG AND TO EXTEND THE DEEPEST SYMPATHY TO HIS FAMILY AND MANY FRIENDS.</w:t>
      </w:r>
    </w:p>
    <w:p w:rsidR="00E44ADF" w:rsidRDefault="00E44ADF" w:rsidP="0020496F"/>
    <w:p w:rsidR="0020496F" w:rsidRDefault="0020496F" w:rsidP="0020496F">
      <w:bookmarkStart w:id="76" w:name="include_clip_end_116"/>
      <w:bookmarkEnd w:id="76"/>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77" w:name="include_clip_start_119"/>
      <w:bookmarkEnd w:id="77"/>
    </w:p>
    <w:p w:rsidR="0020496F" w:rsidRDefault="0020496F" w:rsidP="0020496F">
      <w:r>
        <w:t>H. 5388 -- Reps. Erickson, Rivers, Bradley, W. Newton, Herbkersman,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Garvin,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Robinson, Rose, Rutherford, Sandifer, Simrill, G. M. Smith, G. R. Smith, Sottile, Spires, Stavrinakis, Stringer, Tallon, Taylor, Thayer, Thigpen, Toole, Trantham, Weeks, West, Wheeler, White, Whitmire, R. Williams, Willis, Wooten and Yow: A HOUSE RESOLUTION TO EXTEND THE PRIVILEGE OF THE FLOOR OF THE SOUTH CAROLINA HOUSE OF REPRESENTATIVES TO THE LADY'S ISLAND ROBOTICS TEAM OF THE BEAUFORT COUNTY SCHOOL DISTRICT, ITS COACHES, AND SCHOOL OFFICIALS, AT A DATE AND TIME TO BE DETERMINED BY THE SPEAKER, FOR THE PURPOSE OF BEING RECOGNIZED AND COMMENDED ON THEIR OUTSTANDING SEASON AND FOR CAPTURING THE 2020 SOUTH CAROLINA VEX ROBOTICS STATE CHAMPIONSHIP.</w:t>
      </w:r>
    </w:p>
    <w:p w:rsidR="0020496F" w:rsidRDefault="0020496F" w:rsidP="0020496F">
      <w:bookmarkStart w:id="78" w:name="include_clip_end_119"/>
      <w:bookmarkEnd w:id="78"/>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79" w:name="include_clip_start_122"/>
      <w:bookmarkEnd w:id="79"/>
    </w:p>
    <w:p w:rsidR="0020496F" w:rsidRDefault="0020496F" w:rsidP="0020496F">
      <w:r>
        <w:t>H. 5389 -- Reps. Erickson, Rivers, Bradley, W. Newton, Herbkersman,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Garvin,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Robinson, Rose, Rutherford, Sandifer, Simrill, G. M. Smith, G. R. Smith, Sottile, Spires, Stavrinakis, Stringer, Tallon, Taylor, Thayer, Thigpen, Toole, Trantham, Weeks, West, Wheeler, White, Whitmire, R. Williams, Willis, Wooten and Yow: A HOUSE RESOLUTION TO APPLAUD THE LADY'S ISLAND MIDDLE SCHOOL ROBOTICS TEAM OF THE BEAUFORT COUNTY SCHOOL DISTRICT FOR WINNING THE 2020 VEX ROBOTICS SOUTH CAROLINA STATE CHAMPIONSHIP AND TO CONGRATULATE THE TEAM ON ADVANCING TO THE VEX ROBOTICS WORLD CHAMPIONSHIP GAMES IN LOUISVILLE, KENTUCKY.</w:t>
      </w:r>
    </w:p>
    <w:p w:rsidR="0020496F" w:rsidRDefault="0020496F" w:rsidP="0020496F">
      <w:bookmarkStart w:id="80" w:name="include_clip_end_122"/>
      <w:bookmarkEnd w:id="80"/>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81" w:name="include_clip_start_125"/>
      <w:bookmarkEnd w:id="81"/>
    </w:p>
    <w:p w:rsidR="0020496F" w:rsidRDefault="0020496F" w:rsidP="0020496F">
      <w:r>
        <w:t>H. 5391 --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SHIRLEY M. BLACK OF COLUMBIA AND TO EXTEND THE DEEPEST SYMPATHY TO HER FAMILY AND MANY FRIENDS.</w:t>
      </w:r>
    </w:p>
    <w:p w:rsidR="0020496F" w:rsidRDefault="0020496F" w:rsidP="0020496F"/>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the members of the South Carolina House of Representatives were deeply saddened to learn of the passing of one of our own, </w:t>
      </w:r>
      <w:r w:rsidRPr="0020496F">
        <w:rPr>
          <w:color w:val="000000"/>
          <w:u w:color="000000"/>
        </w:rPr>
        <w:t>Shirley M. Black of Columbia, on March 5, 2020, at the age of seventy</w:t>
      </w:r>
      <w:r w:rsidRPr="0020496F">
        <w:rPr>
          <w:color w:val="000000"/>
          <w:u w:color="000000"/>
        </w:rPr>
        <w:noBreakHyphen/>
        <w:t>seven, after a short, but courageous battle with cancer</w:t>
      </w:r>
      <w:r>
        <w:t>; and</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Shirley worked for the House of Representatives for more than forty years. She was the long</w:t>
      </w:r>
      <w:r>
        <w:noBreakHyphen/>
        <w:t>time Accounting Manager for the Accounting and Benefits Department. She greeted members with her characteristic smile as she often hand</w:t>
      </w:r>
      <w:r>
        <w:noBreakHyphen/>
        <w:t>delivered their paychecks on the floor of the House. She loved each and every one of “her Reps,” and they in turn adored “Miss Shirley”; and</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w:t>
      </w:r>
      <w:r w:rsidRPr="0020496F">
        <w:rPr>
          <w:bCs/>
          <w:color w:val="000000"/>
          <w:szCs w:val="28"/>
          <w:u w:color="000000"/>
        </w:rPr>
        <w:t>he was highly respected by both the members and staff for her fairness, focus on problem</w:t>
      </w:r>
      <w:r w:rsidRPr="0020496F">
        <w:rPr>
          <w:bCs/>
          <w:color w:val="000000"/>
          <w:szCs w:val="28"/>
          <w:u w:color="000000"/>
        </w:rPr>
        <w:noBreakHyphen/>
        <w:t>solving instead of blame</w:t>
      </w:r>
      <w:r w:rsidRPr="0020496F">
        <w:rPr>
          <w:bCs/>
          <w:color w:val="000000"/>
          <w:szCs w:val="28"/>
          <w:u w:color="000000"/>
        </w:rPr>
        <w:noBreakHyphen/>
        <w:t>placing, and kindness to all. She truly was a citizen of character who never met a stranger and was happy to help with any request</w:t>
      </w:r>
      <w:r>
        <w:t xml:space="preserve">; and </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Shirley was an active member of First Baptist Church of Lexington. Even though she experienced her share of hardships, losing her first husband, Jerry Edwards, and a beloved daughter and grandson, she kept strong to her faith; and</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she was blessed to find a new love in Olin Black, to whom she was married for thirty</w:t>
      </w:r>
      <w:r>
        <w:noBreakHyphen/>
        <w:t>eight years. Anyone who brought their car into Black</w:t>
      </w:r>
      <w:r w:rsidRPr="00927A36">
        <w:t>’</w:t>
      </w:r>
      <w:r>
        <w:t>s in Irmo learned of the love and devotion that Olin had for his Shirley. He knew how lucky he was to hold her heart and she held his in return. They are together now and we can all take great comfort in that knowledge; and</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96F" w:rsidRPr="00315496"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Shirley leaves behind a legacy of love and service to her family, her church, and her large community. Her dedication to her job, family, and friends was inspirational. Preceded in death by her husband, Olin Black and daughter, Kathy Hatfield, Shirley leaves to cherish her memory her children, Greg Edwards, Lisa Rivers (Matthew), Cheryl Freeman (Rex), Tony Black, and Michelle Wadford (Eddie); twelve grandchildren; six great</w:t>
      </w:r>
      <w:r>
        <w:noBreakHyphen/>
        <w:t>grandchildren; and a host of other family and friends. A loving mother, grandmother, and friend, she will be greatly missed by all who had the privilege of knowing her. Now, therefore,</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0496F">
        <w:rPr>
          <w:color w:val="000000"/>
        </w:rPr>
        <w:t>That the members of the South Carolina House of Representatives, by this resolution, express their profound sorrow upon the passing of Shirley M. Black of Columbia and extend their deepest sympathy to her family and many friends.</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Shirley M. Black.</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CONCURRENT RESOLUTION</w:t>
      </w:r>
    </w:p>
    <w:p w:rsidR="0020496F" w:rsidRDefault="0020496F" w:rsidP="0020496F">
      <w:r>
        <w:t>The Senate sent to the House the following:</w:t>
      </w:r>
    </w:p>
    <w:p w:rsidR="0020496F" w:rsidRDefault="0020496F" w:rsidP="0020496F">
      <w:bookmarkStart w:id="82" w:name="include_clip_start_128"/>
      <w:bookmarkEnd w:id="82"/>
    </w:p>
    <w:p w:rsidR="0020496F" w:rsidRDefault="0020496F" w:rsidP="0020496F">
      <w:r>
        <w:t>S. 1118 -- Senators Shealy, Setzler and Senn: A CONCURRENT RESOLUTION TO AUTHORIZE PALMETTO GIRLS STATE TO USE THE CHAMBERS OF THE SOUTH CAROLINA SENATE AND HOUSE OF REPRESENTATIVES ON FRIDAY, JUNE 12, 2020.</w:t>
      </w:r>
    </w:p>
    <w:p w:rsidR="0020496F" w:rsidRDefault="0020496F" w:rsidP="0020496F">
      <w:bookmarkStart w:id="83" w:name="include_clip_end_128"/>
      <w:bookmarkEnd w:id="83"/>
    </w:p>
    <w:p w:rsidR="0020496F" w:rsidRDefault="0020496F" w:rsidP="0020496F">
      <w:r>
        <w:t>The Concurrent Resolution was agreed to and ordered returned to the Senate with concurrence.</w:t>
      </w:r>
    </w:p>
    <w:p w:rsidR="0020496F" w:rsidRDefault="0020496F" w:rsidP="0020496F"/>
    <w:p w:rsidR="0020496F" w:rsidRDefault="0020496F" w:rsidP="0020496F">
      <w:pPr>
        <w:keepNext/>
        <w:jc w:val="center"/>
        <w:rPr>
          <w:b/>
        </w:rPr>
      </w:pPr>
      <w:r w:rsidRPr="0020496F">
        <w:rPr>
          <w:b/>
        </w:rPr>
        <w:t>CONCURRENT RESOLUTION</w:t>
      </w:r>
    </w:p>
    <w:p w:rsidR="0020496F" w:rsidRDefault="0020496F" w:rsidP="0020496F">
      <w:r>
        <w:t>The Senate sent to the House the following:</w:t>
      </w:r>
    </w:p>
    <w:p w:rsidR="0020496F" w:rsidRDefault="0020496F" w:rsidP="0020496F">
      <w:bookmarkStart w:id="84" w:name="include_clip_start_131"/>
      <w:bookmarkEnd w:id="84"/>
    </w:p>
    <w:p w:rsidR="0020496F" w:rsidRDefault="0020496F" w:rsidP="0020496F">
      <w:r>
        <w:t>S. 1146 -- Senators Peeler, Alexander, Scott and Verdin: A CONCURRENT RESOLUTION TO FIX NOON ON WEDNESDAY, APRIL 29, 2020, AS THE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 JUNE 30, 2020; TWO AT-LARGE MEMBERS TO THE BOARD OF VISITORS FOR THE CITADEL FOR TERMS TO EXPIRE JUNE 30, 2026; THREE AT-LARGE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AT-LARGE, SEAT 8, WHOSE TERM EXPIRES JUNE 30, 2024, AND AT-LARGE,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AT-LARGE, SEAT 9, WHOSE TERM EXPIRES JUNE 30, 2026; AND THREE AT-LARGE MEMBERS TO THE BOARD OF TRUSTEES OF THE WIL LOU GRAY OPPORTUNITY SCHOOL, WHOSE TERMS EXPIRE JUNE 30, 2024.</w:t>
      </w:r>
    </w:p>
    <w:p w:rsidR="0020496F" w:rsidRDefault="0020496F" w:rsidP="0020496F"/>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0496F">
        <w:rPr>
          <w:color w:val="000000"/>
          <w:u w:color="000000"/>
        </w:rPr>
        <w:t>Be it resolved by the Senate, the House of Representatives concurring:</w:t>
      </w:r>
    </w:p>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0496F">
        <w:rPr>
          <w:color w:val="000000"/>
          <w:u w:color="000000"/>
        </w:rPr>
        <w:t>That the Senate and the House of Representatives shall meet in joint assembly in the Hall of the House of Representatives Wednesday, April 29, 2020, at noon to elect successor members of the Department of Employment and Workforce Appellate Panel for Seats 1, 2, and 3, so as to fill the terms that expire June 30, 2020.</w:t>
      </w:r>
    </w:p>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0496F">
        <w:rPr>
          <w:color w:val="000000"/>
          <w:u w:color="000000"/>
        </w:rPr>
        <w:t>Be it further resolved that immediately following the election of Department of Employment and Workforce Appellate Panel members held pursuant to this concurrent resolution, the Senate and House of Representatives shall continue in joint session for the purpose of electing two at</w:t>
      </w:r>
      <w:r w:rsidRPr="0020496F">
        <w:rPr>
          <w:color w:val="000000"/>
          <w:u w:color="000000"/>
        </w:rPr>
        <w:noBreakHyphen/>
        <w:t>large members to the Board of Visitors for The Citadel for terms to expire June 30, 2026; three at</w:t>
      </w:r>
      <w:r w:rsidRPr="0020496F">
        <w:rPr>
          <w:color w:val="000000"/>
          <w:u w:color="000000"/>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20496F">
        <w:rPr>
          <w:color w:val="000000"/>
          <w:u w:color="000000"/>
        </w:rPr>
        <w:noBreakHyphen/>
        <w: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w:t>
      </w:r>
      <w:r w:rsidRPr="0020496F">
        <w:rPr>
          <w:color w:val="000000"/>
          <w:u w:color="000000"/>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20496F">
        <w:rPr>
          <w:color w:val="000000"/>
          <w:u w:color="000000"/>
        </w:rPr>
        <w:noBreakHyphen/>
        <w:t>large, Seat 8, whose term expires June 30, 2024, and at</w:t>
      </w:r>
      <w:r w:rsidRPr="0020496F">
        <w:rPr>
          <w:color w:val="000000"/>
          <w:u w:color="000000"/>
        </w:rPr>
        <w:noBreakHyphen/>
        <w: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20496F">
        <w:rPr>
          <w:color w:val="000000"/>
          <w:u w:color="000000"/>
        </w:rPr>
        <w:noBreakHyphen/>
        <w:t>large, Seat 9, whose term expires June 30, 2026; and three at</w:t>
      </w:r>
      <w:r w:rsidRPr="0020496F">
        <w:rPr>
          <w:color w:val="000000"/>
          <w:u w:color="000000"/>
        </w:rPr>
        <w:noBreakHyphen/>
        <w:t>large members to the board of Trustees of the Wil Lou Gray Opportunity School, whose terms expire June 30, 2024.</w:t>
      </w:r>
    </w:p>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0496F">
        <w:rPr>
          <w:color w:val="000000"/>
          <w:u w:color="000000"/>
        </w:rPr>
        <w:t>Be it further resolved that all nominations for members of the Department of Employment and Workforce Appellate Panel must be made by the Chairman of the Department of Employment and Workforce Review Committee, and that no further nominating or seconding speeches may be made by members of the General Assembly on behalf of any candidate.</w:t>
      </w:r>
    </w:p>
    <w:p w:rsidR="008F6DB0" w:rsidRPr="0020496F" w:rsidRDefault="008F6DB0"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0496F">
        <w:rPr>
          <w:color w:val="000000"/>
          <w:u w:color="000000"/>
        </w:rPr>
        <w:t>Be it further resolved that all nominations for members of college and university boards of trustees must be made by the vice chairman of the College and University Trustee Screening Commission, and that no further nominating or seconding speeches may be made by members of the General Assembly on behalf of any candidate.</w:t>
      </w:r>
      <w:bookmarkStart w:id="85" w:name="titleend"/>
      <w:bookmarkEnd w:id="85"/>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0496F" w:rsidRDefault="0020496F" w:rsidP="0020496F">
      <w:r>
        <w:t>The Concurrent Resolution was agreed to and ordered returned to the Senate with concurrence.</w:t>
      </w:r>
    </w:p>
    <w:p w:rsidR="0020496F" w:rsidRDefault="0020496F" w:rsidP="0020496F"/>
    <w:p w:rsidR="0020496F" w:rsidRDefault="0020496F" w:rsidP="0020496F">
      <w:pPr>
        <w:keepNext/>
        <w:jc w:val="center"/>
        <w:rPr>
          <w:b/>
        </w:rPr>
      </w:pPr>
      <w:r w:rsidRPr="0020496F">
        <w:rPr>
          <w:b/>
        </w:rPr>
        <w:t>CONCURRENT RESOLUTION</w:t>
      </w:r>
    </w:p>
    <w:p w:rsidR="0020496F" w:rsidRDefault="0020496F" w:rsidP="0020496F">
      <w:r>
        <w:t>The Senate sent to the House the following:</w:t>
      </w:r>
    </w:p>
    <w:p w:rsidR="0020496F" w:rsidRDefault="0020496F" w:rsidP="0020496F">
      <w:bookmarkStart w:id="86" w:name="include_clip_start_134"/>
      <w:bookmarkEnd w:id="86"/>
    </w:p>
    <w:p w:rsidR="0020496F" w:rsidRDefault="0020496F" w:rsidP="0020496F">
      <w:r>
        <w:t>S. 1154 -- Senator Jackson: A CONCURRENT RESOLUTION TO RECOGNIZE AND COMMEND BENEDICT COLLEGE FOR THE TRANSFORMATIVE IMPACT THE INSTITUTION HAS MADE ON THE LIVES OF LEGIONS OF STUDENTS AND ALUMNI, THE COMMUNITY, THE STATE OF SOUTH CAROLINA, THE NATION, AND AROUND THE WORLD FOR A CENTURY AND A HALF AND TO CONGRATULATE STUDENTS, ALUMNI, FACULTY AND ADMINISTRATION AS THEY CELEBRATE THEIR SESQUICENTENNIAL ANNIVERSARY.</w:t>
      </w:r>
    </w:p>
    <w:p w:rsidR="0020496F" w:rsidRDefault="0020496F" w:rsidP="0020496F">
      <w:bookmarkStart w:id="87" w:name="include_clip_end_134"/>
      <w:bookmarkEnd w:id="87"/>
    </w:p>
    <w:p w:rsidR="0020496F" w:rsidRDefault="0020496F" w:rsidP="0020496F">
      <w:r>
        <w:t>The Concurrent Resolution was agreed to and ordered returned to the Senate with concurrence.</w:t>
      </w:r>
    </w:p>
    <w:p w:rsidR="0020496F" w:rsidRDefault="0020496F" w:rsidP="0020496F"/>
    <w:p w:rsidR="0020496F" w:rsidRDefault="0020496F" w:rsidP="0020496F">
      <w:pPr>
        <w:keepNext/>
        <w:jc w:val="center"/>
        <w:rPr>
          <w:b/>
        </w:rPr>
      </w:pPr>
      <w:r w:rsidRPr="0020496F">
        <w:rPr>
          <w:b/>
        </w:rPr>
        <w:t xml:space="preserve">INTRODUCTION OF BILLS  </w:t>
      </w:r>
    </w:p>
    <w:p w:rsidR="0020496F" w:rsidRDefault="0020496F" w:rsidP="0020496F">
      <w:r>
        <w:t>The following Bills were introduced, read the first time, and referred to appropriate committees:</w:t>
      </w:r>
    </w:p>
    <w:p w:rsidR="0020496F" w:rsidRDefault="0020496F" w:rsidP="0020496F"/>
    <w:p w:rsidR="0020496F" w:rsidRDefault="0020496F" w:rsidP="0020496F">
      <w:pPr>
        <w:keepNext/>
      </w:pPr>
      <w:bookmarkStart w:id="88" w:name="include_clip_start_138"/>
      <w:bookmarkEnd w:id="88"/>
      <w:r>
        <w:t>H. 5390 -- Reps. Simrill, B. Newton, Clemmons, Clary, Hiott, Atkinson, Spires, Kirby, Cobb-Hunter, Hayes, West and Pope: A BILL TO AMEND SECTION 2-47-50, CODE OF LAWS OF SOUTH CAROLINA, 1976, RELATING TO PERMANENT IMPROVEMENT PROJECTS, SO AS TO ADJUST CERTAIN COST REQUIREMENTS TO QUALIFY AS A PERMANENT IMPROVEMENT PROJECT AT A PUBLIC INSTITUTION OF HIGHER LEARNING.</w:t>
      </w:r>
    </w:p>
    <w:p w:rsidR="0020496F" w:rsidRDefault="0020496F" w:rsidP="0020496F">
      <w:bookmarkStart w:id="89" w:name="include_clip_end_138"/>
      <w:bookmarkEnd w:id="89"/>
      <w:r>
        <w:t>Referred to Committee on Ways and Means</w:t>
      </w:r>
    </w:p>
    <w:p w:rsidR="0020496F" w:rsidRDefault="0020496F" w:rsidP="0020496F"/>
    <w:p w:rsidR="0020496F" w:rsidRDefault="0020496F" w:rsidP="0020496F">
      <w:pPr>
        <w:keepNext/>
      </w:pPr>
      <w:bookmarkStart w:id="90" w:name="include_clip_start_140"/>
      <w:bookmarkEnd w:id="90"/>
      <w:r>
        <w:t>S. 419 -- Senators Hembree, Malloy, Turner, Setzler, Sheheen and Alexander: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20496F" w:rsidRDefault="0020496F" w:rsidP="0020496F">
      <w:bookmarkStart w:id="91" w:name="include_clip_end_140"/>
      <w:bookmarkEnd w:id="91"/>
      <w:r>
        <w:t>Referred to Committee on Education and Public Works</w:t>
      </w:r>
    </w:p>
    <w:p w:rsidR="0020496F" w:rsidRDefault="0020496F" w:rsidP="0020496F"/>
    <w:p w:rsidR="0020496F" w:rsidRDefault="0020496F" w:rsidP="0020496F">
      <w:pPr>
        <w:keepNext/>
      </w:pPr>
      <w:bookmarkStart w:id="92" w:name="include_clip_start_142"/>
      <w:bookmarkEnd w:id="92"/>
      <w:r>
        <w:t>S. 545 -- Senator Alexander: 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20496F" w:rsidRDefault="0020496F" w:rsidP="0020496F">
      <w:bookmarkStart w:id="93" w:name="include_clip_end_142"/>
      <w:bookmarkEnd w:id="93"/>
      <w:r>
        <w:t>Referred to Committee on Ways and Means</w:t>
      </w:r>
    </w:p>
    <w:p w:rsidR="0020496F" w:rsidRDefault="0020496F" w:rsidP="0020496F"/>
    <w:p w:rsidR="0020496F" w:rsidRDefault="0020496F" w:rsidP="0020496F">
      <w:pPr>
        <w:keepNext/>
      </w:pPr>
      <w:bookmarkStart w:id="94" w:name="include_clip_start_144"/>
      <w:bookmarkEnd w:id="94"/>
      <w:r>
        <w:t>S. 690 -- Senators Campsen, Senn, Davis and Campbell: A BILL TO AMEND SECTION 48-22-40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 TO THE PUBLIC ON THE DEPARTMENT OF NATURAL RESOURCES' WEBSITE.</w:t>
      </w:r>
    </w:p>
    <w:p w:rsidR="0020496F" w:rsidRDefault="0020496F" w:rsidP="0020496F">
      <w:bookmarkStart w:id="95" w:name="include_clip_end_144"/>
      <w:bookmarkEnd w:id="95"/>
      <w:r>
        <w:t>Referred to Committee on Agriculture, Natural Resources and Environmental Affairs</w:t>
      </w:r>
    </w:p>
    <w:p w:rsidR="0020496F" w:rsidRDefault="0020496F" w:rsidP="0020496F"/>
    <w:p w:rsidR="0020496F" w:rsidRDefault="0020496F" w:rsidP="0020496F">
      <w:pPr>
        <w:keepNext/>
      </w:pPr>
      <w:bookmarkStart w:id="96" w:name="include_clip_start_146"/>
      <w:bookmarkEnd w:id="96"/>
      <w:r>
        <w:t>S. 754 -- Senators Hembree, Nicholson and Peeler: A BILL TO AMEND THE CODE OF LAWS OF SOUTH CAROLINA, 1976, BY ADDING SECTION 59-49-35 SO AS TO REQUIRE CERTAIN TRAINING OF THE BOARD OF TRUSTEES OF THE JOHN DE LA HOWE SCHOOL; BY ADDING SECTION 59-49-85 SO AS TO PROVIDE QUALIFICATIONS OF THE SCHOOL'S FACULTY; BY ADDING SECTION 59-49-112 SO AS TO PROVIDE THE BOARD SHALL ESTABLISH THE STANDARD COURSE OF STUDY OF THE SCHOOL; BY ADDING SECTION 59-49-115 SO AS TO PROVIDE FOR THE AWARDING OF DIPLOMAS; BY ADDING SECTION 59-49-117 SO AS TO PROVIDE ADMISSIONS REQUIREMENTS OF STUDENTS; BY ADDING SECTION 59-49-135 SO AS TO PROVIDE THE BOARD SHALL ESTABLISH A FOUNDATION AND MAINTAIN AN ENDOWMENT FUND FOR THE SCHOOL; BY ADDING SECTION 59-49-160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59-49-10, RELATING TO THE ESTABLISHMENT OF THE JOHN DE LA HOWE SCHOOL, SO AS TO RENAME AND REESTABLISH THE SCHOOL AS THE GOVERNOR'S SCHOOL FOR AGRICULTURE AT JOHN DE LA HOWE, AND TO PROVIDE THE PURPOSE OF THE SCHOOL; TO AMEND SECTION 59-49-20, RELATING TO THE BOARD OF TRUSTEES, SO AS TO ADD CERTAIN EX OFFICIO MEMBERS; TO AMEND SECTION 59-49-30, RELATING TO REMOVAL OF BOARD MEMBERS BY THE GOVERNOR FOR CAUSE, SO AS TO MAKE GRAMMATICAL CHANGES; TO AMEND SECTION 59-49-40, RELATING TO MEETINGS OF THE BOARD, SO AS TO MAKE GRAMMATICAL CHANGES; TO AMEND SECTION 59-49-70, RELATING TO THE DECLARATION OF THE SCHOOL AS A BODY POLITIC, SO AS TO MAKE CONFORMING CHANGES CONCERNING THE RENAMING OF THE SCHOOL; TO AMEND SECTION 59-49-100, RELATING TO THE PURPOSE OF THE SCHOOL, SO AS TO PROVIDE ADDITIONAL ADMISSIONS CRITERIA; TO AMEND SECTION 59-49-110,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59-49-130, RELATING TO OBSOLETE PROVISIONS CONCERNING THE USE OF INCOME DERIVED FROM CERTAIN ENDEAVORS, SO AS TO PROVIDE FOR THE USE OF INCOME DERIVED FROM CERTAIN CURRENT ENDEAVORS OF THE SCHOOL; AND TO AMEND SECTION 59-49-150, RELATING TO EXPENSES OF STUDENTS, SO AS TO PROVIDE STUDENTS WHO ARE LEGAL RESIDENTS OF THIS STATE ARE NOT REQUIRED TO PAY TUITION BUT SHALL PAY CERTAIN FEES FOR MAINTENANCE AND FOOD SERVICES UNLESS THEY MEET CERTAIN POVERTY REQUIREMENTS, AND TO PROVIDE ALL OUT-OF-STATE AND FOREIGN EXCHANGE STUDENTS WHO ATTEND THE SCHOOL SHALL PAY TUITION AND CERTAIN FEES FOR MAINTENANCE AND FOOD SERVICES.</w:t>
      </w:r>
    </w:p>
    <w:p w:rsidR="0020496F" w:rsidRDefault="0020496F" w:rsidP="0020496F">
      <w:bookmarkStart w:id="97" w:name="include_clip_end_146"/>
      <w:bookmarkEnd w:id="97"/>
      <w:r>
        <w:t>Referred to Committee on Education and Public Works</w:t>
      </w:r>
    </w:p>
    <w:p w:rsidR="0020496F" w:rsidRDefault="0020496F" w:rsidP="0020496F"/>
    <w:p w:rsidR="0020496F" w:rsidRDefault="0020496F" w:rsidP="0020496F">
      <w:pPr>
        <w:keepNext/>
      </w:pPr>
      <w:bookmarkStart w:id="98" w:name="include_clip_start_148"/>
      <w:bookmarkEnd w:id="98"/>
      <w:r>
        <w:t>S. 758 -- Senator Gregory: A BILL TO AMEND SECTION 40-6-240(B) OF THE 1976 CODE, RELATING TO CONTINUING EDUCATION REQUIREMENTS FOR LICENSED AUCTIONEERS, TO PROVIDE THAT A LICENSEE WHO IS SIXTY-FIVE YEARS OLD OR OLDER WITH TWENTY-FIVE YEARS OF LICENSURE MAY APPLY FOR A CONTINUING EDUCATION WAIVER.</w:t>
      </w:r>
    </w:p>
    <w:p w:rsidR="0020496F" w:rsidRDefault="0020496F" w:rsidP="0020496F">
      <w:bookmarkStart w:id="99" w:name="include_clip_end_148"/>
      <w:bookmarkEnd w:id="99"/>
      <w:r>
        <w:t>Referred to Committee on Labor, Commerce and Industry</w:t>
      </w:r>
    </w:p>
    <w:p w:rsidR="0020496F" w:rsidRDefault="0020496F" w:rsidP="0020496F"/>
    <w:p w:rsidR="0020496F" w:rsidRDefault="0020496F" w:rsidP="0020496F">
      <w:pPr>
        <w:keepNext/>
      </w:pPr>
      <w:bookmarkStart w:id="100" w:name="include_clip_start_150"/>
      <w:bookmarkEnd w:id="100"/>
      <w:r>
        <w:t>S. 865 -- Senators Jackson, Hutto and Shealy: A BILL TO AMEND SECTION 63-1-50, AS AMENDED, CODE OF LAWS OF SOUTH CAROLINA, 1976, RELATING TO THE JOINT CITIZENS AND LEGISLATIVE COMMITTEE ON CHILDREN, SO AS TO REAUTHORIZE THE COMMITTEE THROUGH DECEMBER 31, 2030.</w:t>
      </w:r>
    </w:p>
    <w:p w:rsidR="0020496F" w:rsidRDefault="0020496F" w:rsidP="0020496F">
      <w:bookmarkStart w:id="101" w:name="include_clip_end_150"/>
      <w:bookmarkEnd w:id="101"/>
      <w:r>
        <w:t>Referred to Committee on Judiciary</w:t>
      </w:r>
    </w:p>
    <w:p w:rsidR="0020496F" w:rsidRDefault="0020496F" w:rsidP="0020496F"/>
    <w:p w:rsidR="0020496F" w:rsidRDefault="0020496F" w:rsidP="0020496F">
      <w:pPr>
        <w:keepNext/>
      </w:pPr>
      <w:bookmarkStart w:id="102" w:name="include_clip_start_152"/>
      <w:bookmarkEnd w:id="102"/>
      <w:r>
        <w:t>S. 866 -- Senator Campsen: A BILL TO AMEND SECTION 5-15-130,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5-15-145, RELATING TO THE TRANSFER OF AUTHORITY TO CONDUCT MUNICIPAL ELECTIONS TO COUNTY ELECTION COMMISSIONS, SO AS TO UPDATE REFERENCES TO COUNTY BOARDS OF VOTER REGISTRATION AND ELECTIONS.</w:t>
      </w:r>
    </w:p>
    <w:p w:rsidR="0020496F" w:rsidRDefault="0020496F" w:rsidP="0020496F">
      <w:bookmarkStart w:id="103" w:name="include_clip_end_152"/>
      <w:bookmarkEnd w:id="103"/>
      <w:r>
        <w:t>Referred to Committee on Judiciary</w:t>
      </w:r>
    </w:p>
    <w:p w:rsidR="0020496F" w:rsidRDefault="0020496F" w:rsidP="0020496F"/>
    <w:p w:rsidR="0020496F" w:rsidRDefault="0020496F" w:rsidP="0020496F">
      <w:pPr>
        <w:keepNext/>
      </w:pPr>
      <w:bookmarkStart w:id="104" w:name="include_clip_start_154"/>
      <w:bookmarkEnd w:id="104"/>
      <w:r>
        <w:t>S. 868 -- Senators Campsen, Campbell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20496F" w:rsidRDefault="0020496F" w:rsidP="0020496F">
      <w:bookmarkStart w:id="105" w:name="include_clip_end_154"/>
      <w:bookmarkEnd w:id="105"/>
      <w:r>
        <w:t>Referred to Committee on Agriculture, Natural Resources and Environmental Affairs</w:t>
      </w:r>
    </w:p>
    <w:p w:rsidR="0020496F" w:rsidRDefault="0020496F" w:rsidP="0020496F"/>
    <w:p w:rsidR="0020496F" w:rsidRDefault="0020496F" w:rsidP="0020496F">
      <w:pPr>
        <w:keepNext/>
      </w:pPr>
      <w:bookmarkStart w:id="106" w:name="include_clip_start_156"/>
      <w:bookmarkEnd w:id="106"/>
      <w:r>
        <w:t>S. 882 -- Senators Cromer and Bennett: A BILL TO AMEND THE CODE OF LAWS OF SOUTH CAROLINA, 1976, TO ENACT THE "SOUTH CAROLINA PRIVATE FLOOD INSURANCE ACT" BY ADDING CHAPTER 101 TO TITLE 38 SO AS TO ADVANCE DIFFERENT FLOOD INSURANCE COVERAGES FOR THE BENEFIT OF CONSUMERS AND INSURERS.</w:t>
      </w:r>
    </w:p>
    <w:p w:rsidR="0020496F" w:rsidRDefault="0020496F" w:rsidP="0020496F">
      <w:bookmarkStart w:id="107" w:name="include_clip_end_156"/>
      <w:bookmarkEnd w:id="107"/>
      <w:r>
        <w:t>Referred to Committee on Labor, Commerce and Industry</w:t>
      </w:r>
    </w:p>
    <w:p w:rsidR="0020496F" w:rsidRDefault="0020496F" w:rsidP="0020496F"/>
    <w:p w:rsidR="0020496F" w:rsidRDefault="0020496F" w:rsidP="0020496F">
      <w:pPr>
        <w:keepNext/>
      </w:pPr>
      <w:bookmarkStart w:id="108" w:name="include_clip_start_158"/>
      <w:bookmarkEnd w:id="108"/>
      <w:r>
        <w:t>S. 892 -- Senators Shealy, Hutto, Jackson and Campbell: A BILL 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63-11-310, RELATING TO CHILDREN'S ADVOCACY CENTERS, SO AS TO REQUIRE CHILDREN'S ADVOCACY CENTERS TO HOLD CERTAIN ACCREDITATION STATUS OR BE ACTIVELY PURSUING ACCREDITATION, AND FOR OTHER PURPOSES.</w:t>
      </w:r>
    </w:p>
    <w:p w:rsidR="0020496F" w:rsidRDefault="0020496F" w:rsidP="0020496F">
      <w:bookmarkStart w:id="109" w:name="include_clip_end_158"/>
      <w:bookmarkEnd w:id="109"/>
      <w:r>
        <w:t>Referred to Committee on Judiciary</w:t>
      </w:r>
    </w:p>
    <w:p w:rsidR="0020496F" w:rsidRDefault="0020496F" w:rsidP="0020496F"/>
    <w:p w:rsidR="0020496F" w:rsidRDefault="0020496F" w:rsidP="0020496F">
      <w:pPr>
        <w:keepNext/>
      </w:pPr>
      <w:bookmarkStart w:id="110" w:name="include_clip_start_160"/>
      <w:bookmarkEnd w:id="110"/>
      <w:r>
        <w:t>S. 909 -- Senators Gambrell and Alexander: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REGULATE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20496F" w:rsidRDefault="0020496F" w:rsidP="0020496F">
      <w:bookmarkStart w:id="111" w:name="include_clip_end_160"/>
      <w:bookmarkEnd w:id="111"/>
      <w:r>
        <w:t>Referred to Committee on Ways and Means</w:t>
      </w:r>
    </w:p>
    <w:p w:rsidR="0020496F" w:rsidRDefault="0020496F" w:rsidP="0020496F"/>
    <w:p w:rsidR="0020496F" w:rsidRDefault="0020496F" w:rsidP="0020496F">
      <w:pPr>
        <w:keepNext/>
      </w:pPr>
      <w:bookmarkStart w:id="112" w:name="include_clip_start_162"/>
      <w:bookmarkEnd w:id="112"/>
      <w:r>
        <w:t>S. 954 -- Senators Scott and Setzler: A BILL TO AMEND ACT 189 OF 2018, RELATING TO THE DISPOSAL OF SURPLUS PROPERTY BY THE MIDLANDS TECHNICAL COLLEGE ENTERPRISE CAMPUS AUTHORITY, SO AS TO PERMANENTLY AUTHORIZE THE ACT AND TO REPEAL THE SUNSET PROVISION.</w:t>
      </w:r>
    </w:p>
    <w:p w:rsidR="0020496F" w:rsidRDefault="0020496F" w:rsidP="0020496F">
      <w:bookmarkStart w:id="113" w:name="include_clip_end_162"/>
      <w:bookmarkEnd w:id="113"/>
      <w:r>
        <w:t>Referred to Committee on Education and Public Works</w:t>
      </w:r>
    </w:p>
    <w:p w:rsidR="0020496F" w:rsidRDefault="0020496F" w:rsidP="0020496F"/>
    <w:p w:rsidR="0020496F" w:rsidRDefault="0020496F" w:rsidP="0020496F">
      <w:pPr>
        <w:keepNext/>
      </w:pPr>
      <w:bookmarkStart w:id="114" w:name="include_clip_start_164"/>
      <w:bookmarkEnd w:id="114"/>
      <w:r>
        <w:t>S. 994 -- Senators Malloy and McElveen: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20496F" w:rsidRDefault="0020496F" w:rsidP="0020496F">
      <w:bookmarkStart w:id="115" w:name="include_clip_end_164"/>
      <w:bookmarkEnd w:id="115"/>
      <w:r>
        <w:t>Referred to Committee on Ways and Means</w:t>
      </w:r>
    </w:p>
    <w:p w:rsidR="0020496F" w:rsidRDefault="0020496F" w:rsidP="0020496F"/>
    <w:p w:rsidR="0020496F" w:rsidRDefault="0020496F" w:rsidP="0020496F">
      <w:pPr>
        <w:keepNext/>
      </w:pPr>
      <w:bookmarkStart w:id="116" w:name="include_clip_start_166"/>
      <w:bookmarkEnd w:id="116"/>
      <w:r>
        <w:t>S. 1017 -- Senators Shealy and Alexander: A BILL TO AMEND SECTION 43-26-90 OF THE 1976 CODE, RELATING TO BUILDINGS NOT SUBJECT TO CERTAIN PROVISIONS CONCERNING THE OPERATION OF VENDING FACILITIES BY BLIND PERSONS, TO INCLUDE LOCAL DETENTION FACILITIES.</w:t>
      </w:r>
    </w:p>
    <w:p w:rsidR="0020496F" w:rsidRDefault="0020496F" w:rsidP="0020496F">
      <w:bookmarkStart w:id="117" w:name="include_clip_end_166"/>
      <w:bookmarkEnd w:id="117"/>
      <w:r>
        <w:t>Referred to Committee on Judiciary</w:t>
      </w:r>
    </w:p>
    <w:p w:rsidR="0020496F" w:rsidRDefault="0020496F" w:rsidP="0020496F"/>
    <w:p w:rsidR="0020496F" w:rsidRDefault="0020496F" w:rsidP="0020496F">
      <w:pPr>
        <w:keepNext/>
      </w:pPr>
      <w:bookmarkStart w:id="118" w:name="include_clip_start_168"/>
      <w:bookmarkEnd w:id="118"/>
      <w:r>
        <w:t>S. 1026 -- Senator Grooms: A BILL TO AMEND SECTION 56-3-190 OF THE 1976 CODE, RELATING TO THE REGISTRATION AND LICENSURE OF VEHICLES BY THE DEPARTMENT OF MOTOR VEHICLES,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20496F" w:rsidRDefault="0020496F" w:rsidP="0020496F">
      <w:bookmarkStart w:id="119" w:name="include_clip_end_168"/>
      <w:bookmarkEnd w:id="119"/>
      <w:r>
        <w:t>Referred to Committee on Education and Public Works</w:t>
      </w:r>
    </w:p>
    <w:p w:rsidR="0020496F" w:rsidRDefault="0020496F" w:rsidP="0020496F"/>
    <w:p w:rsidR="0020496F" w:rsidRDefault="0020496F" w:rsidP="0020496F">
      <w:pPr>
        <w:keepNext/>
      </w:pPr>
      <w:bookmarkStart w:id="120" w:name="include_clip_start_170"/>
      <w:bookmarkEnd w:id="120"/>
      <w:r>
        <w:t>S. 1027 -- Senator Alexander: A BILL TO AMEND SECTION 43-25-10 OF THE 1976 CODE, RELATING TO THE COMMISSION FOR THE BLIND, TO PROVIDE THAT MEETINGS SHALL BE HELD AT LEAST ONCE A QUARTER.</w:t>
      </w:r>
    </w:p>
    <w:p w:rsidR="0020496F" w:rsidRDefault="0020496F" w:rsidP="0020496F">
      <w:bookmarkStart w:id="121" w:name="include_clip_end_170"/>
      <w:bookmarkEnd w:id="121"/>
      <w:r>
        <w:t>Referred to Committee on Judiciary</w:t>
      </w:r>
    </w:p>
    <w:p w:rsidR="0020496F" w:rsidRDefault="0020496F" w:rsidP="0020496F"/>
    <w:p w:rsidR="0020496F" w:rsidRDefault="0020496F" w:rsidP="0020496F">
      <w:pPr>
        <w:keepNext/>
        <w:jc w:val="center"/>
        <w:rPr>
          <w:b/>
        </w:rPr>
      </w:pPr>
      <w:r w:rsidRPr="0020496F">
        <w:rPr>
          <w:b/>
        </w:rPr>
        <w:t>ROLL CALL</w:t>
      </w:r>
    </w:p>
    <w:p w:rsidR="0020496F" w:rsidRDefault="0020496F" w:rsidP="0020496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0496F" w:rsidRPr="0020496F" w:rsidTr="0020496F">
        <w:trPr>
          <w:jc w:val="right"/>
        </w:trPr>
        <w:tc>
          <w:tcPr>
            <w:tcW w:w="2179" w:type="dxa"/>
            <w:shd w:val="clear" w:color="auto" w:fill="auto"/>
          </w:tcPr>
          <w:p w:rsidR="0020496F" w:rsidRPr="0020496F" w:rsidRDefault="0020496F" w:rsidP="0020496F">
            <w:pPr>
              <w:keepNext/>
              <w:ind w:firstLine="0"/>
            </w:pPr>
            <w:bookmarkStart w:id="122" w:name="vote_start173"/>
            <w:bookmarkEnd w:id="122"/>
            <w:r>
              <w:t>Alexander</w:t>
            </w:r>
          </w:p>
        </w:tc>
        <w:tc>
          <w:tcPr>
            <w:tcW w:w="2179" w:type="dxa"/>
            <w:shd w:val="clear" w:color="auto" w:fill="auto"/>
          </w:tcPr>
          <w:p w:rsidR="0020496F" w:rsidRPr="0020496F" w:rsidRDefault="0020496F" w:rsidP="0020496F">
            <w:pPr>
              <w:keepNext/>
              <w:ind w:firstLine="0"/>
            </w:pPr>
            <w:r>
              <w:t>Allison</w:t>
            </w:r>
          </w:p>
        </w:tc>
        <w:tc>
          <w:tcPr>
            <w:tcW w:w="2180" w:type="dxa"/>
            <w:shd w:val="clear" w:color="auto" w:fill="auto"/>
          </w:tcPr>
          <w:p w:rsidR="0020496F" w:rsidRPr="0020496F" w:rsidRDefault="0020496F" w:rsidP="0020496F">
            <w:pPr>
              <w:keepNext/>
              <w:ind w:firstLine="0"/>
            </w:pPr>
            <w:r>
              <w:t>Anderson</w:t>
            </w:r>
          </w:p>
        </w:tc>
      </w:tr>
      <w:tr w:rsidR="0020496F" w:rsidRPr="0020496F" w:rsidTr="0020496F">
        <w:tblPrEx>
          <w:jc w:val="left"/>
        </w:tblPrEx>
        <w:tc>
          <w:tcPr>
            <w:tcW w:w="2179" w:type="dxa"/>
            <w:shd w:val="clear" w:color="auto" w:fill="auto"/>
          </w:tcPr>
          <w:p w:rsidR="0020496F" w:rsidRPr="0020496F" w:rsidRDefault="0020496F" w:rsidP="0020496F">
            <w:pPr>
              <w:ind w:firstLine="0"/>
            </w:pPr>
            <w:r>
              <w:t>Atkinson</w:t>
            </w:r>
          </w:p>
        </w:tc>
        <w:tc>
          <w:tcPr>
            <w:tcW w:w="2179" w:type="dxa"/>
            <w:shd w:val="clear" w:color="auto" w:fill="auto"/>
          </w:tcPr>
          <w:p w:rsidR="0020496F" w:rsidRPr="0020496F" w:rsidRDefault="0020496F" w:rsidP="0020496F">
            <w:pPr>
              <w:ind w:firstLine="0"/>
            </w:pPr>
            <w:r>
              <w:t>Bailey</w:t>
            </w:r>
          </w:p>
        </w:tc>
        <w:tc>
          <w:tcPr>
            <w:tcW w:w="2180" w:type="dxa"/>
            <w:shd w:val="clear" w:color="auto" w:fill="auto"/>
          </w:tcPr>
          <w:p w:rsidR="0020496F" w:rsidRPr="0020496F" w:rsidRDefault="0020496F" w:rsidP="0020496F">
            <w:pPr>
              <w:ind w:firstLine="0"/>
            </w:pPr>
            <w:r>
              <w:t>Bales</w:t>
            </w:r>
          </w:p>
        </w:tc>
      </w:tr>
      <w:tr w:rsidR="0020496F" w:rsidRPr="0020496F" w:rsidTr="0020496F">
        <w:tblPrEx>
          <w:jc w:val="left"/>
        </w:tblPrEx>
        <w:tc>
          <w:tcPr>
            <w:tcW w:w="2179" w:type="dxa"/>
            <w:shd w:val="clear" w:color="auto" w:fill="auto"/>
          </w:tcPr>
          <w:p w:rsidR="0020496F" w:rsidRPr="0020496F" w:rsidRDefault="0020496F" w:rsidP="0020496F">
            <w:pPr>
              <w:ind w:firstLine="0"/>
            </w:pPr>
            <w:r>
              <w:t>Ballentine</w:t>
            </w:r>
          </w:p>
        </w:tc>
        <w:tc>
          <w:tcPr>
            <w:tcW w:w="2179" w:type="dxa"/>
            <w:shd w:val="clear" w:color="auto" w:fill="auto"/>
          </w:tcPr>
          <w:p w:rsidR="0020496F" w:rsidRPr="0020496F" w:rsidRDefault="0020496F" w:rsidP="0020496F">
            <w:pPr>
              <w:ind w:firstLine="0"/>
            </w:pPr>
            <w:r>
              <w:t>Bamberg</w:t>
            </w:r>
          </w:p>
        </w:tc>
        <w:tc>
          <w:tcPr>
            <w:tcW w:w="2180" w:type="dxa"/>
            <w:shd w:val="clear" w:color="auto" w:fill="auto"/>
          </w:tcPr>
          <w:p w:rsidR="0020496F" w:rsidRPr="0020496F" w:rsidRDefault="0020496F" w:rsidP="0020496F">
            <w:pPr>
              <w:ind w:firstLine="0"/>
            </w:pPr>
            <w:r>
              <w:t>Bannister</w:t>
            </w:r>
          </w:p>
        </w:tc>
      </w:tr>
      <w:tr w:rsidR="0020496F" w:rsidRPr="0020496F" w:rsidTr="0020496F">
        <w:tblPrEx>
          <w:jc w:val="left"/>
        </w:tblPrEx>
        <w:tc>
          <w:tcPr>
            <w:tcW w:w="2179" w:type="dxa"/>
            <w:shd w:val="clear" w:color="auto" w:fill="auto"/>
          </w:tcPr>
          <w:p w:rsidR="0020496F" w:rsidRPr="0020496F" w:rsidRDefault="0020496F" w:rsidP="0020496F">
            <w:pPr>
              <w:ind w:firstLine="0"/>
            </w:pPr>
            <w:r>
              <w:t>Bennett</w:t>
            </w:r>
          </w:p>
        </w:tc>
        <w:tc>
          <w:tcPr>
            <w:tcW w:w="2179" w:type="dxa"/>
            <w:shd w:val="clear" w:color="auto" w:fill="auto"/>
          </w:tcPr>
          <w:p w:rsidR="0020496F" w:rsidRPr="0020496F" w:rsidRDefault="0020496F" w:rsidP="0020496F">
            <w:pPr>
              <w:ind w:firstLine="0"/>
            </w:pPr>
            <w:r>
              <w:t>Bernstein</w:t>
            </w:r>
          </w:p>
        </w:tc>
        <w:tc>
          <w:tcPr>
            <w:tcW w:w="2180" w:type="dxa"/>
            <w:shd w:val="clear" w:color="auto" w:fill="auto"/>
          </w:tcPr>
          <w:p w:rsidR="0020496F" w:rsidRPr="0020496F" w:rsidRDefault="0020496F" w:rsidP="0020496F">
            <w:pPr>
              <w:ind w:firstLine="0"/>
            </w:pPr>
            <w:r>
              <w:t>Blackwell</w:t>
            </w:r>
          </w:p>
        </w:tc>
      </w:tr>
      <w:tr w:rsidR="0020496F" w:rsidRPr="0020496F" w:rsidTr="0020496F">
        <w:tblPrEx>
          <w:jc w:val="left"/>
        </w:tblPrEx>
        <w:tc>
          <w:tcPr>
            <w:tcW w:w="2179" w:type="dxa"/>
            <w:shd w:val="clear" w:color="auto" w:fill="auto"/>
          </w:tcPr>
          <w:p w:rsidR="0020496F" w:rsidRPr="0020496F" w:rsidRDefault="0020496F" w:rsidP="0020496F">
            <w:pPr>
              <w:ind w:firstLine="0"/>
            </w:pPr>
            <w:r>
              <w:t>Bradley</w:t>
            </w:r>
          </w:p>
        </w:tc>
        <w:tc>
          <w:tcPr>
            <w:tcW w:w="2179" w:type="dxa"/>
            <w:shd w:val="clear" w:color="auto" w:fill="auto"/>
          </w:tcPr>
          <w:p w:rsidR="0020496F" w:rsidRPr="0020496F" w:rsidRDefault="0020496F" w:rsidP="0020496F">
            <w:pPr>
              <w:ind w:firstLine="0"/>
            </w:pPr>
            <w:r>
              <w:t>Brawley</w:t>
            </w:r>
          </w:p>
        </w:tc>
        <w:tc>
          <w:tcPr>
            <w:tcW w:w="2180" w:type="dxa"/>
            <w:shd w:val="clear" w:color="auto" w:fill="auto"/>
          </w:tcPr>
          <w:p w:rsidR="0020496F" w:rsidRPr="0020496F" w:rsidRDefault="0020496F" w:rsidP="0020496F">
            <w:pPr>
              <w:ind w:firstLine="0"/>
            </w:pPr>
            <w:r>
              <w:t>Brown</w:t>
            </w:r>
          </w:p>
        </w:tc>
      </w:tr>
      <w:tr w:rsidR="0020496F" w:rsidRPr="0020496F" w:rsidTr="0020496F">
        <w:tblPrEx>
          <w:jc w:val="left"/>
        </w:tblPrEx>
        <w:tc>
          <w:tcPr>
            <w:tcW w:w="2179" w:type="dxa"/>
            <w:shd w:val="clear" w:color="auto" w:fill="auto"/>
          </w:tcPr>
          <w:p w:rsidR="0020496F" w:rsidRPr="0020496F" w:rsidRDefault="0020496F" w:rsidP="0020496F">
            <w:pPr>
              <w:ind w:firstLine="0"/>
            </w:pPr>
            <w:r>
              <w:t>Bryant</w:t>
            </w:r>
          </w:p>
        </w:tc>
        <w:tc>
          <w:tcPr>
            <w:tcW w:w="2179" w:type="dxa"/>
            <w:shd w:val="clear" w:color="auto" w:fill="auto"/>
          </w:tcPr>
          <w:p w:rsidR="0020496F" w:rsidRPr="0020496F" w:rsidRDefault="0020496F" w:rsidP="0020496F">
            <w:pPr>
              <w:ind w:firstLine="0"/>
            </w:pPr>
            <w:r>
              <w:t>Burns</w:t>
            </w:r>
          </w:p>
        </w:tc>
        <w:tc>
          <w:tcPr>
            <w:tcW w:w="2180" w:type="dxa"/>
            <w:shd w:val="clear" w:color="auto" w:fill="auto"/>
          </w:tcPr>
          <w:p w:rsidR="0020496F" w:rsidRPr="0020496F" w:rsidRDefault="0020496F" w:rsidP="0020496F">
            <w:pPr>
              <w:ind w:firstLine="0"/>
            </w:pPr>
            <w:r>
              <w:t>Calhoon</w:t>
            </w:r>
          </w:p>
        </w:tc>
      </w:tr>
      <w:tr w:rsidR="0020496F" w:rsidRPr="0020496F" w:rsidTr="0020496F">
        <w:tblPrEx>
          <w:jc w:val="left"/>
        </w:tblPrEx>
        <w:tc>
          <w:tcPr>
            <w:tcW w:w="2179" w:type="dxa"/>
            <w:shd w:val="clear" w:color="auto" w:fill="auto"/>
          </w:tcPr>
          <w:p w:rsidR="0020496F" w:rsidRPr="0020496F" w:rsidRDefault="0020496F" w:rsidP="0020496F">
            <w:pPr>
              <w:ind w:firstLine="0"/>
            </w:pPr>
            <w:r>
              <w:t>Caskey</w:t>
            </w:r>
          </w:p>
        </w:tc>
        <w:tc>
          <w:tcPr>
            <w:tcW w:w="2179" w:type="dxa"/>
            <w:shd w:val="clear" w:color="auto" w:fill="auto"/>
          </w:tcPr>
          <w:p w:rsidR="0020496F" w:rsidRPr="0020496F" w:rsidRDefault="0020496F" w:rsidP="0020496F">
            <w:pPr>
              <w:ind w:firstLine="0"/>
            </w:pPr>
            <w:r>
              <w:t>Chumley</w:t>
            </w:r>
          </w:p>
        </w:tc>
        <w:tc>
          <w:tcPr>
            <w:tcW w:w="2180" w:type="dxa"/>
            <w:shd w:val="clear" w:color="auto" w:fill="auto"/>
          </w:tcPr>
          <w:p w:rsidR="0020496F" w:rsidRPr="0020496F" w:rsidRDefault="0020496F" w:rsidP="0020496F">
            <w:pPr>
              <w:ind w:firstLine="0"/>
            </w:pPr>
            <w:r>
              <w:t>Clary</w:t>
            </w:r>
          </w:p>
        </w:tc>
      </w:tr>
      <w:tr w:rsidR="0020496F" w:rsidRPr="0020496F" w:rsidTr="0020496F">
        <w:tblPrEx>
          <w:jc w:val="left"/>
        </w:tblPrEx>
        <w:tc>
          <w:tcPr>
            <w:tcW w:w="2179" w:type="dxa"/>
            <w:shd w:val="clear" w:color="auto" w:fill="auto"/>
          </w:tcPr>
          <w:p w:rsidR="0020496F" w:rsidRPr="0020496F" w:rsidRDefault="0020496F" w:rsidP="0020496F">
            <w:pPr>
              <w:ind w:firstLine="0"/>
            </w:pPr>
            <w:r>
              <w:t>Clemmons</w:t>
            </w:r>
          </w:p>
        </w:tc>
        <w:tc>
          <w:tcPr>
            <w:tcW w:w="2179" w:type="dxa"/>
            <w:shd w:val="clear" w:color="auto" w:fill="auto"/>
          </w:tcPr>
          <w:p w:rsidR="0020496F" w:rsidRPr="0020496F" w:rsidRDefault="0020496F" w:rsidP="0020496F">
            <w:pPr>
              <w:ind w:firstLine="0"/>
            </w:pPr>
            <w:r>
              <w:t>Clyburn</w:t>
            </w:r>
          </w:p>
        </w:tc>
        <w:tc>
          <w:tcPr>
            <w:tcW w:w="2180" w:type="dxa"/>
            <w:shd w:val="clear" w:color="auto" w:fill="auto"/>
          </w:tcPr>
          <w:p w:rsidR="0020496F" w:rsidRPr="0020496F" w:rsidRDefault="0020496F" w:rsidP="0020496F">
            <w:pPr>
              <w:ind w:firstLine="0"/>
            </w:pPr>
            <w:r>
              <w:t>Cobb-Hunter</w:t>
            </w:r>
          </w:p>
        </w:tc>
      </w:tr>
      <w:tr w:rsidR="0020496F" w:rsidRPr="0020496F" w:rsidTr="0020496F">
        <w:tblPrEx>
          <w:jc w:val="left"/>
        </w:tblPrEx>
        <w:tc>
          <w:tcPr>
            <w:tcW w:w="2179" w:type="dxa"/>
            <w:shd w:val="clear" w:color="auto" w:fill="auto"/>
          </w:tcPr>
          <w:p w:rsidR="0020496F" w:rsidRPr="0020496F" w:rsidRDefault="0020496F" w:rsidP="0020496F">
            <w:pPr>
              <w:ind w:firstLine="0"/>
            </w:pPr>
            <w:r>
              <w:t>Cogswell</w:t>
            </w:r>
          </w:p>
        </w:tc>
        <w:tc>
          <w:tcPr>
            <w:tcW w:w="2179" w:type="dxa"/>
            <w:shd w:val="clear" w:color="auto" w:fill="auto"/>
          </w:tcPr>
          <w:p w:rsidR="0020496F" w:rsidRPr="0020496F" w:rsidRDefault="0020496F" w:rsidP="0020496F">
            <w:pPr>
              <w:ind w:firstLine="0"/>
            </w:pPr>
            <w:r>
              <w:t>Collins</w:t>
            </w:r>
          </w:p>
        </w:tc>
        <w:tc>
          <w:tcPr>
            <w:tcW w:w="2180" w:type="dxa"/>
            <w:shd w:val="clear" w:color="auto" w:fill="auto"/>
          </w:tcPr>
          <w:p w:rsidR="0020496F" w:rsidRPr="0020496F" w:rsidRDefault="0020496F" w:rsidP="0020496F">
            <w:pPr>
              <w:ind w:firstLine="0"/>
            </w:pPr>
            <w:r>
              <w:t>B. Cox</w:t>
            </w:r>
          </w:p>
        </w:tc>
      </w:tr>
      <w:tr w:rsidR="0020496F" w:rsidRPr="0020496F" w:rsidTr="0020496F">
        <w:tblPrEx>
          <w:jc w:val="left"/>
        </w:tblPrEx>
        <w:tc>
          <w:tcPr>
            <w:tcW w:w="2179" w:type="dxa"/>
            <w:shd w:val="clear" w:color="auto" w:fill="auto"/>
          </w:tcPr>
          <w:p w:rsidR="0020496F" w:rsidRPr="0020496F" w:rsidRDefault="0020496F" w:rsidP="0020496F">
            <w:pPr>
              <w:ind w:firstLine="0"/>
            </w:pPr>
            <w:r>
              <w:t>W. Cox</w:t>
            </w:r>
          </w:p>
        </w:tc>
        <w:tc>
          <w:tcPr>
            <w:tcW w:w="2179" w:type="dxa"/>
            <w:shd w:val="clear" w:color="auto" w:fill="auto"/>
          </w:tcPr>
          <w:p w:rsidR="0020496F" w:rsidRPr="0020496F" w:rsidRDefault="0020496F" w:rsidP="0020496F">
            <w:pPr>
              <w:ind w:firstLine="0"/>
            </w:pPr>
            <w:r>
              <w:t>Crawford</w:t>
            </w:r>
          </w:p>
        </w:tc>
        <w:tc>
          <w:tcPr>
            <w:tcW w:w="2180" w:type="dxa"/>
            <w:shd w:val="clear" w:color="auto" w:fill="auto"/>
          </w:tcPr>
          <w:p w:rsidR="0020496F" w:rsidRPr="0020496F" w:rsidRDefault="0020496F" w:rsidP="0020496F">
            <w:pPr>
              <w:ind w:firstLine="0"/>
            </w:pPr>
            <w:r>
              <w:t>Daning</w:t>
            </w:r>
          </w:p>
        </w:tc>
      </w:tr>
      <w:tr w:rsidR="0020496F" w:rsidRPr="0020496F" w:rsidTr="0020496F">
        <w:tblPrEx>
          <w:jc w:val="left"/>
        </w:tblPrEx>
        <w:tc>
          <w:tcPr>
            <w:tcW w:w="2179" w:type="dxa"/>
            <w:shd w:val="clear" w:color="auto" w:fill="auto"/>
          </w:tcPr>
          <w:p w:rsidR="0020496F" w:rsidRPr="0020496F" w:rsidRDefault="0020496F" w:rsidP="0020496F">
            <w:pPr>
              <w:ind w:firstLine="0"/>
            </w:pPr>
            <w:r>
              <w:t>Davis</w:t>
            </w:r>
          </w:p>
        </w:tc>
        <w:tc>
          <w:tcPr>
            <w:tcW w:w="2179" w:type="dxa"/>
            <w:shd w:val="clear" w:color="auto" w:fill="auto"/>
          </w:tcPr>
          <w:p w:rsidR="0020496F" w:rsidRPr="0020496F" w:rsidRDefault="0020496F" w:rsidP="0020496F">
            <w:pPr>
              <w:ind w:firstLine="0"/>
            </w:pPr>
            <w:r>
              <w:t>Dillard</w:t>
            </w:r>
          </w:p>
        </w:tc>
        <w:tc>
          <w:tcPr>
            <w:tcW w:w="2180" w:type="dxa"/>
            <w:shd w:val="clear" w:color="auto" w:fill="auto"/>
          </w:tcPr>
          <w:p w:rsidR="0020496F" w:rsidRPr="0020496F" w:rsidRDefault="0020496F" w:rsidP="0020496F">
            <w:pPr>
              <w:ind w:firstLine="0"/>
            </w:pPr>
            <w:r>
              <w:t>Elliott</w:t>
            </w:r>
          </w:p>
        </w:tc>
      </w:tr>
      <w:tr w:rsidR="0020496F" w:rsidRPr="0020496F" w:rsidTr="0020496F">
        <w:tblPrEx>
          <w:jc w:val="left"/>
        </w:tblPrEx>
        <w:tc>
          <w:tcPr>
            <w:tcW w:w="2179" w:type="dxa"/>
            <w:shd w:val="clear" w:color="auto" w:fill="auto"/>
          </w:tcPr>
          <w:p w:rsidR="0020496F" w:rsidRPr="0020496F" w:rsidRDefault="0020496F" w:rsidP="0020496F">
            <w:pPr>
              <w:ind w:firstLine="0"/>
            </w:pPr>
            <w:r>
              <w:t>Erickson</w:t>
            </w:r>
          </w:p>
        </w:tc>
        <w:tc>
          <w:tcPr>
            <w:tcW w:w="2179" w:type="dxa"/>
            <w:shd w:val="clear" w:color="auto" w:fill="auto"/>
          </w:tcPr>
          <w:p w:rsidR="0020496F" w:rsidRPr="0020496F" w:rsidRDefault="0020496F" w:rsidP="0020496F">
            <w:pPr>
              <w:ind w:firstLine="0"/>
            </w:pPr>
            <w:r>
              <w:t>Felder</w:t>
            </w:r>
          </w:p>
        </w:tc>
        <w:tc>
          <w:tcPr>
            <w:tcW w:w="2180" w:type="dxa"/>
            <w:shd w:val="clear" w:color="auto" w:fill="auto"/>
          </w:tcPr>
          <w:p w:rsidR="0020496F" w:rsidRPr="0020496F" w:rsidRDefault="0020496F" w:rsidP="0020496F">
            <w:pPr>
              <w:ind w:firstLine="0"/>
            </w:pPr>
            <w:r>
              <w:t>Finlay</w:t>
            </w:r>
          </w:p>
        </w:tc>
      </w:tr>
      <w:tr w:rsidR="0020496F" w:rsidRPr="0020496F" w:rsidTr="0020496F">
        <w:tblPrEx>
          <w:jc w:val="left"/>
        </w:tblPrEx>
        <w:tc>
          <w:tcPr>
            <w:tcW w:w="2179" w:type="dxa"/>
            <w:shd w:val="clear" w:color="auto" w:fill="auto"/>
          </w:tcPr>
          <w:p w:rsidR="0020496F" w:rsidRPr="0020496F" w:rsidRDefault="0020496F" w:rsidP="0020496F">
            <w:pPr>
              <w:ind w:firstLine="0"/>
            </w:pPr>
            <w:r>
              <w:t>Forrest</w:t>
            </w:r>
          </w:p>
        </w:tc>
        <w:tc>
          <w:tcPr>
            <w:tcW w:w="2179" w:type="dxa"/>
            <w:shd w:val="clear" w:color="auto" w:fill="auto"/>
          </w:tcPr>
          <w:p w:rsidR="0020496F" w:rsidRPr="0020496F" w:rsidRDefault="0020496F" w:rsidP="0020496F">
            <w:pPr>
              <w:ind w:firstLine="0"/>
            </w:pPr>
            <w:r>
              <w:t>Forrester</w:t>
            </w:r>
          </w:p>
        </w:tc>
        <w:tc>
          <w:tcPr>
            <w:tcW w:w="2180" w:type="dxa"/>
            <w:shd w:val="clear" w:color="auto" w:fill="auto"/>
          </w:tcPr>
          <w:p w:rsidR="0020496F" w:rsidRPr="0020496F" w:rsidRDefault="0020496F" w:rsidP="0020496F">
            <w:pPr>
              <w:ind w:firstLine="0"/>
            </w:pPr>
            <w:r>
              <w:t>Fry</w:t>
            </w:r>
          </w:p>
        </w:tc>
      </w:tr>
      <w:tr w:rsidR="0020496F" w:rsidRPr="0020496F" w:rsidTr="0020496F">
        <w:tblPrEx>
          <w:jc w:val="left"/>
        </w:tblPrEx>
        <w:tc>
          <w:tcPr>
            <w:tcW w:w="2179" w:type="dxa"/>
            <w:shd w:val="clear" w:color="auto" w:fill="auto"/>
          </w:tcPr>
          <w:p w:rsidR="0020496F" w:rsidRPr="0020496F" w:rsidRDefault="0020496F" w:rsidP="0020496F">
            <w:pPr>
              <w:ind w:firstLine="0"/>
            </w:pPr>
            <w:r>
              <w:t>Funderburk</w:t>
            </w:r>
          </w:p>
        </w:tc>
        <w:tc>
          <w:tcPr>
            <w:tcW w:w="2179" w:type="dxa"/>
            <w:shd w:val="clear" w:color="auto" w:fill="auto"/>
          </w:tcPr>
          <w:p w:rsidR="0020496F" w:rsidRPr="0020496F" w:rsidRDefault="0020496F" w:rsidP="0020496F">
            <w:pPr>
              <w:ind w:firstLine="0"/>
            </w:pPr>
            <w:r>
              <w:t>Gagnon</w:t>
            </w:r>
          </w:p>
        </w:tc>
        <w:tc>
          <w:tcPr>
            <w:tcW w:w="2180" w:type="dxa"/>
            <w:shd w:val="clear" w:color="auto" w:fill="auto"/>
          </w:tcPr>
          <w:p w:rsidR="0020496F" w:rsidRPr="0020496F" w:rsidRDefault="0020496F" w:rsidP="0020496F">
            <w:pPr>
              <w:ind w:firstLine="0"/>
            </w:pPr>
            <w:r>
              <w:t>Garvin</w:t>
            </w:r>
          </w:p>
        </w:tc>
      </w:tr>
      <w:tr w:rsidR="0020496F" w:rsidRPr="0020496F" w:rsidTr="0020496F">
        <w:tblPrEx>
          <w:jc w:val="left"/>
        </w:tblPrEx>
        <w:tc>
          <w:tcPr>
            <w:tcW w:w="2179" w:type="dxa"/>
            <w:shd w:val="clear" w:color="auto" w:fill="auto"/>
          </w:tcPr>
          <w:p w:rsidR="0020496F" w:rsidRPr="0020496F" w:rsidRDefault="0020496F" w:rsidP="0020496F">
            <w:pPr>
              <w:ind w:firstLine="0"/>
            </w:pPr>
            <w:r>
              <w:t>Gilliam</w:t>
            </w:r>
          </w:p>
        </w:tc>
        <w:tc>
          <w:tcPr>
            <w:tcW w:w="2179" w:type="dxa"/>
            <w:shd w:val="clear" w:color="auto" w:fill="auto"/>
          </w:tcPr>
          <w:p w:rsidR="0020496F" w:rsidRPr="0020496F" w:rsidRDefault="0020496F" w:rsidP="0020496F">
            <w:pPr>
              <w:ind w:firstLine="0"/>
            </w:pPr>
            <w:r>
              <w:t>Gilliard</w:t>
            </w:r>
          </w:p>
        </w:tc>
        <w:tc>
          <w:tcPr>
            <w:tcW w:w="2180" w:type="dxa"/>
            <w:shd w:val="clear" w:color="auto" w:fill="auto"/>
          </w:tcPr>
          <w:p w:rsidR="0020496F" w:rsidRPr="0020496F" w:rsidRDefault="0020496F" w:rsidP="0020496F">
            <w:pPr>
              <w:ind w:firstLine="0"/>
            </w:pPr>
            <w:r>
              <w:t>Govan</w:t>
            </w:r>
          </w:p>
        </w:tc>
      </w:tr>
      <w:tr w:rsidR="0020496F" w:rsidRPr="0020496F" w:rsidTr="0020496F">
        <w:tblPrEx>
          <w:jc w:val="left"/>
        </w:tblPrEx>
        <w:tc>
          <w:tcPr>
            <w:tcW w:w="2179" w:type="dxa"/>
            <w:shd w:val="clear" w:color="auto" w:fill="auto"/>
          </w:tcPr>
          <w:p w:rsidR="0020496F" w:rsidRPr="0020496F" w:rsidRDefault="0020496F" w:rsidP="0020496F">
            <w:pPr>
              <w:ind w:firstLine="0"/>
            </w:pPr>
            <w:r>
              <w:t>Haddon</w:t>
            </w:r>
          </w:p>
        </w:tc>
        <w:tc>
          <w:tcPr>
            <w:tcW w:w="2179" w:type="dxa"/>
            <w:shd w:val="clear" w:color="auto" w:fill="auto"/>
          </w:tcPr>
          <w:p w:rsidR="0020496F" w:rsidRPr="0020496F" w:rsidRDefault="0020496F" w:rsidP="0020496F">
            <w:pPr>
              <w:ind w:firstLine="0"/>
            </w:pPr>
            <w:r>
              <w:t>Hardee</w:t>
            </w:r>
          </w:p>
        </w:tc>
        <w:tc>
          <w:tcPr>
            <w:tcW w:w="2180" w:type="dxa"/>
            <w:shd w:val="clear" w:color="auto" w:fill="auto"/>
          </w:tcPr>
          <w:p w:rsidR="0020496F" w:rsidRPr="0020496F" w:rsidRDefault="0020496F" w:rsidP="0020496F">
            <w:pPr>
              <w:ind w:firstLine="0"/>
            </w:pPr>
            <w:r>
              <w:t>Hart</w:t>
            </w:r>
          </w:p>
        </w:tc>
      </w:tr>
      <w:tr w:rsidR="0020496F" w:rsidRPr="0020496F" w:rsidTr="0020496F">
        <w:tblPrEx>
          <w:jc w:val="left"/>
        </w:tblPrEx>
        <w:tc>
          <w:tcPr>
            <w:tcW w:w="2179" w:type="dxa"/>
            <w:shd w:val="clear" w:color="auto" w:fill="auto"/>
          </w:tcPr>
          <w:p w:rsidR="0020496F" w:rsidRPr="0020496F" w:rsidRDefault="0020496F" w:rsidP="0020496F">
            <w:pPr>
              <w:ind w:firstLine="0"/>
            </w:pPr>
            <w:r>
              <w:t>Hayes</w:t>
            </w:r>
          </w:p>
        </w:tc>
        <w:tc>
          <w:tcPr>
            <w:tcW w:w="2179" w:type="dxa"/>
            <w:shd w:val="clear" w:color="auto" w:fill="auto"/>
          </w:tcPr>
          <w:p w:rsidR="0020496F" w:rsidRPr="0020496F" w:rsidRDefault="0020496F" w:rsidP="0020496F">
            <w:pPr>
              <w:ind w:firstLine="0"/>
            </w:pPr>
            <w:r>
              <w:t>Henderson-Myers</w:t>
            </w:r>
          </w:p>
        </w:tc>
        <w:tc>
          <w:tcPr>
            <w:tcW w:w="2180" w:type="dxa"/>
            <w:shd w:val="clear" w:color="auto" w:fill="auto"/>
          </w:tcPr>
          <w:p w:rsidR="0020496F" w:rsidRPr="0020496F" w:rsidRDefault="0020496F" w:rsidP="0020496F">
            <w:pPr>
              <w:ind w:firstLine="0"/>
            </w:pPr>
            <w:r>
              <w:t>Henegan</w:t>
            </w:r>
          </w:p>
        </w:tc>
      </w:tr>
      <w:tr w:rsidR="0020496F" w:rsidRPr="0020496F" w:rsidTr="0020496F">
        <w:tblPrEx>
          <w:jc w:val="left"/>
        </w:tblPrEx>
        <w:tc>
          <w:tcPr>
            <w:tcW w:w="2179" w:type="dxa"/>
            <w:shd w:val="clear" w:color="auto" w:fill="auto"/>
          </w:tcPr>
          <w:p w:rsidR="0020496F" w:rsidRPr="0020496F" w:rsidRDefault="0020496F" w:rsidP="0020496F">
            <w:pPr>
              <w:ind w:firstLine="0"/>
            </w:pPr>
            <w:r>
              <w:t>Herbkersman</w:t>
            </w:r>
          </w:p>
        </w:tc>
        <w:tc>
          <w:tcPr>
            <w:tcW w:w="2179" w:type="dxa"/>
            <w:shd w:val="clear" w:color="auto" w:fill="auto"/>
          </w:tcPr>
          <w:p w:rsidR="0020496F" w:rsidRPr="0020496F" w:rsidRDefault="0020496F" w:rsidP="0020496F">
            <w:pPr>
              <w:ind w:firstLine="0"/>
            </w:pPr>
            <w:r>
              <w:t>Hewitt</w:t>
            </w:r>
          </w:p>
        </w:tc>
        <w:tc>
          <w:tcPr>
            <w:tcW w:w="2180" w:type="dxa"/>
            <w:shd w:val="clear" w:color="auto" w:fill="auto"/>
          </w:tcPr>
          <w:p w:rsidR="0020496F" w:rsidRPr="0020496F" w:rsidRDefault="0020496F" w:rsidP="0020496F">
            <w:pPr>
              <w:ind w:firstLine="0"/>
            </w:pPr>
            <w:r>
              <w:t>Hill</w:t>
            </w:r>
          </w:p>
        </w:tc>
      </w:tr>
      <w:tr w:rsidR="0020496F" w:rsidRPr="0020496F" w:rsidTr="0020496F">
        <w:tblPrEx>
          <w:jc w:val="left"/>
        </w:tblPrEx>
        <w:tc>
          <w:tcPr>
            <w:tcW w:w="2179" w:type="dxa"/>
            <w:shd w:val="clear" w:color="auto" w:fill="auto"/>
          </w:tcPr>
          <w:p w:rsidR="0020496F" w:rsidRPr="0020496F" w:rsidRDefault="0020496F" w:rsidP="0020496F">
            <w:pPr>
              <w:ind w:firstLine="0"/>
            </w:pPr>
            <w:r>
              <w:t>Hiott</w:t>
            </w:r>
          </w:p>
        </w:tc>
        <w:tc>
          <w:tcPr>
            <w:tcW w:w="2179" w:type="dxa"/>
            <w:shd w:val="clear" w:color="auto" w:fill="auto"/>
          </w:tcPr>
          <w:p w:rsidR="0020496F" w:rsidRPr="0020496F" w:rsidRDefault="0020496F" w:rsidP="0020496F">
            <w:pPr>
              <w:ind w:firstLine="0"/>
            </w:pPr>
            <w:r>
              <w:t>Hixon</w:t>
            </w:r>
          </w:p>
        </w:tc>
        <w:tc>
          <w:tcPr>
            <w:tcW w:w="2180" w:type="dxa"/>
            <w:shd w:val="clear" w:color="auto" w:fill="auto"/>
          </w:tcPr>
          <w:p w:rsidR="0020496F" w:rsidRPr="0020496F" w:rsidRDefault="0020496F" w:rsidP="0020496F">
            <w:pPr>
              <w:ind w:firstLine="0"/>
            </w:pPr>
            <w:r>
              <w:t>Hosey</w:t>
            </w:r>
          </w:p>
        </w:tc>
      </w:tr>
      <w:tr w:rsidR="0020496F" w:rsidRPr="0020496F" w:rsidTr="0020496F">
        <w:tblPrEx>
          <w:jc w:val="left"/>
        </w:tblPrEx>
        <w:tc>
          <w:tcPr>
            <w:tcW w:w="2179" w:type="dxa"/>
            <w:shd w:val="clear" w:color="auto" w:fill="auto"/>
          </w:tcPr>
          <w:p w:rsidR="0020496F" w:rsidRPr="0020496F" w:rsidRDefault="0020496F" w:rsidP="0020496F">
            <w:pPr>
              <w:ind w:firstLine="0"/>
            </w:pPr>
            <w:r>
              <w:t>Howard</w:t>
            </w:r>
          </w:p>
        </w:tc>
        <w:tc>
          <w:tcPr>
            <w:tcW w:w="2179" w:type="dxa"/>
            <w:shd w:val="clear" w:color="auto" w:fill="auto"/>
          </w:tcPr>
          <w:p w:rsidR="0020496F" w:rsidRPr="0020496F" w:rsidRDefault="0020496F" w:rsidP="0020496F">
            <w:pPr>
              <w:ind w:firstLine="0"/>
            </w:pPr>
            <w:r>
              <w:t>Huggins</w:t>
            </w:r>
          </w:p>
        </w:tc>
        <w:tc>
          <w:tcPr>
            <w:tcW w:w="2180" w:type="dxa"/>
            <w:shd w:val="clear" w:color="auto" w:fill="auto"/>
          </w:tcPr>
          <w:p w:rsidR="0020496F" w:rsidRPr="0020496F" w:rsidRDefault="0020496F" w:rsidP="0020496F">
            <w:pPr>
              <w:ind w:firstLine="0"/>
            </w:pPr>
            <w:r>
              <w:t>Hyde</w:t>
            </w:r>
          </w:p>
        </w:tc>
      </w:tr>
      <w:tr w:rsidR="0020496F" w:rsidRPr="0020496F" w:rsidTr="0020496F">
        <w:tblPrEx>
          <w:jc w:val="left"/>
        </w:tblPrEx>
        <w:tc>
          <w:tcPr>
            <w:tcW w:w="2179" w:type="dxa"/>
            <w:shd w:val="clear" w:color="auto" w:fill="auto"/>
          </w:tcPr>
          <w:p w:rsidR="0020496F" w:rsidRPr="0020496F" w:rsidRDefault="0020496F" w:rsidP="0020496F">
            <w:pPr>
              <w:ind w:firstLine="0"/>
            </w:pPr>
            <w:r>
              <w:t>Jefferson</w:t>
            </w:r>
          </w:p>
        </w:tc>
        <w:tc>
          <w:tcPr>
            <w:tcW w:w="2179" w:type="dxa"/>
            <w:shd w:val="clear" w:color="auto" w:fill="auto"/>
          </w:tcPr>
          <w:p w:rsidR="0020496F" w:rsidRPr="0020496F" w:rsidRDefault="0020496F" w:rsidP="0020496F">
            <w:pPr>
              <w:ind w:firstLine="0"/>
            </w:pPr>
            <w:r>
              <w:t>Johnson</w:t>
            </w:r>
          </w:p>
        </w:tc>
        <w:tc>
          <w:tcPr>
            <w:tcW w:w="2180" w:type="dxa"/>
            <w:shd w:val="clear" w:color="auto" w:fill="auto"/>
          </w:tcPr>
          <w:p w:rsidR="0020496F" w:rsidRPr="0020496F" w:rsidRDefault="0020496F" w:rsidP="0020496F">
            <w:pPr>
              <w:ind w:firstLine="0"/>
            </w:pPr>
            <w:r>
              <w:t>Jones</w:t>
            </w:r>
          </w:p>
        </w:tc>
      </w:tr>
      <w:tr w:rsidR="0020496F" w:rsidRPr="0020496F" w:rsidTr="0020496F">
        <w:tblPrEx>
          <w:jc w:val="left"/>
        </w:tblPrEx>
        <w:tc>
          <w:tcPr>
            <w:tcW w:w="2179" w:type="dxa"/>
            <w:shd w:val="clear" w:color="auto" w:fill="auto"/>
          </w:tcPr>
          <w:p w:rsidR="0020496F" w:rsidRPr="0020496F" w:rsidRDefault="0020496F" w:rsidP="0020496F">
            <w:pPr>
              <w:ind w:firstLine="0"/>
            </w:pPr>
            <w:r>
              <w:t>Jordan</w:t>
            </w:r>
          </w:p>
        </w:tc>
        <w:tc>
          <w:tcPr>
            <w:tcW w:w="2179" w:type="dxa"/>
            <w:shd w:val="clear" w:color="auto" w:fill="auto"/>
          </w:tcPr>
          <w:p w:rsidR="0020496F" w:rsidRPr="0020496F" w:rsidRDefault="0020496F" w:rsidP="0020496F">
            <w:pPr>
              <w:ind w:firstLine="0"/>
            </w:pPr>
            <w:r>
              <w:t>Kimmons</w:t>
            </w:r>
          </w:p>
        </w:tc>
        <w:tc>
          <w:tcPr>
            <w:tcW w:w="2180" w:type="dxa"/>
            <w:shd w:val="clear" w:color="auto" w:fill="auto"/>
          </w:tcPr>
          <w:p w:rsidR="0020496F" w:rsidRPr="0020496F" w:rsidRDefault="0020496F" w:rsidP="0020496F">
            <w:pPr>
              <w:ind w:firstLine="0"/>
            </w:pPr>
            <w:r>
              <w:t>King</w:t>
            </w:r>
          </w:p>
        </w:tc>
      </w:tr>
      <w:tr w:rsidR="0020496F" w:rsidRPr="0020496F" w:rsidTr="0020496F">
        <w:tblPrEx>
          <w:jc w:val="left"/>
        </w:tblPrEx>
        <w:tc>
          <w:tcPr>
            <w:tcW w:w="2179" w:type="dxa"/>
            <w:shd w:val="clear" w:color="auto" w:fill="auto"/>
          </w:tcPr>
          <w:p w:rsidR="0020496F" w:rsidRPr="0020496F" w:rsidRDefault="0020496F" w:rsidP="0020496F">
            <w:pPr>
              <w:ind w:firstLine="0"/>
            </w:pPr>
            <w:r>
              <w:t>Kirby</w:t>
            </w:r>
          </w:p>
        </w:tc>
        <w:tc>
          <w:tcPr>
            <w:tcW w:w="2179" w:type="dxa"/>
            <w:shd w:val="clear" w:color="auto" w:fill="auto"/>
          </w:tcPr>
          <w:p w:rsidR="0020496F" w:rsidRPr="0020496F" w:rsidRDefault="0020496F" w:rsidP="0020496F">
            <w:pPr>
              <w:ind w:firstLine="0"/>
            </w:pPr>
            <w:r>
              <w:t>Ligon</w:t>
            </w:r>
          </w:p>
        </w:tc>
        <w:tc>
          <w:tcPr>
            <w:tcW w:w="2180" w:type="dxa"/>
            <w:shd w:val="clear" w:color="auto" w:fill="auto"/>
          </w:tcPr>
          <w:p w:rsidR="0020496F" w:rsidRPr="0020496F" w:rsidRDefault="0020496F" w:rsidP="0020496F">
            <w:pPr>
              <w:ind w:firstLine="0"/>
            </w:pPr>
            <w:r>
              <w:t>Long</w:t>
            </w:r>
          </w:p>
        </w:tc>
      </w:tr>
      <w:tr w:rsidR="0020496F" w:rsidRPr="0020496F" w:rsidTr="0020496F">
        <w:tblPrEx>
          <w:jc w:val="left"/>
        </w:tblPrEx>
        <w:tc>
          <w:tcPr>
            <w:tcW w:w="2179" w:type="dxa"/>
            <w:shd w:val="clear" w:color="auto" w:fill="auto"/>
          </w:tcPr>
          <w:p w:rsidR="0020496F" w:rsidRPr="0020496F" w:rsidRDefault="0020496F" w:rsidP="0020496F">
            <w:pPr>
              <w:ind w:firstLine="0"/>
            </w:pPr>
            <w:r>
              <w:t>Lowe</w:t>
            </w:r>
          </w:p>
        </w:tc>
        <w:tc>
          <w:tcPr>
            <w:tcW w:w="2179" w:type="dxa"/>
            <w:shd w:val="clear" w:color="auto" w:fill="auto"/>
          </w:tcPr>
          <w:p w:rsidR="0020496F" w:rsidRPr="0020496F" w:rsidRDefault="0020496F" w:rsidP="0020496F">
            <w:pPr>
              <w:ind w:firstLine="0"/>
            </w:pPr>
            <w:r>
              <w:t>Lucas</w:t>
            </w:r>
          </w:p>
        </w:tc>
        <w:tc>
          <w:tcPr>
            <w:tcW w:w="2180" w:type="dxa"/>
            <w:shd w:val="clear" w:color="auto" w:fill="auto"/>
          </w:tcPr>
          <w:p w:rsidR="0020496F" w:rsidRPr="0020496F" w:rsidRDefault="0020496F" w:rsidP="0020496F">
            <w:pPr>
              <w:ind w:firstLine="0"/>
            </w:pPr>
            <w:r>
              <w:t>Mace</w:t>
            </w:r>
          </w:p>
        </w:tc>
      </w:tr>
      <w:tr w:rsidR="0020496F" w:rsidRPr="0020496F" w:rsidTr="0020496F">
        <w:tblPrEx>
          <w:jc w:val="left"/>
        </w:tblPrEx>
        <w:tc>
          <w:tcPr>
            <w:tcW w:w="2179" w:type="dxa"/>
            <w:shd w:val="clear" w:color="auto" w:fill="auto"/>
          </w:tcPr>
          <w:p w:rsidR="0020496F" w:rsidRPr="0020496F" w:rsidRDefault="0020496F" w:rsidP="0020496F">
            <w:pPr>
              <w:ind w:firstLine="0"/>
            </w:pPr>
            <w:r>
              <w:t>Mack</w:t>
            </w:r>
          </w:p>
        </w:tc>
        <w:tc>
          <w:tcPr>
            <w:tcW w:w="2179" w:type="dxa"/>
            <w:shd w:val="clear" w:color="auto" w:fill="auto"/>
          </w:tcPr>
          <w:p w:rsidR="0020496F" w:rsidRPr="0020496F" w:rsidRDefault="0020496F" w:rsidP="0020496F">
            <w:pPr>
              <w:ind w:firstLine="0"/>
            </w:pPr>
            <w:r>
              <w:t>Magnuson</w:t>
            </w:r>
          </w:p>
        </w:tc>
        <w:tc>
          <w:tcPr>
            <w:tcW w:w="2180" w:type="dxa"/>
            <w:shd w:val="clear" w:color="auto" w:fill="auto"/>
          </w:tcPr>
          <w:p w:rsidR="0020496F" w:rsidRPr="0020496F" w:rsidRDefault="0020496F" w:rsidP="0020496F">
            <w:pPr>
              <w:ind w:firstLine="0"/>
            </w:pPr>
            <w:r>
              <w:t>Martin</w:t>
            </w:r>
          </w:p>
        </w:tc>
      </w:tr>
      <w:tr w:rsidR="0020496F" w:rsidRPr="0020496F" w:rsidTr="0020496F">
        <w:tblPrEx>
          <w:jc w:val="left"/>
        </w:tblPrEx>
        <w:tc>
          <w:tcPr>
            <w:tcW w:w="2179" w:type="dxa"/>
            <w:shd w:val="clear" w:color="auto" w:fill="auto"/>
          </w:tcPr>
          <w:p w:rsidR="0020496F" w:rsidRPr="0020496F" w:rsidRDefault="0020496F" w:rsidP="0020496F">
            <w:pPr>
              <w:ind w:firstLine="0"/>
            </w:pPr>
            <w:r>
              <w:t>Matthews</w:t>
            </w:r>
          </w:p>
        </w:tc>
        <w:tc>
          <w:tcPr>
            <w:tcW w:w="2179" w:type="dxa"/>
            <w:shd w:val="clear" w:color="auto" w:fill="auto"/>
          </w:tcPr>
          <w:p w:rsidR="0020496F" w:rsidRPr="0020496F" w:rsidRDefault="0020496F" w:rsidP="0020496F">
            <w:pPr>
              <w:ind w:firstLine="0"/>
            </w:pPr>
            <w:r>
              <w:t>McCravy</w:t>
            </w:r>
          </w:p>
        </w:tc>
        <w:tc>
          <w:tcPr>
            <w:tcW w:w="2180" w:type="dxa"/>
            <w:shd w:val="clear" w:color="auto" w:fill="auto"/>
          </w:tcPr>
          <w:p w:rsidR="0020496F" w:rsidRPr="0020496F" w:rsidRDefault="0020496F" w:rsidP="0020496F">
            <w:pPr>
              <w:ind w:firstLine="0"/>
            </w:pPr>
            <w:r>
              <w:t>McDaniel</w:t>
            </w:r>
          </w:p>
        </w:tc>
      </w:tr>
      <w:tr w:rsidR="0020496F" w:rsidRPr="0020496F" w:rsidTr="0020496F">
        <w:tblPrEx>
          <w:jc w:val="left"/>
        </w:tblPrEx>
        <w:tc>
          <w:tcPr>
            <w:tcW w:w="2179" w:type="dxa"/>
            <w:shd w:val="clear" w:color="auto" w:fill="auto"/>
          </w:tcPr>
          <w:p w:rsidR="0020496F" w:rsidRPr="0020496F" w:rsidRDefault="0020496F" w:rsidP="0020496F">
            <w:pPr>
              <w:ind w:firstLine="0"/>
            </w:pPr>
            <w:r>
              <w:t>McGinnis</w:t>
            </w:r>
          </w:p>
        </w:tc>
        <w:tc>
          <w:tcPr>
            <w:tcW w:w="2179" w:type="dxa"/>
            <w:shd w:val="clear" w:color="auto" w:fill="auto"/>
          </w:tcPr>
          <w:p w:rsidR="0020496F" w:rsidRPr="0020496F" w:rsidRDefault="0020496F" w:rsidP="0020496F">
            <w:pPr>
              <w:ind w:firstLine="0"/>
            </w:pPr>
            <w:r>
              <w:t>McKnight</w:t>
            </w:r>
          </w:p>
        </w:tc>
        <w:tc>
          <w:tcPr>
            <w:tcW w:w="2180" w:type="dxa"/>
            <w:shd w:val="clear" w:color="auto" w:fill="auto"/>
          </w:tcPr>
          <w:p w:rsidR="0020496F" w:rsidRPr="0020496F" w:rsidRDefault="0020496F" w:rsidP="0020496F">
            <w:pPr>
              <w:ind w:firstLine="0"/>
            </w:pPr>
            <w:r>
              <w:t>Moore</w:t>
            </w:r>
          </w:p>
        </w:tc>
      </w:tr>
      <w:tr w:rsidR="0020496F" w:rsidRPr="0020496F" w:rsidTr="0020496F">
        <w:tblPrEx>
          <w:jc w:val="left"/>
        </w:tblPrEx>
        <w:tc>
          <w:tcPr>
            <w:tcW w:w="2179" w:type="dxa"/>
            <w:shd w:val="clear" w:color="auto" w:fill="auto"/>
          </w:tcPr>
          <w:p w:rsidR="0020496F" w:rsidRPr="0020496F" w:rsidRDefault="0020496F" w:rsidP="0020496F">
            <w:pPr>
              <w:ind w:firstLine="0"/>
            </w:pPr>
            <w:r>
              <w:t>Morgan</w:t>
            </w:r>
          </w:p>
        </w:tc>
        <w:tc>
          <w:tcPr>
            <w:tcW w:w="2179" w:type="dxa"/>
            <w:shd w:val="clear" w:color="auto" w:fill="auto"/>
          </w:tcPr>
          <w:p w:rsidR="0020496F" w:rsidRPr="0020496F" w:rsidRDefault="0020496F" w:rsidP="0020496F">
            <w:pPr>
              <w:ind w:firstLine="0"/>
            </w:pPr>
            <w:r>
              <w:t>D. C. Moss</w:t>
            </w:r>
          </w:p>
        </w:tc>
        <w:tc>
          <w:tcPr>
            <w:tcW w:w="2180" w:type="dxa"/>
            <w:shd w:val="clear" w:color="auto" w:fill="auto"/>
          </w:tcPr>
          <w:p w:rsidR="0020496F" w:rsidRPr="0020496F" w:rsidRDefault="0020496F" w:rsidP="0020496F">
            <w:pPr>
              <w:ind w:firstLine="0"/>
            </w:pPr>
            <w:r>
              <w:t>V. S. Moss</w:t>
            </w:r>
          </w:p>
        </w:tc>
      </w:tr>
      <w:tr w:rsidR="0020496F" w:rsidRPr="0020496F" w:rsidTr="0020496F">
        <w:tblPrEx>
          <w:jc w:val="left"/>
        </w:tblPrEx>
        <w:tc>
          <w:tcPr>
            <w:tcW w:w="2179" w:type="dxa"/>
            <w:shd w:val="clear" w:color="auto" w:fill="auto"/>
          </w:tcPr>
          <w:p w:rsidR="0020496F" w:rsidRPr="0020496F" w:rsidRDefault="0020496F" w:rsidP="0020496F">
            <w:pPr>
              <w:ind w:firstLine="0"/>
            </w:pPr>
            <w:r>
              <w:t>Murphy</w:t>
            </w:r>
          </w:p>
        </w:tc>
        <w:tc>
          <w:tcPr>
            <w:tcW w:w="2179" w:type="dxa"/>
            <w:shd w:val="clear" w:color="auto" w:fill="auto"/>
          </w:tcPr>
          <w:p w:rsidR="0020496F" w:rsidRPr="0020496F" w:rsidRDefault="0020496F" w:rsidP="0020496F">
            <w:pPr>
              <w:ind w:firstLine="0"/>
            </w:pPr>
            <w:r>
              <w:t>B. Newton</w:t>
            </w:r>
          </w:p>
        </w:tc>
        <w:tc>
          <w:tcPr>
            <w:tcW w:w="2180" w:type="dxa"/>
            <w:shd w:val="clear" w:color="auto" w:fill="auto"/>
          </w:tcPr>
          <w:p w:rsidR="0020496F" w:rsidRPr="0020496F" w:rsidRDefault="0020496F" w:rsidP="0020496F">
            <w:pPr>
              <w:ind w:firstLine="0"/>
            </w:pPr>
            <w:r>
              <w:t>W. Newton</w:t>
            </w:r>
          </w:p>
        </w:tc>
      </w:tr>
      <w:tr w:rsidR="0020496F" w:rsidRPr="0020496F" w:rsidTr="0020496F">
        <w:tblPrEx>
          <w:jc w:val="left"/>
        </w:tblPrEx>
        <w:tc>
          <w:tcPr>
            <w:tcW w:w="2179" w:type="dxa"/>
            <w:shd w:val="clear" w:color="auto" w:fill="auto"/>
          </w:tcPr>
          <w:p w:rsidR="0020496F" w:rsidRPr="0020496F" w:rsidRDefault="0020496F" w:rsidP="0020496F">
            <w:pPr>
              <w:ind w:firstLine="0"/>
            </w:pPr>
            <w:r>
              <w:t>Norrell</w:t>
            </w:r>
          </w:p>
        </w:tc>
        <w:tc>
          <w:tcPr>
            <w:tcW w:w="2179" w:type="dxa"/>
            <w:shd w:val="clear" w:color="auto" w:fill="auto"/>
          </w:tcPr>
          <w:p w:rsidR="0020496F" w:rsidRPr="0020496F" w:rsidRDefault="0020496F" w:rsidP="0020496F">
            <w:pPr>
              <w:ind w:firstLine="0"/>
            </w:pPr>
            <w:r>
              <w:t>Oremus</w:t>
            </w:r>
          </w:p>
        </w:tc>
        <w:tc>
          <w:tcPr>
            <w:tcW w:w="2180" w:type="dxa"/>
            <w:shd w:val="clear" w:color="auto" w:fill="auto"/>
          </w:tcPr>
          <w:p w:rsidR="0020496F" w:rsidRPr="0020496F" w:rsidRDefault="0020496F" w:rsidP="0020496F">
            <w:pPr>
              <w:ind w:firstLine="0"/>
            </w:pPr>
            <w:r>
              <w:t>Ott</w:t>
            </w:r>
          </w:p>
        </w:tc>
      </w:tr>
      <w:tr w:rsidR="0020496F" w:rsidRPr="0020496F" w:rsidTr="0020496F">
        <w:tblPrEx>
          <w:jc w:val="left"/>
        </w:tblPrEx>
        <w:tc>
          <w:tcPr>
            <w:tcW w:w="2179" w:type="dxa"/>
            <w:shd w:val="clear" w:color="auto" w:fill="auto"/>
          </w:tcPr>
          <w:p w:rsidR="0020496F" w:rsidRPr="0020496F" w:rsidRDefault="0020496F" w:rsidP="0020496F">
            <w:pPr>
              <w:ind w:firstLine="0"/>
            </w:pPr>
            <w:r>
              <w:t>Parks</w:t>
            </w:r>
          </w:p>
        </w:tc>
        <w:tc>
          <w:tcPr>
            <w:tcW w:w="2179" w:type="dxa"/>
            <w:shd w:val="clear" w:color="auto" w:fill="auto"/>
          </w:tcPr>
          <w:p w:rsidR="0020496F" w:rsidRPr="0020496F" w:rsidRDefault="0020496F" w:rsidP="0020496F">
            <w:pPr>
              <w:ind w:firstLine="0"/>
            </w:pPr>
            <w:r>
              <w:t>Pendarvis</w:t>
            </w:r>
          </w:p>
        </w:tc>
        <w:tc>
          <w:tcPr>
            <w:tcW w:w="2180" w:type="dxa"/>
            <w:shd w:val="clear" w:color="auto" w:fill="auto"/>
          </w:tcPr>
          <w:p w:rsidR="0020496F" w:rsidRPr="0020496F" w:rsidRDefault="0020496F" w:rsidP="0020496F">
            <w:pPr>
              <w:ind w:firstLine="0"/>
            </w:pPr>
            <w:r>
              <w:t>Pope</w:t>
            </w:r>
          </w:p>
        </w:tc>
      </w:tr>
      <w:tr w:rsidR="0020496F" w:rsidRPr="0020496F" w:rsidTr="0020496F">
        <w:tblPrEx>
          <w:jc w:val="left"/>
        </w:tblPrEx>
        <w:tc>
          <w:tcPr>
            <w:tcW w:w="2179" w:type="dxa"/>
            <w:shd w:val="clear" w:color="auto" w:fill="auto"/>
          </w:tcPr>
          <w:p w:rsidR="0020496F" w:rsidRPr="0020496F" w:rsidRDefault="0020496F" w:rsidP="0020496F">
            <w:pPr>
              <w:ind w:firstLine="0"/>
            </w:pPr>
            <w:r>
              <w:t>Ridgeway</w:t>
            </w:r>
          </w:p>
        </w:tc>
        <w:tc>
          <w:tcPr>
            <w:tcW w:w="2179" w:type="dxa"/>
            <w:shd w:val="clear" w:color="auto" w:fill="auto"/>
          </w:tcPr>
          <w:p w:rsidR="0020496F" w:rsidRPr="0020496F" w:rsidRDefault="0020496F" w:rsidP="0020496F">
            <w:pPr>
              <w:ind w:firstLine="0"/>
            </w:pPr>
            <w:r>
              <w:t>Rivers</w:t>
            </w:r>
          </w:p>
        </w:tc>
        <w:tc>
          <w:tcPr>
            <w:tcW w:w="2180" w:type="dxa"/>
            <w:shd w:val="clear" w:color="auto" w:fill="auto"/>
          </w:tcPr>
          <w:p w:rsidR="0020496F" w:rsidRPr="0020496F" w:rsidRDefault="0020496F" w:rsidP="0020496F">
            <w:pPr>
              <w:ind w:firstLine="0"/>
            </w:pPr>
            <w:r>
              <w:t>Robinson</w:t>
            </w:r>
          </w:p>
        </w:tc>
      </w:tr>
      <w:tr w:rsidR="0020496F" w:rsidRPr="0020496F" w:rsidTr="0020496F">
        <w:tblPrEx>
          <w:jc w:val="left"/>
        </w:tblPrEx>
        <w:tc>
          <w:tcPr>
            <w:tcW w:w="2179" w:type="dxa"/>
            <w:shd w:val="clear" w:color="auto" w:fill="auto"/>
          </w:tcPr>
          <w:p w:rsidR="0020496F" w:rsidRPr="0020496F" w:rsidRDefault="0020496F" w:rsidP="0020496F">
            <w:pPr>
              <w:ind w:firstLine="0"/>
            </w:pPr>
            <w:r>
              <w:t>Rose</w:t>
            </w:r>
          </w:p>
        </w:tc>
        <w:tc>
          <w:tcPr>
            <w:tcW w:w="2179" w:type="dxa"/>
            <w:shd w:val="clear" w:color="auto" w:fill="auto"/>
          </w:tcPr>
          <w:p w:rsidR="0020496F" w:rsidRPr="0020496F" w:rsidRDefault="0020496F" w:rsidP="0020496F">
            <w:pPr>
              <w:ind w:firstLine="0"/>
            </w:pPr>
            <w:r>
              <w:t>Rutherford</w:t>
            </w:r>
          </w:p>
        </w:tc>
        <w:tc>
          <w:tcPr>
            <w:tcW w:w="2180" w:type="dxa"/>
            <w:shd w:val="clear" w:color="auto" w:fill="auto"/>
          </w:tcPr>
          <w:p w:rsidR="0020496F" w:rsidRPr="0020496F" w:rsidRDefault="0020496F" w:rsidP="0020496F">
            <w:pPr>
              <w:ind w:firstLine="0"/>
            </w:pPr>
            <w:r>
              <w:t>Sandifer</w:t>
            </w:r>
          </w:p>
        </w:tc>
      </w:tr>
      <w:tr w:rsidR="0020496F" w:rsidRPr="0020496F" w:rsidTr="0020496F">
        <w:tblPrEx>
          <w:jc w:val="left"/>
        </w:tblPrEx>
        <w:tc>
          <w:tcPr>
            <w:tcW w:w="2179" w:type="dxa"/>
            <w:shd w:val="clear" w:color="auto" w:fill="auto"/>
          </w:tcPr>
          <w:p w:rsidR="0020496F" w:rsidRPr="0020496F" w:rsidRDefault="0020496F" w:rsidP="0020496F">
            <w:pPr>
              <w:ind w:firstLine="0"/>
            </w:pPr>
            <w:r>
              <w:t>Simrill</w:t>
            </w:r>
          </w:p>
        </w:tc>
        <w:tc>
          <w:tcPr>
            <w:tcW w:w="2179" w:type="dxa"/>
            <w:shd w:val="clear" w:color="auto" w:fill="auto"/>
          </w:tcPr>
          <w:p w:rsidR="0020496F" w:rsidRPr="0020496F" w:rsidRDefault="0020496F" w:rsidP="0020496F">
            <w:pPr>
              <w:ind w:firstLine="0"/>
            </w:pPr>
            <w:r>
              <w:t>G. M. Smith</w:t>
            </w:r>
          </w:p>
        </w:tc>
        <w:tc>
          <w:tcPr>
            <w:tcW w:w="2180" w:type="dxa"/>
            <w:shd w:val="clear" w:color="auto" w:fill="auto"/>
          </w:tcPr>
          <w:p w:rsidR="0020496F" w:rsidRPr="0020496F" w:rsidRDefault="0020496F" w:rsidP="0020496F">
            <w:pPr>
              <w:ind w:firstLine="0"/>
            </w:pPr>
            <w:r>
              <w:t>G. R. Smith</w:t>
            </w:r>
          </w:p>
        </w:tc>
      </w:tr>
      <w:tr w:rsidR="0020496F" w:rsidRPr="0020496F" w:rsidTr="0020496F">
        <w:tblPrEx>
          <w:jc w:val="left"/>
        </w:tblPrEx>
        <w:tc>
          <w:tcPr>
            <w:tcW w:w="2179" w:type="dxa"/>
            <w:shd w:val="clear" w:color="auto" w:fill="auto"/>
          </w:tcPr>
          <w:p w:rsidR="0020496F" w:rsidRPr="0020496F" w:rsidRDefault="0020496F" w:rsidP="0020496F">
            <w:pPr>
              <w:ind w:firstLine="0"/>
            </w:pPr>
            <w:r>
              <w:t>Sottile</w:t>
            </w:r>
          </w:p>
        </w:tc>
        <w:tc>
          <w:tcPr>
            <w:tcW w:w="2179" w:type="dxa"/>
            <w:shd w:val="clear" w:color="auto" w:fill="auto"/>
          </w:tcPr>
          <w:p w:rsidR="0020496F" w:rsidRPr="0020496F" w:rsidRDefault="0020496F" w:rsidP="0020496F">
            <w:pPr>
              <w:ind w:firstLine="0"/>
            </w:pPr>
            <w:r>
              <w:t>Spires</w:t>
            </w:r>
          </w:p>
        </w:tc>
        <w:tc>
          <w:tcPr>
            <w:tcW w:w="2180" w:type="dxa"/>
            <w:shd w:val="clear" w:color="auto" w:fill="auto"/>
          </w:tcPr>
          <w:p w:rsidR="0020496F" w:rsidRPr="0020496F" w:rsidRDefault="0020496F" w:rsidP="0020496F">
            <w:pPr>
              <w:ind w:firstLine="0"/>
            </w:pPr>
            <w:r>
              <w:t>Stavrinakis</w:t>
            </w:r>
          </w:p>
        </w:tc>
      </w:tr>
      <w:tr w:rsidR="0020496F" w:rsidRPr="0020496F" w:rsidTr="0020496F">
        <w:tblPrEx>
          <w:jc w:val="left"/>
        </w:tblPrEx>
        <w:tc>
          <w:tcPr>
            <w:tcW w:w="2179" w:type="dxa"/>
            <w:shd w:val="clear" w:color="auto" w:fill="auto"/>
          </w:tcPr>
          <w:p w:rsidR="0020496F" w:rsidRPr="0020496F" w:rsidRDefault="0020496F" w:rsidP="0020496F">
            <w:pPr>
              <w:ind w:firstLine="0"/>
            </w:pPr>
            <w:r>
              <w:t>Stringer</w:t>
            </w:r>
          </w:p>
        </w:tc>
        <w:tc>
          <w:tcPr>
            <w:tcW w:w="2179" w:type="dxa"/>
            <w:shd w:val="clear" w:color="auto" w:fill="auto"/>
          </w:tcPr>
          <w:p w:rsidR="0020496F" w:rsidRPr="0020496F" w:rsidRDefault="0020496F" w:rsidP="0020496F">
            <w:pPr>
              <w:ind w:firstLine="0"/>
            </w:pPr>
            <w:r>
              <w:t>Tallon</w:t>
            </w:r>
          </w:p>
        </w:tc>
        <w:tc>
          <w:tcPr>
            <w:tcW w:w="2180" w:type="dxa"/>
            <w:shd w:val="clear" w:color="auto" w:fill="auto"/>
          </w:tcPr>
          <w:p w:rsidR="0020496F" w:rsidRPr="0020496F" w:rsidRDefault="0020496F" w:rsidP="0020496F">
            <w:pPr>
              <w:ind w:firstLine="0"/>
            </w:pPr>
            <w:r>
              <w:t>Taylor</w:t>
            </w:r>
          </w:p>
        </w:tc>
      </w:tr>
      <w:tr w:rsidR="0020496F" w:rsidRPr="0020496F" w:rsidTr="0020496F">
        <w:tblPrEx>
          <w:jc w:val="left"/>
        </w:tblPrEx>
        <w:tc>
          <w:tcPr>
            <w:tcW w:w="2179" w:type="dxa"/>
            <w:shd w:val="clear" w:color="auto" w:fill="auto"/>
          </w:tcPr>
          <w:p w:rsidR="0020496F" w:rsidRPr="0020496F" w:rsidRDefault="0020496F" w:rsidP="0020496F">
            <w:pPr>
              <w:ind w:firstLine="0"/>
            </w:pPr>
            <w:r>
              <w:t>Thayer</w:t>
            </w:r>
          </w:p>
        </w:tc>
        <w:tc>
          <w:tcPr>
            <w:tcW w:w="2179" w:type="dxa"/>
            <w:shd w:val="clear" w:color="auto" w:fill="auto"/>
          </w:tcPr>
          <w:p w:rsidR="0020496F" w:rsidRPr="0020496F" w:rsidRDefault="0020496F" w:rsidP="0020496F">
            <w:pPr>
              <w:ind w:firstLine="0"/>
            </w:pPr>
            <w:r>
              <w:t>Thigpen</w:t>
            </w:r>
          </w:p>
        </w:tc>
        <w:tc>
          <w:tcPr>
            <w:tcW w:w="2180" w:type="dxa"/>
            <w:shd w:val="clear" w:color="auto" w:fill="auto"/>
          </w:tcPr>
          <w:p w:rsidR="0020496F" w:rsidRPr="0020496F" w:rsidRDefault="0020496F" w:rsidP="0020496F">
            <w:pPr>
              <w:ind w:firstLine="0"/>
            </w:pPr>
            <w:r>
              <w:t>Toole</w:t>
            </w:r>
          </w:p>
        </w:tc>
      </w:tr>
      <w:tr w:rsidR="0020496F" w:rsidRPr="0020496F" w:rsidTr="0020496F">
        <w:tblPrEx>
          <w:jc w:val="left"/>
        </w:tblPrEx>
        <w:tc>
          <w:tcPr>
            <w:tcW w:w="2179" w:type="dxa"/>
            <w:shd w:val="clear" w:color="auto" w:fill="auto"/>
          </w:tcPr>
          <w:p w:rsidR="0020496F" w:rsidRPr="0020496F" w:rsidRDefault="0020496F" w:rsidP="0020496F">
            <w:pPr>
              <w:ind w:firstLine="0"/>
            </w:pPr>
            <w:r>
              <w:t>Trantham</w:t>
            </w:r>
          </w:p>
        </w:tc>
        <w:tc>
          <w:tcPr>
            <w:tcW w:w="2179" w:type="dxa"/>
            <w:shd w:val="clear" w:color="auto" w:fill="auto"/>
          </w:tcPr>
          <w:p w:rsidR="0020496F" w:rsidRPr="0020496F" w:rsidRDefault="0020496F" w:rsidP="0020496F">
            <w:pPr>
              <w:ind w:firstLine="0"/>
            </w:pPr>
            <w:r>
              <w:t>Weeks</w:t>
            </w:r>
          </w:p>
        </w:tc>
        <w:tc>
          <w:tcPr>
            <w:tcW w:w="2180" w:type="dxa"/>
            <w:shd w:val="clear" w:color="auto" w:fill="auto"/>
          </w:tcPr>
          <w:p w:rsidR="0020496F" w:rsidRPr="0020496F" w:rsidRDefault="0020496F" w:rsidP="0020496F">
            <w:pPr>
              <w:ind w:firstLine="0"/>
            </w:pPr>
            <w:r>
              <w:t>West</w:t>
            </w:r>
          </w:p>
        </w:tc>
      </w:tr>
      <w:tr w:rsidR="0020496F" w:rsidRPr="0020496F" w:rsidTr="0020496F">
        <w:tblPrEx>
          <w:jc w:val="left"/>
        </w:tblPrEx>
        <w:tc>
          <w:tcPr>
            <w:tcW w:w="2179" w:type="dxa"/>
            <w:shd w:val="clear" w:color="auto" w:fill="auto"/>
          </w:tcPr>
          <w:p w:rsidR="0020496F" w:rsidRPr="0020496F" w:rsidRDefault="0020496F" w:rsidP="0020496F">
            <w:pPr>
              <w:ind w:firstLine="0"/>
            </w:pPr>
            <w:r>
              <w:t>Wheeler</w:t>
            </w:r>
          </w:p>
        </w:tc>
        <w:tc>
          <w:tcPr>
            <w:tcW w:w="2179" w:type="dxa"/>
            <w:shd w:val="clear" w:color="auto" w:fill="auto"/>
          </w:tcPr>
          <w:p w:rsidR="0020496F" w:rsidRPr="0020496F" w:rsidRDefault="0020496F" w:rsidP="0020496F">
            <w:pPr>
              <w:ind w:firstLine="0"/>
            </w:pPr>
            <w:r>
              <w:t>White</w:t>
            </w:r>
          </w:p>
        </w:tc>
        <w:tc>
          <w:tcPr>
            <w:tcW w:w="2180" w:type="dxa"/>
            <w:shd w:val="clear" w:color="auto" w:fill="auto"/>
          </w:tcPr>
          <w:p w:rsidR="0020496F" w:rsidRPr="0020496F" w:rsidRDefault="0020496F" w:rsidP="0020496F">
            <w:pPr>
              <w:ind w:firstLine="0"/>
            </w:pPr>
            <w:r>
              <w:t>Whitmire</w:t>
            </w:r>
          </w:p>
        </w:tc>
      </w:tr>
      <w:tr w:rsidR="0020496F" w:rsidRPr="0020496F" w:rsidTr="0020496F">
        <w:tblPrEx>
          <w:jc w:val="left"/>
        </w:tblPrEx>
        <w:tc>
          <w:tcPr>
            <w:tcW w:w="2179" w:type="dxa"/>
            <w:shd w:val="clear" w:color="auto" w:fill="auto"/>
          </w:tcPr>
          <w:p w:rsidR="0020496F" w:rsidRPr="0020496F" w:rsidRDefault="0020496F" w:rsidP="0020496F">
            <w:pPr>
              <w:keepNext/>
              <w:ind w:firstLine="0"/>
            </w:pPr>
            <w:r>
              <w:t>R. Williams</w:t>
            </w:r>
          </w:p>
        </w:tc>
        <w:tc>
          <w:tcPr>
            <w:tcW w:w="2179" w:type="dxa"/>
            <w:shd w:val="clear" w:color="auto" w:fill="auto"/>
          </w:tcPr>
          <w:p w:rsidR="0020496F" w:rsidRPr="0020496F" w:rsidRDefault="0020496F" w:rsidP="0020496F">
            <w:pPr>
              <w:keepNext/>
              <w:ind w:firstLine="0"/>
            </w:pPr>
            <w:r>
              <w:t>S. Williams</w:t>
            </w:r>
          </w:p>
        </w:tc>
        <w:tc>
          <w:tcPr>
            <w:tcW w:w="2180" w:type="dxa"/>
            <w:shd w:val="clear" w:color="auto" w:fill="auto"/>
          </w:tcPr>
          <w:p w:rsidR="0020496F" w:rsidRPr="0020496F" w:rsidRDefault="0020496F" w:rsidP="0020496F">
            <w:pPr>
              <w:keepNext/>
              <w:ind w:firstLine="0"/>
            </w:pPr>
            <w:r>
              <w:t>Willis</w:t>
            </w:r>
          </w:p>
        </w:tc>
      </w:tr>
      <w:tr w:rsidR="0020496F" w:rsidRPr="0020496F" w:rsidTr="0020496F">
        <w:tblPrEx>
          <w:jc w:val="left"/>
        </w:tblPrEx>
        <w:tc>
          <w:tcPr>
            <w:tcW w:w="2179" w:type="dxa"/>
            <w:shd w:val="clear" w:color="auto" w:fill="auto"/>
          </w:tcPr>
          <w:p w:rsidR="0020496F" w:rsidRPr="0020496F" w:rsidRDefault="0020496F" w:rsidP="0020496F">
            <w:pPr>
              <w:keepNext/>
              <w:ind w:firstLine="0"/>
            </w:pPr>
            <w:r>
              <w:t>Wooten</w:t>
            </w:r>
          </w:p>
        </w:tc>
        <w:tc>
          <w:tcPr>
            <w:tcW w:w="2179" w:type="dxa"/>
            <w:shd w:val="clear" w:color="auto" w:fill="auto"/>
          </w:tcPr>
          <w:p w:rsidR="0020496F" w:rsidRPr="0020496F" w:rsidRDefault="0020496F" w:rsidP="0020496F">
            <w:pPr>
              <w:keepNext/>
              <w:ind w:firstLine="0"/>
            </w:pPr>
            <w:r>
              <w:t>Yow</w:t>
            </w:r>
          </w:p>
        </w:tc>
        <w:tc>
          <w:tcPr>
            <w:tcW w:w="2180" w:type="dxa"/>
            <w:shd w:val="clear" w:color="auto" w:fill="auto"/>
          </w:tcPr>
          <w:p w:rsidR="0020496F" w:rsidRPr="0020496F" w:rsidRDefault="0020496F" w:rsidP="0020496F">
            <w:pPr>
              <w:keepNext/>
              <w:ind w:firstLine="0"/>
            </w:pPr>
          </w:p>
        </w:tc>
      </w:tr>
    </w:tbl>
    <w:p w:rsidR="0020496F" w:rsidRDefault="0020496F" w:rsidP="0020496F"/>
    <w:p w:rsidR="0020496F" w:rsidRDefault="0020496F" w:rsidP="0020496F">
      <w:pPr>
        <w:jc w:val="center"/>
        <w:rPr>
          <w:b/>
        </w:rPr>
      </w:pPr>
      <w:r w:rsidRPr="0020496F">
        <w:rPr>
          <w:b/>
        </w:rPr>
        <w:t>Total Present--122</w:t>
      </w:r>
    </w:p>
    <w:p w:rsidR="0020496F" w:rsidRDefault="0020496F" w:rsidP="0020496F"/>
    <w:p w:rsidR="0020496F" w:rsidRDefault="0020496F" w:rsidP="0020496F">
      <w:pPr>
        <w:keepNext/>
        <w:jc w:val="center"/>
        <w:rPr>
          <w:b/>
        </w:rPr>
      </w:pPr>
      <w:r w:rsidRPr="0020496F">
        <w:rPr>
          <w:b/>
        </w:rPr>
        <w:t>LEAVE OF ABSENCE</w:t>
      </w:r>
    </w:p>
    <w:p w:rsidR="0020496F" w:rsidRDefault="0020496F" w:rsidP="0020496F">
      <w:r>
        <w:t xml:space="preserve">The SPEAKER granted Rep. CALHOON a leave of absence for the remainder of the day. </w:t>
      </w:r>
    </w:p>
    <w:p w:rsidR="0020496F" w:rsidRDefault="0020496F" w:rsidP="0020496F"/>
    <w:p w:rsidR="0020496F" w:rsidRDefault="0020496F" w:rsidP="0020496F">
      <w:pPr>
        <w:keepNext/>
        <w:jc w:val="center"/>
        <w:rPr>
          <w:b/>
        </w:rPr>
      </w:pPr>
      <w:r w:rsidRPr="0020496F">
        <w:rPr>
          <w:b/>
        </w:rPr>
        <w:t>DOCTOR OF THE DAY</w:t>
      </w:r>
    </w:p>
    <w:p w:rsidR="0020496F" w:rsidRDefault="0020496F" w:rsidP="0020496F">
      <w:r>
        <w:t>Announcement was made that Dr. John K. Corless of Charleston was the Doctor of the Day for the General Assembly.</w:t>
      </w:r>
    </w:p>
    <w:p w:rsidR="0020496F" w:rsidRDefault="0020496F" w:rsidP="0020496F"/>
    <w:p w:rsidR="0020496F" w:rsidRDefault="0020496F" w:rsidP="0020496F">
      <w:pPr>
        <w:keepNext/>
        <w:jc w:val="center"/>
        <w:rPr>
          <w:b/>
        </w:rPr>
      </w:pPr>
      <w:r w:rsidRPr="0020496F">
        <w:rPr>
          <w:b/>
        </w:rPr>
        <w:t>CO-SPONSORS ADDED</w:t>
      </w:r>
    </w:p>
    <w:p w:rsidR="0020496F" w:rsidRDefault="0020496F" w:rsidP="0020496F">
      <w:r>
        <w:t>In accordance with House Rule 5.2 below:</w:t>
      </w:r>
    </w:p>
    <w:p w:rsidR="008F6DB0" w:rsidRDefault="008F6DB0" w:rsidP="0020496F">
      <w:pPr>
        <w:ind w:firstLine="270"/>
        <w:rPr>
          <w:b/>
          <w:bCs/>
          <w:color w:val="000000"/>
          <w:szCs w:val="22"/>
          <w:lang w:val="en"/>
        </w:rPr>
      </w:pPr>
      <w:bookmarkStart w:id="123" w:name="file_start179"/>
      <w:bookmarkEnd w:id="123"/>
    </w:p>
    <w:p w:rsidR="0020496F" w:rsidRPr="00CA29CB" w:rsidRDefault="0020496F" w:rsidP="0020496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0496F" w:rsidRDefault="0020496F" w:rsidP="0020496F">
      <w:bookmarkStart w:id="124" w:name="file_end179"/>
      <w:bookmarkEnd w:id="124"/>
    </w:p>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356"/>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356" w:type="dxa"/>
            <w:shd w:val="clear" w:color="auto" w:fill="auto"/>
          </w:tcPr>
          <w:p w:rsidR="0020496F" w:rsidRPr="0020496F" w:rsidRDefault="0020496F" w:rsidP="0020496F">
            <w:pPr>
              <w:keepNext/>
              <w:ind w:firstLine="0"/>
            </w:pPr>
            <w:r w:rsidRPr="0020496F">
              <w:t>H. 3207</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356"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356" w:type="dxa"/>
            <w:shd w:val="clear" w:color="auto" w:fill="auto"/>
          </w:tcPr>
          <w:p w:rsidR="0020496F" w:rsidRPr="0020496F" w:rsidRDefault="0020496F" w:rsidP="0020496F">
            <w:pPr>
              <w:keepNext/>
              <w:ind w:firstLine="0"/>
            </w:pPr>
            <w:r w:rsidRPr="0020496F">
              <w:t>BENNETT</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101"/>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101" w:type="dxa"/>
            <w:shd w:val="clear" w:color="auto" w:fill="auto"/>
          </w:tcPr>
          <w:p w:rsidR="0020496F" w:rsidRPr="0020496F" w:rsidRDefault="0020496F" w:rsidP="0020496F">
            <w:pPr>
              <w:keepNext/>
              <w:ind w:firstLine="0"/>
            </w:pPr>
            <w:r w:rsidRPr="0020496F">
              <w:t>H. 3717</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101"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101" w:type="dxa"/>
            <w:shd w:val="clear" w:color="auto" w:fill="auto"/>
          </w:tcPr>
          <w:p w:rsidR="0020496F" w:rsidRPr="0020496F" w:rsidRDefault="0020496F" w:rsidP="0020496F">
            <w:pPr>
              <w:keepNext/>
              <w:ind w:firstLine="0"/>
            </w:pPr>
            <w:r w:rsidRPr="0020496F">
              <w:t>HILL</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641"/>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641" w:type="dxa"/>
            <w:shd w:val="clear" w:color="auto" w:fill="auto"/>
          </w:tcPr>
          <w:p w:rsidR="0020496F" w:rsidRPr="0020496F" w:rsidRDefault="0020496F" w:rsidP="0020496F">
            <w:pPr>
              <w:keepNext/>
              <w:ind w:firstLine="0"/>
            </w:pPr>
            <w:r w:rsidRPr="0020496F">
              <w:t>H. 4718</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641"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641" w:type="dxa"/>
            <w:shd w:val="clear" w:color="auto" w:fill="auto"/>
          </w:tcPr>
          <w:p w:rsidR="0020496F" w:rsidRPr="0020496F" w:rsidRDefault="0020496F" w:rsidP="0020496F">
            <w:pPr>
              <w:keepNext/>
              <w:ind w:firstLine="0"/>
            </w:pPr>
            <w:r w:rsidRPr="0020496F">
              <w:t>W. NEWTON</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146"/>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146" w:type="dxa"/>
            <w:shd w:val="clear" w:color="auto" w:fill="auto"/>
          </w:tcPr>
          <w:p w:rsidR="0020496F" w:rsidRPr="0020496F" w:rsidRDefault="0020496F" w:rsidP="0020496F">
            <w:pPr>
              <w:keepNext/>
              <w:ind w:firstLine="0"/>
            </w:pPr>
            <w:r w:rsidRPr="0020496F">
              <w:t>H. 5139</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146"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146" w:type="dxa"/>
            <w:shd w:val="clear" w:color="auto" w:fill="auto"/>
          </w:tcPr>
          <w:p w:rsidR="0020496F" w:rsidRPr="0020496F" w:rsidRDefault="0020496F" w:rsidP="0020496F">
            <w:pPr>
              <w:keepNext/>
              <w:ind w:firstLine="0"/>
            </w:pPr>
            <w:r w:rsidRPr="0020496F">
              <w:t>W. COX</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101"/>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101" w:type="dxa"/>
            <w:shd w:val="clear" w:color="auto" w:fill="auto"/>
          </w:tcPr>
          <w:p w:rsidR="0020496F" w:rsidRPr="0020496F" w:rsidRDefault="0020496F" w:rsidP="0020496F">
            <w:pPr>
              <w:keepNext/>
              <w:ind w:firstLine="0"/>
            </w:pPr>
            <w:r w:rsidRPr="0020496F">
              <w:t>H. 5261</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101"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101" w:type="dxa"/>
            <w:shd w:val="clear" w:color="auto" w:fill="auto"/>
          </w:tcPr>
          <w:p w:rsidR="0020496F" w:rsidRPr="0020496F" w:rsidRDefault="0020496F" w:rsidP="0020496F">
            <w:pPr>
              <w:keepNext/>
              <w:ind w:firstLine="0"/>
            </w:pPr>
            <w:r w:rsidRPr="0020496F">
              <w:t>HILL</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101"/>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101" w:type="dxa"/>
            <w:shd w:val="clear" w:color="auto" w:fill="auto"/>
          </w:tcPr>
          <w:p w:rsidR="0020496F" w:rsidRPr="0020496F" w:rsidRDefault="0020496F" w:rsidP="0020496F">
            <w:pPr>
              <w:keepNext/>
              <w:ind w:firstLine="0"/>
            </w:pPr>
            <w:r w:rsidRPr="0020496F">
              <w:t>H. 5306</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101"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101" w:type="dxa"/>
            <w:shd w:val="clear" w:color="auto" w:fill="auto"/>
          </w:tcPr>
          <w:p w:rsidR="0020496F" w:rsidRPr="0020496F" w:rsidRDefault="0020496F" w:rsidP="0020496F">
            <w:pPr>
              <w:keepNext/>
              <w:ind w:firstLine="0"/>
            </w:pPr>
            <w:r w:rsidRPr="0020496F">
              <w:t>HILL</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356"/>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356" w:type="dxa"/>
            <w:shd w:val="clear" w:color="auto" w:fill="auto"/>
          </w:tcPr>
          <w:p w:rsidR="0020496F" w:rsidRPr="0020496F" w:rsidRDefault="0020496F" w:rsidP="0020496F">
            <w:pPr>
              <w:keepNext/>
              <w:ind w:firstLine="0"/>
            </w:pPr>
            <w:r w:rsidRPr="0020496F">
              <w:t>H. 5363</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356"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356" w:type="dxa"/>
            <w:shd w:val="clear" w:color="auto" w:fill="auto"/>
          </w:tcPr>
          <w:p w:rsidR="0020496F" w:rsidRPr="0020496F" w:rsidRDefault="0020496F" w:rsidP="0020496F">
            <w:pPr>
              <w:keepNext/>
              <w:ind w:firstLine="0"/>
            </w:pPr>
            <w:r w:rsidRPr="0020496F">
              <w:t>BENNETT</w:t>
            </w:r>
          </w:p>
        </w:tc>
      </w:tr>
    </w:tbl>
    <w:p w:rsidR="0020496F" w:rsidRDefault="0020496F" w:rsidP="0020496F"/>
    <w:p w:rsidR="0020496F" w:rsidRDefault="0020496F" w:rsidP="0020496F"/>
    <w:p w:rsidR="0020496F" w:rsidRDefault="008F6DB0" w:rsidP="0020496F">
      <w:pPr>
        <w:keepNext/>
        <w:jc w:val="center"/>
        <w:rPr>
          <w:b/>
        </w:rPr>
      </w:pPr>
      <w:r>
        <w:rPr>
          <w:b/>
        </w:rPr>
        <w:br w:type="column"/>
      </w:r>
      <w:r w:rsidR="0020496F" w:rsidRPr="0020496F">
        <w:rPr>
          <w:b/>
        </w:rPr>
        <w:t>SENT TO THE SENATE</w:t>
      </w:r>
    </w:p>
    <w:p w:rsidR="0020496F" w:rsidRDefault="0020496F" w:rsidP="0020496F">
      <w:r>
        <w:t>The following Bill and Joint Resolution were taken up, read the third time, and ordered sent to the Senate:</w:t>
      </w:r>
    </w:p>
    <w:p w:rsidR="0020496F" w:rsidRDefault="0020496F" w:rsidP="0020496F">
      <w:bookmarkStart w:id="125" w:name="include_clip_start_196"/>
      <w:bookmarkEnd w:id="125"/>
    </w:p>
    <w:p w:rsidR="0020496F" w:rsidRDefault="0020496F" w:rsidP="0020496F">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20496F" w:rsidRDefault="0020496F" w:rsidP="0020496F">
      <w:bookmarkStart w:id="126" w:name="include_clip_end_196"/>
      <w:bookmarkStart w:id="127" w:name="include_clip_start_197"/>
      <w:bookmarkEnd w:id="126"/>
      <w:bookmarkEnd w:id="127"/>
    </w:p>
    <w:p w:rsidR="0020496F" w:rsidRDefault="0020496F" w:rsidP="0020496F">
      <w:r>
        <w:t>H. 5202 -- Ways and Means Committee: A JOINT RESOLUTION TO APPROPRIATE MONIES FROM THE CAPITAL RESERVE FUND FOR FISCAL YEAR 2019-2020, AND TO ALLOW UNEXPENDED FUNDS APPROPRIATED TO BE CARRIED FORWARD TO SUCCEEDING FISCAL YEARS AND EXPENDED FOR THE SAME PURPOSES.</w:t>
      </w:r>
    </w:p>
    <w:p w:rsidR="0020496F" w:rsidRDefault="0020496F" w:rsidP="0020496F"/>
    <w:p w:rsidR="0020496F" w:rsidRPr="00595DA0" w:rsidRDefault="0020496F" w:rsidP="0020496F">
      <w:pPr>
        <w:keepNext/>
        <w:ind w:firstLine="0"/>
        <w:jc w:val="center"/>
        <w:rPr>
          <w:b/>
        </w:rPr>
      </w:pPr>
      <w:bookmarkStart w:id="128" w:name="file_start198"/>
      <w:bookmarkEnd w:id="128"/>
      <w:r w:rsidRPr="00595DA0">
        <w:rPr>
          <w:b/>
        </w:rPr>
        <w:t>MOTION ADOPTED</w:t>
      </w:r>
    </w:p>
    <w:p w:rsidR="0020496F" w:rsidRDefault="0020496F" w:rsidP="0020496F">
      <w:pPr>
        <w:ind w:firstLine="0"/>
      </w:pPr>
      <w:r w:rsidRPr="00595DA0">
        <w:t>Rep. Jefferson moved that when the House adjourn today, it stand adjourned to next meet in Statewide Session on Tuesday, March 24, at 12:00 noon, which was agreed to.</w:t>
      </w:r>
    </w:p>
    <w:p w:rsidR="0020496F" w:rsidRDefault="0020496F" w:rsidP="0020496F">
      <w:pPr>
        <w:ind w:firstLine="0"/>
      </w:pPr>
    </w:p>
    <w:p w:rsidR="0020496F" w:rsidRDefault="0020496F" w:rsidP="0020496F">
      <w:r>
        <w:t>Rep. JEFFERSON moved that the House do now adjourn, which was agreed to.</w:t>
      </w:r>
    </w:p>
    <w:p w:rsidR="0020496F" w:rsidRDefault="0020496F" w:rsidP="0020496F"/>
    <w:p w:rsidR="0020496F" w:rsidRDefault="0020496F" w:rsidP="0020496F">
      <w:pPr>
        <w:keepNext/>
        <w:jc w:val="center"/>
        <w:rPr>
          <w:b/>
        </w:rPr>
      </w:pPr>
      <w:r w:rsidRPr="0020496F">
        <w:rPr>
          <w:b/>
        </w:rPr>
        <w:t>RETURNED WITH CONCURRENCE</w:t>
      </w:r>
    </w:p>
    <w:p w:rsidR="0020496F" w:rsidRDefault="0020496F" w:rsidP="0020496F">
      <w:r>
        <w:t>The Senate returned to the House with concurrence the following:</w:t>
      </w:r>
    </w:p>
    <w:p w:rsidR="0020496F" w:rsidRDefault="0020496F" w:rsidP="0020496F">
      <w:bookmarkStart w:id="129" w:name="include_clip_start_202"/>
      <w:bookmarkEnd w:id="129"/>
    </w:p>
    <w:p w:rsidR="0020496F" w:rsidRDefault="0020496F" w:rsidP="0020496F">
      <w:r>
        <w:t>H. 5361 --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LECIE SHELL WORTHY OF COLUMBIA ON THE OCCASION OF HER ONE HUNDRED AND THIRD BIRTHDAY AND TO WISH HER A JOYOUS BIRTHDAY CELEBRATION AND MUCH HAPPINESS IN THE DAYS AHEAD.</w:t>
      </w:r>
    </w:p>
    <w:p w:rsidR="0020496F" w:rsidRDefault="0020496F" w:rsidP="0020496F">
      <w:bookmarkStart w:id="130" w:name="include_clip_end_202"/>
      <w:bookmarkEnd w:id="130"/>
    </w:p>
    <w:p w:rsidR="0020496F" w:rsidRDefault="0020496F" w:rsidP="0020496F">
      <w:pPr>
        <w:keepNext/>
        <w:pBdr>
          <w:top w:val="single" w:sz="4" w:space="1" w:color="auto"/>
          <w:left w:val="single" w:sz="4" w:space="4" w:color="auto"/>
          <w:right w:val="single" w:sz="4" w:space="4" w:color="auto"/>
          <w:between w:val="single" w:sz="4" w:space="1" w:color="auto"/>
          <w:bar w:val="single" w:sz="4" w:color="auto"/>
        </w:pBdr>
        <w:jc w:val="center"/>
        <w:rPr>
          <w:b/>
        </w:rPr>
      </w:pPr>
      <w:r w:rsidRPr="0020496F">
        <w:rPr>
          <w:b/>
        </w:rPr>
        <w:t>ADJOURNMENT</w:t>
      </w:r>
    </w:p>
    <w:p w:rsidR="0020496F" w:rsidRDefault="0020496F" w:rsidP="0020496F">
      <w:pPr>
        <w:keepNext/>
        <w:pBdr>
          <w:left w:val="single" w:sz="4" w:space="4" w:color="auto"/>
          <w:right w:val="single" w:sz="4" w:space="4" w:color="auto"/>
          <w:between w:val="single" w:sz="4" w:space="1" w:color="auto"/>
          <w:bar w:val="single" w:sz="4" w:color="auto"/>
        </w:pBdr>
      </w:pPr>
      <w:r>
        <w:t>At 11:03 a.m. the House, in accordance with the motion of Rep. KIRBY, adjourned in memory of Mandee Welch Vancil, to meet at 12:00 noon Tuesday, March 24, 2020.</w:t>
      </w:r>
    </w:p>
    <w:p w:rsidR="0020496F" w:rsidRDefault="0020496F" w:rsidP="0020496F">
      <w:pPr>
        <w:pBdr>
          <w:left w:val="single" w:sz="4" w:space="4" w:color="auto"/>
          <w:bottom w:val="single" w:sz="4" w:space="1" w:color="auto"/>
          <w:right w:val="single" w:sz="4" w:space="4" w:color="auto"/>
          <w:between w:val="single" w:sz="4" w:space="1" w:color="auto"/>
          <w:bar w:val="single" w:sz="4" w:color="auto"/>
        </w:pBdr>
        <w:jc w:val="center"/>
      </w:pPr>
      <w:r>
        <w:t>***</w:t>
      </w:r>
    </w:p>
    <w:p w:rsidR="001661CE" w:rsidRDefault="001661CE" w:rsidP="001661CE">
      <w:pPr>
        <w:jc w:val="center"/>
      </w:pPr>
    </w:p>
    <w:p w:rsidR="001661CE" w:rsidRDefault="001661CE" w:rsidP="001661CE">
      <w:pPr>
        <w:jc w:val="center"/>
        <w:sectPr w:rsidR="001661CE">
          <w:headerReference w:type="first" r:id="rId14"/>
          <w:footerReference w:type="first" r:id="rId15"/>
          <w:pgSz w:w="12240" w:h="15840" w:code="1"/>
          <w:pgMar w:top="1008" w:right="4694" w:bottom="3499" w:left="1224" w:header="1008" w:footer="3499" w:gutter="0"/>
          <w:pgNumType w:start="1"/>
          <w:cols w:space="720"/>
          <w:titlePg/>
        </w:sectPr>
      </w:pPr>
    </w:p>
    <w:p w:rsidR="001661CE" w:rsidRPr="001661CE" w:rsidRDefault="001661CE" w:rsidP="001661CE">
      <w:pPr>
        <w:tabs>
          <w:tab w:val="right" w:leader="dot" w:pos="2520"/>
        </w:tabs>
        <w:rPr>
          <w:sz w:val="20"/>
        </w:rPr>
      </w:pPr>
      <w:bookmarkStart w:id="131" w:name="index_start"/>
      <w:bookmarkEnd w:id="131"/>
      <w:r w:rsidRPr="001661CE">
        <w:rPr>
          <w:sz w:val="20"/>
        </w:rPr>
        <w:t>H. 3125</w:t>
      </w:r>
      <w:r w:rsidRPr="001661CE">
        <w:rPr>
          <w:sz w:val="20"/>
        </w:rPr>
        <w:tab/>
        <w:t>10</w:t>
      </w:r>
    </w:p>
    <w:p w:rsidR="001661CE" w:rsidRPr="001661CE" w:rsidRDefault="001661CE" w:rsidP="001661CE">
      <w:pPr>
        <w:tabs>
          <w:tab w:val="right" w:leader="dot" w:pos="2520"/>
        </w:tabs>
        <w:rPr>
          <w:sz w:val="20"/>
        </w:rPr>
      </w:pPr>
      <w:r w:rsidRPr="001661CE">
        <w:rPr>
          <w:sz w:val="20"/>
        </w:rPr>
        <w:t>H. 3207</w:t>
      </w:r>
      <w:r w:rsidRPr="001661CE">
        <w:rPr>
          <w:sz w:val="20"/>
        </w:rPr>
        <w:tab/>
        <w:t>49</w:t>
      </w:r>
    </w:p>
    <w:p w:rsidR="001661CE" w:rsidRPr="001661CE" w:rsidRDefault="001661CE" w:rsidP="001661CE">
      <w:pPr>
        <w:tabs>
          <w:tab w:val="right" w:leader="dot" w:pos="2520"/>
        </w:tabs>
        <w:rPr>
          <w:sz w:val="20"/>
        </w:rPr>
      </w:pPr>
      <w:r w:rsidRPr="001661CE">
        <w:rPr>
          <w:sz w:val="20"/>
        </w:rPr>
        <w:t>H. 3717</w:t>
      </w:r>
      <w:r w:rsidRPr="001661CE">
        <w:rPr>
          <w:sz w:val="20"/>
        </w:rPr>
        <w:tab/>
        <w:t>49</w:t>
      </w:r>
    </w:p>
    <w:p w:rsidR="001661CE" w:rsidRPr="001661CE" w:rsidRDefault="001661CE" w:rsidP="001661CE">
      <w:pPr>
        <w:tabs>
          <w:tab w:val="right" w:leader="dot" w:pos="2520"/>
        </w:tabs>
        <w:rPr>
          <w:sz w:val="20"/>
        </w:rPr>
      </w:pPr>
      <w:r w:rsidRPr="001661CE">
        <w:rPr>
          <w:sz w:val="20"/>
        </w:rPr>
        <w:t>H. 4411</w:t>
      </w:r>
      <w:r w:rsidRPr="001661CE">
        <w:rPr>
          <w:sz w:val="20"/>
        </w:rPr>
        <w:tab/>
        <w:t>5</w:t>
      </w:r>
    </w:p>
    <w:p w:rsidR="001661CE" w:rsidRPr="001661CE" w:rsidRDefault="001661CE" w:rsidP="001661CE">
      <w:pPr>
        <w:tabs>
          <w:tab w:val="right" w:leader="dot" w:pos="2520"/>
        </w:tabs>
        <w:rPr>
          <w:sz w:val="20"/>
        </w:rPr>
      </w:pPr>
      <w:r w:rsidRPr="001661CE">
        <w:rPr>
          <w:sz w:val="20"/>
        </w:rPr>
        <w:t>H. 4718</w:t>
      </w:r>
      <w:r w:rsidRPr="001661CE">
        <w:rPr>
          <w:sz w:val="20"/>
        </w:rPr>
        <w:tab/>
        <w:t>49</w:t>
      </w:r>
    </w:p>
    <w:p w:rsidR="001661CE" w:rsidRPr="001661CE" w:rsidRDefault="001661CE" w:rsidP="001661CE">
      <w:pPr>
        <w:tabs>
          <w:tab w:val="right" w:leader="dot" w:pos="2520"/>
        </w:tabs>
        <w:rPr>
          <w:sz w:val="20"/>
        </w:rPr>
      </w:pPr>
      <w:r w:rsidRPr="001661CE">
        <w:rPr>
          <w:sz w:val="20"/>
        </w:rPr>
        <w:t>H. 4822</w:t>
      </w:r>
      <w:r w:rsidRPr="001661CE">
        <w:rPr>
          <w:sz w:val="20"/>
        </w:rPr>
        <w:tab/>
        <w:t>11</w:t>
      </w:r>
    </w:p>
    <w:p w:rsidR="001661CE" w:rsidRPr="001661CE" w:rsidRDefault="001661CE" w:rsidP="001661CE">
      <w:pPr>
        <w:tabs>
          <w:tab w:val="right" w:leader="dot" w:pos="2520"/>
        </w:tabs>
        <w:rPr>
          <w:sz w:val="20"/>
        </w:rPr>
      </w:pPr>
      <w:r w:rsidRPr="001661CE">
        <w:rPr>
          <w:sz w:val="20"/>
        </w:rPr>
        <w:t>H. 5072</w:t>
      </w:r>
      <w:r w:rsidRPr="001661CE">
        <w:rPr>
          <w:sz w:val="20"/>
        </w:rPr>
        <w:tab/>
        <w:t>9</w:t>
      </w:r>
    </w:p>
    <w:p w:rsidR="001661CE" w:rsidRPr="001661CE" w:rsidRDefault="001661CE" w:rsidP="001661CE">
      <w:pPr>
        <w:tabs>
          <w:tab w:val="right" w:leader="dot" w:pos="2520"/>
        </w:tabs>
        <w:rPr>
          <w:sz w:val="20"/>
        </w:rPr>
      </w:pPr>
      <w:r w:rsidRPr="001661CE">
        <w:rPr>
          <w:sz w:val="20"/>
        </w:rPr>
        <w:t>H. 5108</w:t>
      </w:r>
      <w:r w:rsidRPr="001661CE">
        <w:rPr>
          <w:sz w:val="20"/>
        </w:rPr>
        <w:tab/>
        <w:t>8</w:t>
      </w:r>
    </w:p>
    <w:p w:rsidR="001661CE" w:rsidRPr="001661CE" w:rsidRDefault="001661CE" w:rsidP="001661CE">
      <w:pPr>
        <w:tabs>
          <w:tab w:val="right" w:leader="dot" w:pos="2520"/>
        </w:tabs>
        <w:rPr>
          <w:sz w:val="20"/>
        </w:rPr>
      </w:pPr>
      <w:r w:rsidRPr="001661CE">
        <w:rPr>
          <w:sz w:val="20"/>
        </w:rPr>
        <w:t>H. 5109</w:t>
      </w:r>
      <w:r w:rsidRPr="001661CE">
        <w:rPr>
          <w:sz w:val="20"/>
        </w:rPr>
        <w:tab/>
        <w:t>9</w:t>
      </w:r>
    </w:p>
    <w:p w:rsidR="001661CE" w:rsidRPr="001661CE" w:rsidRDefault="001661CE" w:rsidP="001661CE">
      <w:pPr>
        <w:tabs>
          <w:tab w:val="right" w:leader="dot" w:pos="2520"/>
        </w:tabs>
        <w:rPr>
          <w:sz w:val="20"/>
        </w:rPr>
      </w:pPr>
      <w:r w:rsidRPr="001661CE">
        <w:rPr>
          <w:sz w:val="20"/>
        </w:rPr>
        <w:t>H. 5112</w:t>
      </w:r>
      <w:r w:rsidRPr="001661CE">
        <w:rPr>
          <w:sz w:val="20"/>
        </w:rPr>
        <w:tab/>
        <w:t>9</w:t>
      </w:r>
    </w:p>
    <w:p w:rsidR="001661CE" w:rsidRPr="001661CE" w:rsidRDefault="001661CE" w:rsidP="001661CE">
      <w:pPr>
        <w:tabs>
          <w:tab w:val="right" w:leader="dot" w:pos="2520"/>
        </w:tabs>
        <w:rPr>
          <w:sz w:val="20"/>
        </w:rPr>
      </w:pPr>
      <w:r w:rsidRPr="001661CE">
        <w:rPr>
          <w:sz w:val="20"/>
        </w:rPr>
        <w:t>H. 5122</w:t>
      </w:r>
      <w:r w:rsidRPr="001661CE">
        <w:rPr>
          <w:sz w:val="20"/>
        </w:rPr>
        <w:tab/>
        <w:t>12</w:t>
      </w:r>
    </w:p>
    <w:p w:rsidR="001661CE" w:rsidRPr="001661CE" w:rsidRDefault="001661CE" w:rsidP="001661CE">
      <w:pPr>
        <w:tabs>
          <w:tab w:val="right" w:leader="dot" w:pos="2520"/>
        </w:tabs>
        <w:rPr>
          <w:sz w:val="20"/>
        </w:rPr>
      </w:pPr>
      <w:r w:rsidRPr="001661CE">
        <w:rPr>
          <w:sz w:val="20"/>
        </w:rPr>
        <w:t>H. 5134</w:t>
      </w:r>
      <w:r w:rsidRPr="001661CE">
        <w:rPr>
          <w:sz w:val="20"/>
        </w:rPr>
        <w:tab/>
        <w:t>12</w:t>
      </w:r>
    </w:p>
    <w:p w:rsidR="001661CE" w:rsidRPr="001661CE" w:rsidRDefault="001661CE" w:rsidP="001661CE">
      <w:pPr>
        <w:tabs>
          <w:tab w:val="right" w:leader="dot" w:pos="2520"/>
        </w:tabs>
        <w:rPr>
          <w:sz w:val="20"/>
        </w:rPr>
      </w:pPr>
      <w:r w:rsidRPr="001661CE">
        <w:rPr>
          <w:sz w:val="20"/>
        </w:rPr>
        <w:t>H. 5135</w:t>
      </w:r>
      <w:r w:rsidRPr="001661CE">
        <w:rPr>
          <w:sz w:val="20"/>
        </w:rPr>
        <w:tab/>
        <w:t>7</w:t>
      </w:r>
    </w:p>
    <w:p w:rsidR="001661CE" w:rsidRPr="001661CE" w:rsidRDefault="001661CE" w:rsidP="001661CE">
      <w:pPr>
        <w:tabs>
          <w:tab w:val="right" w:leader="dot" w:pos="2520"/>
        </w:tabs>
        <w:rPr>
          <w:sz w:val="20"/>
        </w:rPr>
      </w:pPr>
      <w:r w:rsidRPr="001661CE">
        <w:rPr>
          <w:sz w:val="20"/>
        </w:rPr>
        <w:t>H. 5139</w:t>
      </w:r>
      <w:r w:rsidRPr="001661CE">
        <w:rPr>
          <w:sz w:val="20"/>
        </w:rPr>
        <w:tab/>
        <w:t>49</w:t>
      </w:r>
    </w:p>
    <w:p w:rsidR="001661CE" w:rsidRPr="001661CE" w:rsidRDefault="001661CE" w:rsidP="001661CE">
      <w:pPr>
        <w:tabs>
          <w:tab w:val="right" w:leader="dot" w:pos="2520"/>
        </w:tabs>
        <w:rPr>
          <w:sz w:val="20"/>
        </w:rPr>
      </w:pPr>
      <w:r w:rsidRPr="001661CE">
        <w:rPr>
          <w:sz w:val="20"/>
        </w:rPr>
        <w:t>H. 5152</w:t>
      </w:r>
      <w:r w:rsidRPr="001661CE">
        <w:rPr>
          <w:sz w:val="20"/>
        </w:rPr>
        <w:tab/>
        <w:t>8</w:t>
      </w:r>
    </w:p>
    <w:p w:rsidR="001661CE" w:rsidRPr="001661CE" w:rsidRDefault="001661CE" w:rsidP="001661CE">
      <w:pPr>
        <w:tabs>
          <w:tab w:val="right" w:leader="dot" w:pos="2520"/>
        </w:tabs>
        <w:rPr>
          <w:sz w:val="20"/>
        </w:rPr>
      </w:pPr>
      <w:r w:rsidRPr="001661CE">
        <w:rPr>
          <w:sz w:val="20"/>
        </w:rPr>
        <w:t>H. 5201</w:t>
      </w:r>
      <w:r w:rsidRPr="001661CE">
        <w:rPr>
          <w:sz w:val="20"/>
        </w:rPr>
        <w:tab/>
        <w:t>50</w:t>
      </w:r>
    </w:p>
    <w:p w:rsidR="001661CE" w:rsidRPr="001661CE" w:rsidRDefault="001661CE" w:rsidP="001661CE">
      <w:pPr>
        <w:tabs>
          <w:tab w:val="right" w:leader="dot" w:pos="2520"/>
        </w:tabs>
        <w:rPr>
          <w:sz w:val="20"/>
        </w:rPr>
      </w:pPr>
      <w:r w:rsidRPr="001661CE">
        <w:rPr>
          <w:sz w:val="20"/>
        </w:rPr>
        <w:t>H. 5202</w:t>
      </w:r>
      <w:r w:rsidRPr="001661CE">
        <w:rPr>
          <w:sz w:val="20"/>
        </w:rPr>
        <w:tab/>
        <w:t>50</w:t>
      </w:r>
    </w:p>
    <w:p w:rsidR="001661CE" w:rsidRPr="001661CE" w:rsidRDefault="001661CE" w:rsidP="001661CE">
      <w:pPr>
        <w:tabs>
          <w:tab w:val="right" w:leader="dot" w:pos="2520"/>
        </w:tabs>
        <w:rPr>
          <w:sz w:val="20"/>
        </w:rPr>
      </w:pPr>
      <w:r w:rsidRPr="001661CE">
        <w:rPr>
          <w:sz w:val="20"/>
        </w:rPr>
        <w:t>H. 5239</w:t>
      </w:r>
      <w:r w:rsidRPr="001661CE">
        <w:rPr>
          <w:sz w:val="20"/>
        </w:rPr>
        <w:tab/>
        <w:t>12</w:t>
      </w:r>
    </w:p>
    <w:p w:rsidR="001661CE" w:rsidRPr="001661CE" w:rsidRDefault="001661CE" w:rsidP="001661CE">
      <w:pPr>
        <w:tabs>
          <w:tab w:val="right" w:leader="dot" w:pos="2520"/>
        </w:tabs>
        <w:rPr>
          <w:sz w:val="20"/>
        </w:rPr>
      </w:pPr>
      <w:r w:rsidRPr="001661CE">
        <w:rPr>
          <w:sz w:val="20"/>
        </w:rPr>
        <w:t>H. 5240</w:t>
      </w:r>
      <w:r w:rsidRPr="001661CE">
        <w:rPr>
          <w:sz w:val="20"/>
        </w:rPr>
        <w:tab/>
        <w:t>13</w:t>
      </w:r>
    </w:p>
    <w:p w:rsidR="001661CE" w:rsidRPr="001661CE" w:rsidRDefault="001661CE" w:rsidP="001661CE">
      <w:pPr>
        <w:tabs>
          <w:tab w:val="right" w:leader="dot" w:pos="2520"/>
        </w:tabs>
        <w:rPr>
          <w:sz w:val="20"/>
        </w:rPr>
      </w:pPr>
      <w:r w:rsidRPr="001661CE">
        <w:rPr>
          <w:sz w:val="20"/>
        </w:rPr>
        <w:t>H. 5261</w:t>
      </w:r>
      <w:r w:rsidRPr="001661CE">
        <w:rPr>
          <w:sz w:val="20"/>
        </w:rPr>
        <w:tab/>
        <w:t>49</w:t>
      </w:r>
    </w:p>
    <w:p w:rsidR="001661CE" w:rsidRPr="001661CE" w:rsidRDefault="001661CE" w:rsidP="001661CE">
      <w:pPr>
        <w:tabs>
          <w:tab w:val="right" w:leader="dot" w:pos="2520"/>
        </w:tabs>
        <w:rPr>
          <w:sz w:val="20"/>
        </w:rPr>
      </w:pPr>
      <w:r w:rsidRPr="001661CE">
        <w:rPr>
          <w:sz w:val="20"/>
        </w:rPr>
        <w:t>H. 5273</w:t>
      </w:r>
      <w:r w:rsidRPr="001661CE">
        <w:rPr>
          <w:sz w:val="20"/>
        </w:rPr>
        <w:tab/>
        <w:t>8</w:t>
      </w:r>
    </w:p>
    <w:p w:rsidR="001661CE" w:rsidRPr="001661CE" w:rsidRDefault="001661CE" w:rsidP="001661CE">
      <w:pPr>
        <w:tabs>
          <w:tab w:val="right" w:leader="dot" w:pos="2520"/>
        </w:tabs>
        <w:rPr>
          <w:sz w:val="20"/>
        </w:rPr>
      </w:pPr>
      <w:r w:rsidRPr="001661CE">
        <w:rPr>
          <w:sz w:val="20"/>
        </w:rPr>
        <w:t>H. 5300</w:t>
      </w:r>
      <w:r w:rsidRPr="001661CE">
        <w:rPr>
          <w:sz w:val="20"/>
        </w:rPr>
        <w:tab/>
        <w:t>13</w:t>
      </w:r>
    </w:p>
    <w:p w:rsidR="001661CE" w:rsidRPr="001661CE" w:rsidRDefault="001661CE" w:rsidP="001661CE">
      <w:pPr>
        <w:tabs>
          <w:tab w:val="right" w:leader="dot" w:pos="2520"/>
        </w:tabs>
        <w:rPr>
          <w:sz w:val="20"/>
        </w:rPr>
      </w:pPr>
      <w:r w:rsidRPr="001661CE">
        <w:rPr>
          <w:sz w:val="20"/>
        </w:rPr>
        <w:t>H. 5301</w:t>
      </w:r>
      <w:r w:rsidRPr="001661CE">
        <w:rPr>
          <w:sz w:val="20"/>
        </w:rPr>
        <w:tab/>
        <w:t>13</w:t>
      </w:r>
    </w:p>
    <w:p w:rsidR="001661CE" w:rsidRPr="001661CE" w:rsidRDefault="001661CE" w:rsidP="001661CE">
      <w:pPr>
        <w:tabs>
          <w:tab w:val="right" w:leader="dot" w:pos="2520"/>
        </w:tabs>
        <w:rPr>
          <w:sz w:val="20"/>
        </w:rPr>
      </w:pPr>
      <w:r w:rsidRPr="001661CE">
        <w:rPr>
          <w:sz w:val="20"/>
        </w:rPr>
        <w:t>H. 5306</w:t>
      </w:r>
      <w:r w:rsidRPr="001661CE">
        <w:rPr>
          <w:sz w:val="20"/>
        </w:rPr>
        <w:tab/>
        <w:t>7, 49</w:t>
      </w:r>
    </w:p>
    <w:p w:rsidR="001661CE" w:rsidRPr="001661CE" w:rsidRDefault="001661CE" w:rsidP="001661CE">
      <w:pPr>
        <w:tabs>
          <w:tab w:val="right" w:leader="dot" w:pos="2520"/>
        </w:tabs>
        <w:rPr>
          <w:sz w:val="20"/>
        </w:rPr>
      </w:pPr>
      <w:r w:rsidRPr="001661CE">
        <w:rPr>
          <w:sz w:val="20"/>
        </w:rPr>
        <w:t>H. 5335</w:t>
      </w:r>
      <w:r w:rsidRPr="001661CE">
        <w:rPr>
          <w:sz w:val="20"/>
        </w:rPr>
        <w:tab/>
        <w:t>6</w:t>
      </w:r>
    </w:p>
    <w:p w:rsidR="001661CE" w:rsidRPr="001661CE" w:rsidRDefault="001661CE" w:rsidP="001661CE">
      <w:pPr>
        <w:tabs>
          <w:tab w:val="right" w:leader="dot" w:pos="2520"/>
        </w:tabs>
        <w:rPr>
          <w:sz w:val="20"/>
        </w:rPr>
      </w:pPr>
      <w:r w:rsidRPr="001661CE">
        <w:rPr>
          <w:sz w:val="20"/>
        </w:rPr>
        <w:t>H. 5361</w:t>
      </w:r>
      <w:r w:rsidRPr="001661CE">
        <w:rPr>
          <w:sz w:val="20"/>
        </w:rPr>
        <w:tab/>
        <w:t>50</w:t>
      </w:r>
    </w:p>
    <w:p w:rsidR="001661CE" w:rsidRPr="001661CE" w:rsidRDefault="001661CE" w:rsidP="001661CE">
      <w:pPr>
        <w:tabs>
          <w:tab w:val="right" w:leader="dot" w:pos="2520"/>
        </w:tabs>
        <w:rPr>
          <w:sz w:val="20"/>
        </w:rPr>
      </w:pPr>
      <w:r w:rsidRPr="001661CE">
        <w:rPr>
          <w:sz w:val="20"/>
        </w:rPr>
        <w:t>H. 5363</w:t>
      </w:r>
      <w:r w:rsidRPr="001661CE">
        <w:rPr>
          <w:sz w:val="20"/>
        </w:rPr>
        <w:tab/>
        <w:t>49</w:t>
      </w:r>
    </w:p>
    <w:p w:rsidR="001661CE" w:rsidRPr="001661CE" w:rsidRDefault="001661CE" w:rsidP="001661CE">
      <w:pPr>
        <w:tabs>
          <w:tab w:val="right" w:leader="dot" w:pos="2520"/>
        </w:tabs>
        <w:rPr>
          <w:sz w:val="20"/>
        </w:rPr>
      </w:pPr>
      <w:r w:rsidRPr="001661CE">
        <w:rPr>
          <w:sz w:val="20"/>
        </w:rPr>
        <w:t>H. 5371</w:t>
      </w:r>
      <w:r w:rsidRPr="001661CE">
        <w:rPr>
          <w:sz w:val="20"/>
        </w:rPr>
        <w:tab/>
        <w:t>14</w:t>
      </w:r>
    </w:p>
    <w:p w:rsidR="001661CE" w:rsidRPr="001661CE" w:rsidRDefault="001661CE" w:rsidP="001661CE">
      <w:pPr>
        <w:tabs>
          <w:tab w:val="right" w:leader="dot" w:pos="2520"/>
        </w:tabs>
        <w:rPr>
          <w:sz w:val="20"/>
        </w:rPr>
      </w:pPr>
      <w:r w:rsidRPr="001661CE">
        <w:rPr>
          <w:sz w:val="20"/>
        </w:rPr>
        <w:t>H. 5372</w:t>
      </w:r>
      <w:r w:rsidRPr="001661CE">
        <w:rPr>
          <w:sz w:val="20"/>
        </w:rPr>
        <w:tab/>
        <w:t>15</w:t>
      </w:r>
    </w:p>
    <w:p w:rsidR="001661CE" w:rsidRPr="001661CE" w:rsidRDefault="001661CE" w:rsidP="001661CE">
      <w:pPr>
        <w:tabs>
          <w:tab w:val="right" w:leader="dot" w:pos="2520"/>
        </w:tabs>
        <w:rPr>
          <w:sz w:val="20"/>
        </w:rPr>
      </w:pPr>
      <w:r w:rsidRPr="001661CE">
        <w:rPr>
          <w:sz w:val="20"/>
        </w:rPr>
        <w:t>H. 5373</w:t>
      </w:r>
      <w:r w:rsidRPr="001661CE">
        <w:rPr>
          <w:sz w:val="20"/>
        </w:rPr>
        <w:tab/>
        <w:t>15</w:t>
      </w:r>
    </w:p>
    <w:p w:rsidR="001661CE" w:rsidRPr="001661CE" w:rsidRDefault="001661CE" w:rsidP="001661CE">
      <w:pPr>
        <w:tabs>
          <w:tab w:val="right" w:leader="dot" w:pos="2520"/>
        </w:tabs>
        <w:rPr>
          <w:sz w:val="20"/>
        </w:rPr>
      </w:pPr>
      <w:r w:rsidRPr="001661CE">
        <w:rPr>
          <w:sz w:val="20"/>
        </w:rPr>
        <w:t>H. 5374</w:t>
      </w:r>
      <w:r w:rsidRPr="001661CE">
        <w:rPr>
          <w:sz w:val="20"/>
        </w:rPr>
        <w:tab/>
        <w:t>16</w:t>
      </w:r>
    </w:p>
    <w:p w:rsidR="001661CE" w:rsidRPr="001661CE" w:rsidRDefault="001661CE" w:rsidP="001661CE">
      <w:pPr>
        <w:tabs>
          <w:tab w:val="right" w:leader="dot" w:pos="2520"/>
        </w:tabs>
        <w:rPr>
          <w:sz w:val="20"/>
        </w:rPr>
      </w:pPr>
      <w:r w:rsidRPr="001661CE">
        <w:rPr>
          <w:sz w:val="20"/>
        </w:rPr>
        <w:t>H. 5375</w:t>
      </w:r>
      <w:r w:rsidRPr="001661CE">
        <w:rPr>
          <w:sz w:val="20"/>
        </w:rPr>
        <w:tab/>
        <w:t>17</w:t>
      </w:r>
    </w:p>
    <w:p w:rsidR="001661CE" w:rsidRPr="001661CE" w:rsidRDefault="001661CE" w:rsidP="001661CE">
      <w:pPr>
        <w:tabs>
          <w:tab w:val="right" w:leader="dot" w:pos="2520"/>
        </w:tabs>
        <w:rPr>
          <w:sz w:val="20"/>
        </w:rPr>
      </w:pPr>
      <w:r w:rsidRPr="001661CE">
        <w:rPr>
          <w:sz w:val="20"/>
        </w:rPr>
        <w:t>H. 5376</w:t>
      </w:r>
      <w:r w:rsidRPr="001661CE">
        <w:rPr>
          <w:sz w:val="20"/>
        </w:rPr>
        <w:tab/>
        <w:t>17</w:t>
      </w:r>
    </w:p>
    <w:p w:rsidR="001661CE" w:rsidRPr="001661CE" w:rsidRDefault="001661CE" w:rsidP="001661CE">
      <w:pPr>
        <w:tabs>
          <w:tab w:val="right" w:leader="dot" w:pos="2520"/>
        </w:tabs>
        <w:rPr>
          <w:sz w:val="20"/>
        </w:rPr>
      </w:pPr>
      <w:r w:rsidRPr="001661CE">
        <w:rPr>
          <w:sz w:val="20"/>
        </w:rPr>
        <w:t>H. 5377</w:t>
      </w:r>
      <w:r w:rsidRPr="001661CE">
        <w:rPr>
          <w:sz w:val="20"/>
        </w:rPr>
        <w:tab/>
        <w:t>18</w:t>
      </w:r>
    </w:p>
    <w:p w:rsidR="001661CE" w:rsidRPr="001661CE" w:rsidRDefault="001661CE" w:rsidP="001661CE">
      <w:pPr>
        <w:tabs>
          <w:tab w:val="right" w:leader="dot" w:pos="2520"/>
        </w:tabs>
        <w:rPr>
          <w:sz w:val="20"/>
        </w:rPr>
      </w:pPr>
      <w:r w:rsidRPr="001661CE">
        <w:rPr>
          <w:sz w:val="20"/>
        </w:rPr>
        <w:t>H. 5378</w:t>
      </w:r>
      <w:r w:rsidRPr="001661CE">
        <w:rPr>
          <w:sz w:val="20"/>
        </w:rPr>
        <w:tab/>
        <w:t>18</w:t>
      </w:r>
    </w:p>
    <w:p w:rsidR="001661CE" w:rsidRPr="001661CE" w:rsidRDefault="001661CE" w:rsidP="001661CE">
      <w:pPr>
        <w:tabs>
          <w:tab w:val="right" w:leader="dot" w:pos="2520"/>
        </w:tabs>
        <w:rPr>
          <w:sz w:val="20"/>
        </w:rPr>
      </w:pPr>
      <w:r w:rsidRPr="001661CE">
        <w:rPr>
          <w:sz w:val="20"/>
        </w:rPr>
        <w:t>H. 5379</w:t>
      </w:r>
      <w:r w:rsidRPr="001661CE">
        <w:rPr>
          <w:sz w:val="20"/>
        </w:rPr>
        <w:tab/>
        <w:t>19</w:t>
      </w:r>
    </w:p>
    <w:p w:rsidR="001661CE" w:rsidRPr="001661CE" w:rsidRDefault="001661CE" w:rsidP="001661CE">
      <w:pPr>
        <w:tabs>
          <w:tab w:val="right" w:leader="dot" w:pos="2520"/>
        </w:tabs>
        <w:rPr>
          <w:sz w:val="20"/>
        </w:rPr>
      </w:pPr>
      <w:r w:rsidRPr="001661CE">
        <w:rPr>
          <w:sz w:val="20"/>
        </w:rPr>
        <w:t>H. 5380</w:t>
      </w:r>
      <w:r w:rsidRPr="001661CE">
        <w:rPr>
          <w:sz w:val="20"/>
        </w:rPr>
        <w:tab/>
        <w:t>19</w:t>
      </w:r>
    </w:p>
    <w:p w:rsidR="001661CE" w:rsidRPr="001661CE" w:rsidRDefault="001661CE" w:rsidP="001661CE">
      <w:pPr>
        <w:tabs>
          <w:tab w:val="right" w:leader="dot" w:pos="2520"/>
        </w:tabs>
        <w:rPr>
          <w:sz w:val="20"/>
        </w:rPr>
      </w:pPr>
      <w:r>
        <w:rPr>
          <w:sz w:val="20"/>
        </w:rPr>
        <w:br w:type="column"/>
      </w:r>
      <w:r w:rsidRPr="001661CE">
        <w:rPr>
          <w:sz w:val="20"/>
        </w:rPr>
        <w:t>H. 5381</w:t>
      </w:r>
      <w:r w:rsidRPr="001661CE">
        <w:rPr>
          <w:sz w:val="20"/>
        </w:rPr>
        <w:tab/>
        <w:t>20</w:t>
      </w:r>
    </w:p>
    <w:p w:rsidR="001661CE" w:rsidRPr="001661CE" w:rsidRDefault="001661CE" w:rsidP="001661CE">
      <w:pPr>
        <w:tabs>
          <w:tab w:val="right" w:leader="dot" w:pos="2520"/>
        </w:tabs>
        <w:rPr>
          <w:sz w:val="20"/>
        </w:rPr>
      </w:pPr>
      <w:r w:rsidRPr="001661CE">
        <w:rPr>
          <w:sz w:val="20"/>
        </w:rPr>
        <w:t>H. 5382</w:t>
      </w:r>
      <w:r w:rsidRPr="001661CE">
        <w:rPr>
          <w:sz w:val="20"/>
        </w:rPr>
        <w:tab/>
        <w:t>20</w:t>
      </w:r>
    </w:p>
    <w:p w:rsidR="001661CE" w:rsidRPr="001661CE" w:rsidRDefault="001661CE" w:rsidP="001661CE">
      <w:pPr>
        <w:tabs>
          <w:tab w:val="right" w:leader="dot" w:pos="2520"/>
        </w:tabs>
        <w:rPr>
          <w:sz w:val="20"/>
        </w:rPr>
      </w:pPr>
      <w:r w:rsidRPr="001661CE">
        <w:rPr>
          <w:sz w:val="20"/>
        </w:rPr>
        <w:t>H. 5383</w:t>
      </w:r>
      <w:r w:rsidRPr="001661CE">
        <w:rPr>
          <w:sz w:val="20"/>
        </w:rPr>
        <w:tab/>
        <w:t>21</w:t>
      </w:r>
    </w:p>
    <w:p w:rsidR="001661CE" w:rsidRPr="001661CE" w:rsidRDefault="001661CE" w:rsidP="001661CE">
      <w:pPr>
        <w:tabs>
          <w:tab w:val="right" w:leader="dot" w:pos="2520"/>
        </w:tabs>
        <w:rPr>
          <w:sz w:val="20"/>
        </w:rPr>
      </w:pPr>
      <w:r w:rsidRPr="001661CE">
        <w:rPr>
          <w:sz w:val="20"/>
        </w:rPr>
        <w:t>H. 5384</w:t>
      </w:r>
      <w:r w:rsidRPr="001661CE">
        <w:rPr>
          <w:sz w:val="20"/>
        </w:rPr>
        <w:tab/>
        <w:t>21</w:t>
      </w:r>
    </w:p>
    <w:p w:rsidR="001661CE" w:rsidRPr="001661CE" w:rsidRDefault="001661CE" w:rsidP="001661CE">
      <w:pPr>
        <w:tabs>
          <w:tab w:val="right" w:leader="dot" w:pos="2520"/>
        </w:tabs>
        <w:rPr>
          <w:sz w:val="20"/>
        </w:rPr>
      </w:pPr>
      <w:r w:rsidRPr="001661CE">
        <w:rPr>
          <w:sz w:val="20"/>
        </w:rPr>
        <w:t>H. 5385</w:t>
      </w:r>
      <w:r w:rsidRPr="001661CE">
        <w:rPr>
          <w:sz w:val="20"/>
        </w:rPr>
        <w:tab/>
        <w:t>22</w:t>
      </w:r>
    </w:p>
    <w:p w:rsidR="001661CE" w:rsidRPr="001661CE" w:rsidRDefault="001661CE" w:rsidP="001661CE">
      <w:pPr>
        <w:tabs>
          <w:tab w:val="right" w:leader="dot" w:pos="2520"/>
        </w:tabs>
        <w:rPr>
          <w:sz w:val="20"/>
        </w:rPr>
      </w:pPr>
      <w:r w:rsidRPr="001661CE">
        <w:rPr>
          <w:sz w:val="20"/>
        </w:rPr>
        <w:t>H. 5386</w:t>
      </w:r>
      <w:r w:rsidRPr="001661CE">
        <w:rPr>
          <w:sz w:val="20"/>
        </w:rPr>
        <w:tab/>
        <w:t>22</w:t>
      </w:r>
    </w:p>
    <w:p w:rsidR="001661CE" w:rsidRPr="001661CE" w:rsidRDefault="001661CE" w:rsidP="001661CE">
      <w:pPr>
        <w:tabs>
          <w:tab w:val="right" w:leader="dot" w:pos="2520"/>
        </w:tabs>
        <w:rPr>
          <w:sz w:val="20"/>
        </w:rPr>
      </w:pPr>
      <w:r w:rsidRPr="001661CE">
        <w:rPr>
          <w:sz w:val="20"/>
        </w:rPr>
        <w:t>H. 5387</w:t>
      </w:r>
      <w:r w:rsidRPr="001661CE">
        <w:rPr>
          <w:sz w:val="20"/>
        </w:rPr>
        <w:tab/>
        <w:t>23</w:t>
      </w:r>
    </w:p>
    <w:p w:rsidR="001661CE" w:rsidRPr="001661CE" w:rsidRDefault="001661CE" w:rsidP="001661CE">
      <w:pPr>
        <w:tabs>
          <w:tab w:val="right" w:leader="dot" w:pos="2520"/>
        </w:tabs>
        <w:rPr>
          <w:sz w:val="20"/>
        </w:rPr>
      </w:pPr>
      <w:r w:rsidRPr="001661CE">
        <w:rPr>
          <w:sz w:val="20"/>
        </w:rPr>
        <w:t>H. 5388</w:t>
      </w:r>
      <w:r w:rsidRPr="001661CE">
        <w:rPr>
          <w:sz w:val="20"/>
        </w:rPr>
        <w:tab/>
        <w:t>24</w:t>
      </w:r>
    </w:p>
    <w:p w:rsidR="001661CE" w:rsidRPr="001661CE" w:rsidRDefault="001661CE" w:rsidP="001661CE">
      <w:pPr>
        <w:tabs>
          <w:tab w:val="right" w:leader="dot" w:pos="2520"/>
        </w:tabs>
        <w:rPr>
          <w:sz w:val="20"/>
        </w:rPr>
      </w:pPr>
      <w:r w:rsidRPr="001661CE">
        <w:rPr>
          <w:sz w:val="20"/>
        </w:rPr>
        <w:t>H. 5389</w:t>
      </w:r>
      <w:r w:rsidRPr="001661CE">
        <w:rPr>
          <w:sz w:val="20"/>
        </w:rPr>
        <w:tab/>
        <w:t>24</w:t>
      </w:r>
    </w:p>
    <w:p w:rsidR="001661CE" w:rsidRPr="001661CE" w:rsidRDefault="001661CE" w:rsidP="001661CE">
      <w:pPr>
        <w:tabs>
          <w:tab w:val="right" w:leader="dot" w:pos="2520"/>
        </w:tabs>
        <w:rPr>
          <w:sz w:val="20"/>
        </w:rPr>
      </w:pPr>
      <w:r w:rsidRPr="001661CE">
        <w:rPr>
          <w:sz w:val="20"/>
        </w:rPr>
        <w:t>H. 5390</w:t>
      </w:r>
      <w:r w:rsidRPr="001661CE">
        <w:rPr>
          <w:sz w:val="20"/>
        </w:rPr>
        <w:tab/>
        <w:t>32</w:t>
      </w:r>
    </w:p>
    <w:p w:rsidR="001661CE" w:rsidRPr="001661CE" w:rsidRDefault="001661CE" w:rsidP="001661CE">
      <w:pPr>
        <w:tabs>
          <w:tab w:val="right" w:leader="dot" w:pos="2520"/>
        </w:tabs>
        <w:rPr>
          <w:sz w:val="20"/>
        </w:rPr>
      </w:pPr>
      <w:r w:rsidRPr="001661CE">
        <w:rPr>
          <w:sz w:val="20"/>
        </w:rPr>
        <w:t>H. 5391</w:t>
      </w:r>
      <w:r w:rsidRPr="001661CE">
        <w:rPr>
          <w:sz w:val="20"/>
        </w:rPr>
        <w:tab/>
        <w:t>25</w:t>
      </w:r>
    </w:p>
    <w:p w:rsidR="001661CE" w:rsidRPr="001661CE" w:rsidRDefault="001661CE" w:rsidP="001661CE">
      <w:pPr>
        <w:tabs>
          <w:tab w:val="right" w:leader="dot" w:pos="2520"/>
        </w:tabs>
        <w:rPr>
          <w:sz w:val="20"/>
        </w:rPr>
      </w:pPr>
    </w:p>
    <w:p w:rsidR="001661CE" w:rsidRPr="001661CE" w:rsidRDefault="001661CE" w:rsidP="001661CE">
      <w:pPr>
        <w:tabs>
          <w:tab w:val="right" w:leader="dot" w:pos="2520"/>
        </w:tabs>
        <w:rPr>
          <w:sz w:val="20"/>
        </w:rPr>
      </w:pPr>
      <w:r w:rsidRPr="001661CE">
        <w:rPr>
          <w:sz w:val="20"/>
        </w:rPr>
        <w:t>S. 76</w:t>
      </w:r>
      <w:r w:rsidRPr="001661CE">
        <w:rPr>
          <w:sz w:val="20"/>
        </w:rPr>
        <w:tab/>
        <w:t>4</w:t>
      </w:r>
    </w:p>
    <w:p w:rsidR="001661CE" w:rsidRPr="001661CE" w:rsidRDefault="001661CE" w:rsidP="001661CE">
      <w:pPr>
        <w:tabs>
          <w:tab w:val="right" w:leader="dot" w:pos="2520"/>
        </w:tabs>
        <w:rPr>
          <w:sz w:val="20"/>
        </w:rPr>
      </w:pPr>
      <w:r w:rsidRPr="001661CE">
        <w:rPr>
          <w:sz w:val="20"/>
        </w:rPr>
        <w:t xml:space="preserve">S. 76 </w:t>
      </w:r>
      <w:r w:rsidRPr="001661CE">
        <w:rPr>
          <w:sz w:val="20"/>
        </w:rPr>
        <w:tab/>
        <w:t>4</w:t>
      </w:r>
    </w:p>
    <w:p w:rsidR="001661CE" w:rsidRPr="001661CE" w:rsidRDefault="001661CE" w:rsidP="001661CE">
      <w:pPr>
        <w:tabs>
          <w:tab w:val="right" w:leader="dot" w:pos="2520"/>
        </w:tabs>
        <w:rPr>
          <w:sz w:val="20"/>
        </w:rPr>
      </w:pPr>
      <w:r w:rsidRPr="001661CE">
        <w:rPr>
          <w:sz w:val="20"/>
        </w:rPr>
        <w:t>S. 176</w:t>
      </w:r>
      <w:r w:rsidRPr="001661CE">
        <w:rPr>
          <w:sz w:val="20"/>
        </w:rPr>
        <w:tab/>
        <w:t>11</w:t>
      </w:r>
    </w:p>
    <w:p w:rsidR="001661CE" w:rsidRPr="001661CE" w:rsidRDefault="001661CE" w:rsidP="001661CE">
      <w:pPr>
        <w:tabs>
          <w:tab w:val="right" w:leader="dot" w:pos="2520"/>
        </w:tabs>
        <w:rPr>
          <w:sz w:val="20"/>
        </w:rPr>
      </w:pPr>
      <w:r w:rsidRPr="001661CE">
        <w:rPr>
          <w:sz w:val="20"/>
        </w:rPr>
        <w:t>S. 419</w:t>
      </w:r>
      <w:r w:rsidRPr="001661CE">
        <w:rPr>
          <w:sz w:val="20"/>
        </w:rPr>
        <w:tab/>
        <w:t>32</w:t>
      </w:r>
    </w:p>
    <w:p w:rsidR="001661CE" w:rsidRPr="001661CE" w:rsidRDefault="001661CE" w:rsidP="001661CE">
      <w:pPr>
        <w:tabs>
          <w:tab w:val="right" w:leader="dot" w:pos="2520"/>
        </w:tabs>
        <w:rPr>
          <w:sz w:val="20"/>
        </w:rPr>
      </w:pPr>
      <w:r w:rsidRPr="001661CE">
        <w:rPr>
          <w:sz w:val="20"/>
        </w:rPr>
        <w:t>S. 545</w:t>
      </w:r>
      <w:r w:rsidRPr="001661CE">
        <w:rPr>
          <w:sz w:val="20"/>
        </w:rPr>
        <w:tab/>
        <w:t>41</w:t>
      </w:r>
    </w:p>
    <w:p w:rsidR="001661CE" w:rsidRPr="001661CE" w:rsidRDefault="001661CE" w:rsidP="001661CE">
      <w:pPr>
        <w:tabs>
          <w:tab w:val="right" w:leader="dot" w:pos="2520"/>
        </w:tabs>
        <w:rPr>
          <w:sz w:val="20"/>
        </w:rPr>
      </w:pPr>
      <w:r w:rsidRPr="001661CE">
        <w:rPr>
          <w:sz w:val="20"/>
        </w:rPr>
        <w:t>S. 580</w:t>
      </w:r>
      <w:r w:rsidRPr="001661CE">
        <w:rPr>
          <w:sz w:val="20"/>
        </w:rPr>
        <w:tab/>
        <w:t>2</w:t>
      </w:r>
    </w:p>
    <w:p w:rsidR="001661CE" w:rsidRPr="001661CE" w:rsidRDefault="001661CE" w:rsidP="001661CE">
      <w:pPr>
        <w:tabs>
          <w:tab w:val="right" w:leader="dot" w:pos="2520"/>
        </w:tabs>
        <w:rPr>
          <w:sz w:val="20"/>
        </w:rPr>
      </w:pPr>
      <w:r w:rsidRPr="001661CE">
        <w:rPr>
          <w:sz w:val="20"/>
        </w:rPr>
        <w:t>S. 601</w:t>
      </w:r>
      <w:r w:rsidRPr="001661CE">
        <w:rPr>
          <w:sz w:val="20"/>
        </w:rPr>
        <w:tab/>
        <w:t>3</w:t>
      </w:r>
    </w:p>
    <w:p w:rsidR="001661CE" w:rsidRPr="001661CE" w:rsidRDefault="001661CE" w:rsidP="001661CE">
      <w:pPr>
        <w:tabs>
          <w:tab w:val="right" w:leader="dot" w:pos="2520"/>
        </w:tabs>
        <w:rPr>
          <w:sz w:val="20"/>
        </w:rPr>
      </w:pPr>
      <w:r w:rsidRPr="001661CE">
        <w:rPr>
          <w:sz w:val="20"/>
        </w:rPr>
        <w:t>S. 690</w:t>
      </w:r>
      <w:r w:rsidRPr="001661CE">
        <w:rPr>
          <w:sz w:val="20"/>
        </w:rPr>
        <w:tab/>
        <w:t>41</w:t>
      </w:r>
    </w:p>
    <w:p w:rsidR="001661CE" w:rsidRPr="001661CE" w:rsidRDefault="001661CE" w:rsidP="001661CE">
      <w:pPr>
        <w:tabs>
          <w:tab w:val="right" w:leader="dot" w:pos="2520"/>
        </w:tabs>
        <w:rPr>
          <w:sz w:val="20"/>
        </w:rPr>
      </w:pPr>
      <w:r w:rsidRPr="001661CE">
        <w:rPr>
          <w:sz w:val="20"/>
        </w:rPr>
        <w:t>S. 754</w:t>
      </w:r>
      <w:r w:rsidRPr="001661CE">
        <w:rPr>
          <w:sz w:val="20"/>
        </w:rPr>
        <w:tab/>
        <w:t>41</w:t>
      </w:r>
    </w:p>
    <w:p w:rsidR="001661CE" w:rsidRPr="001661CE" w:rsidRDefault="001661CE" w:rsidP="001661CE">
      <w:pPr>
        <w:tabs>
          <w:tab w:val="right" w:leader="dot" w:pos="2520"/>
        </w:tabs>
        <w:rPr>
          <w:sz w:val="20"/>
        </w:rPr>
      </w:pPr>
      <w:r w:rsidRPr="001661CE">
        <w:rPr>
          <w:sz w:val="20"/>
        </w:rPr>
        <w:t>S. 758</w:t>
      </w:r>
      <w:r w:rsidRPr="001661CE">
        <w:rPr>
          <w:sz w:val="20"/>
        </w:rPr>
        <w:tab/>
        <w:t>43</w:t>
      </w:r>
    </w:p>
    <w:p w:rsidR="001661CE" w:rsidRPr="001661CE" w:rsidRDefault="001661CE" w:rsidP="001661CE">
      <w:pPr>
        <w:tabs>
          <w:tab w:val="right" w:leader="dot" w:pos="2520"/>
        </w:tabs>
        <w:rPr>
          <w:sz w:val="20"/>
        </w:rPr>
      </w:pPr>
      <w:r w:rsidRPr="001661CE">
        <w:rPr>
          <w:sz w:val="20"/>
        </w:rPr>
        <w:t>S. 865</w:t>
      </w:r>
      <w:r w:rsidRPr="001661CE">
        <w:rPr>
          <w:sz w:val="20"/>
        </w:rPr>
        <w:tab/>
        <w:t>43</w:t>
      </w:r>
    </w:p>
    <w:p w:rsidR="001661CE" w:rsidRPr="001661CE" w:rsidRDefault="001661CE" w:rsidP="001661CE">
      <w:pPr>
        <w:tabs>
          <w:tab w:val="right" w:leader="dot" w:pos="2520"/>
        </w:tabs>
        <w:rPr>
          <w:sz w:val="20"/>
        </w:rPr>
      </w:pPr>
      <w:r w:rsidRPr="001661CE">
        <w:rPr>
          <w:sz w:val="20"/>
        </w:rPr>
        <w:t>S. 866</w:t>
      </w:r>
      <w:r w:rsidRPr="001661CE">
        <w:rPr>
          <w:sz w:val="20"/>
        </w:rPr>
        <w:tab/>
        <w:t>43</w:t>
      </w:r>
    </w:p>
    <w:p w:rsidR="001661CE" w:rsidRPr="001661CE" w:rsidRDefault="001661CE" w:rsidP="001661CE">
      <w:pPr>
        <w:tabs>
          <w:tab w:val="right" w:leader="dot" w:pos="2520"/>
        </w:tabs>
        <w:rPr>
          <w:sz w:val="20"/>
        </w:rPr>
      </w:pPr>
      <w:r w:rsidRPr="001661CE">
        <w:rPr>
          <w:sz w:val="20"/>
        </w:rPr>
        <w:t>S. 868</w:t>
      </w:r>
      <w:r w:rsidRPr="001661CE">
        <w:rPr>
          <w:sz w:val="20"/>
        </w:rPr>
        <w:tab/>
        <w:t>44</w:t>
      </w:r>
    </w:p>
    <w:p w:rsidR="001661CE" w:rsidRPr="001661CE" w:rsidRDefault="001661CE" w:rsidP="001661CE">
      <w:pPr>
        <w:tabs>
          <w:tab w:val="right" w:leader="dot" w:pos="2520"/>
        </w:tabs>
        <w:rPr>
          <w:sz w:val="20"/>
        </w:rPr>
      </w:pPr>
      <w:r w:rsidRPr="001661CE">
        <w:rPr>
          <w:sz w:val="20"/>
        </w:rPr>
        <w:t>S. 882</w:t>
      </w:r>
      <w:r w:rsidRPr="001661CE">
        <w:rPr>
          <w:sz w:val="20"/>
        </w:rPr>
        <w:tab/>
        <w:t>44</w:t>
      </w:r>
    </w:p>
    <w:p w:rsidR="001661CE" w:rsidRPr="001661CE" w:rsidRDefault="001661CE" w:rsidP="001661CE">
      <w:pPr>
        <w:tabs>
          <w:tab w:val="right" w:leader="dot" w:pos="2520"/>
        </w:tabs>
        <w:rPr>
          <w:sz w:val="20"/>
        </w:rPr>
      </w:pPr>
      <w:r w:rsidRPr="001661CE">
        <w:rPr>
          <w:sz w:val="20"/>
        </w:rPr>
        <w:t>S. 892</w:t>
      </w:r>
      <w:r w:rsidRPr="001661CE">
        <w:rPr>
          <w:sz w:val="20"/>
        </w:rPr>
        <w:tab/>
        <w:t>44</w:t>
      </w:r>
    </w:p>
    <w:p w:rsidR="001661CE" w:rsidRPr="001661CE" w:rsidRDefault="001661CE" w:rsidP="001661CE">
      <w:pPr>
        <w:tabs>
          <w:tab w:val="right" w:leader="dot" w:pos="2520"/>
        </w:tabs>
        <w:rPr>
          <w:sz w:val="20"/>
        </w:rPr>
      </w:pPr>
      <w:r w:rsidRPr="001661CE">
        <w:rPr>
          <w:sz w:val="20"/>
        </w:rPr>
        <w:t>S. 909</w:t>
      </w:r>
      <w:r w:rsidRPr="001661CE">
        <w:rPr>
          <w:sz w:val="20"/>
        </w:rPr>
        <w:tab/>
        <w:t>44</w:t>
      </w:r>
    </w:p>
    <w:p w:rsidR="001661CE" w:rsidRPr="001661CE" w:rsidRDefault="001661CE" w:rsidP="001661CE">
      <w:pPr>
        <w:tabs>
          <w:tab w:val="right" w:leader="dot" w:pos="2520"/>
        </w:tabs>
        <w:rPr>
          <w:sz w:val="20"/>
        </w:rPr>
      </w:pPr>
      <w:r w:rsidRPr="001661CE">
        <w:rPr>
          <w:sz w:val="20"/>
        </w:rPr>
        <w:t>S. 954</w:t>
      </w:r>
      <w:r w:rsidRPr="001661CE">
        <w:rPr>
          <w:sz w:val="20"/>
        </w:rPr>
        <w:tab/>
        <w:t>45</w:t>
      </w:r>
    </w:p>
    <w:p w:rsidR="001661CE" w:rsidRPr="001661CE" w:rsidRDefault="001661CE" w:rsidP="001661CE">
      <w:pPr>
        <w:tabs>
          <w:tab w:val="right" w:leader="dot" w:pos="2520"/>
        </w:tabs>
        <w:rPr>
          <w:sz w:val="20"/>
        </w:rPr>
      </w:pPr>
      <w:r w:rsidRPr="001661CE">
        <w:rPr>
          <w:sz w:val="20"/>
        </w:rPr>
        <w:t>S. 994</w:t>
      </w:r>
      <w:r w:rsidRPr="001661CE">
        <w:rPr>
          <w:sz w:val="20"/>
        </w:rPr>
        <w:tab/>
        <w:t>46</w:t>
      </w:r>
    </w:p>
    <w:p w:rsidR="001661CE" w:rsidRPr="001661CE" w:rsidRDefault="001661CE" w:rsidP="001661CE">
      <w:pPr>
        <w:tabs>
          <w:tab w:val="right" w:leader="dot" w:pos="2520"/>
        </w:tabs>
        <w:rPr>
          <w:sz w:val="20"/>
        </w:rPr>
      </w:pPr>
      <w:r w:rsidRPr="001661CE">
        <w:rPr>
          <w:sz w:val="20"/>
        </w:rPr>
        <w:t>S. 1017</w:t>
      </w:r>
      <w:r w:rsidRPr="001661CE">
        <w:rPr>
          <w:sz w:val="20"/>
        </w:rPr>
        <w:tab/>
        <w:t>46</w:t>
      </w:r>
    </w:p>
    <w:p w:rsidR="001661CE" w:rsidRPr="001661CE" w:rsidRDefault="001661CE" w:rsidP="001661CE">
      <w:pPr>
        <w:tabs>
          <w:tab w:val="right" w:leader="dot" w:pos="2520"/>
        </w:tabs>
        <w:rPr>
          <w:sz w:val="20"/>
        </w:rPr>
      </w:pPr>
      <w:r w:rsidRPr="001661CE">
        <w:rPr>
          <w:sz w:val="20"/>
        </w:rPr>
        <w:t>S. 1026</w:t>
      </w:r>
      <w:r w:rsidRPr="001661CE">
        <w:rPr>
          <w:sz w:val="20"/>
        </w:rPr>
        <w:tab/>
        <w:t>46</w:t>
      </w:r>
    </w:p>
    <w:p w:rsidR="001661CE" w:rsidRPr="001661CE" w:rsidRDefault="001661CE" w:rsidP="001661CE">
      <w:pPr>
        <w:tabs>
          <w:tab w:val="right" w:leader="dot" w:pos="2520"/>
        </w:tabs>
        <w:rPr>
          <w:sz w:val="20"/>
        </w:rPr>
      </w:pPr>
      <w:r w:rsidRPr="001661CE">
        <w:rPr>
          <w:sz w:val="20"/>
        </w:rPr>
        <w:t>S. 1027</w:t>
      </w:r>
      <w:r w:rsidRPr="001661CE">
        <w:rPr>
          <w:sz w:val="20"/>
        </w:rPr>
        <w:tab/>
        <w:t>47</w:t>
      </w:r>
    </w:p>
    <w:p w:rsidR="001661CE" w:rsidRPr="001661CE" w:rsidRDefault="001661CE" w:rsidP="001661CE">
      <w:pPr>
        <w:tabs>
          <w:tab w:val="right" w:leader="dot" w:pos="2520"/>
        </w:tabs>
        <w:rPr>
          <w:sz w:val="20"/>
        </w:rPr>
      </w:pPr>
      <w:r w:rsidRPr="001661CE">
        <w:rPr>
          <w:sz w:val="20"/>
        </w:rPr>
        <w:t>S. 1085</w:t>
      </w:r>
      <w:r w:rsidRPr="001661CE">
        <w:rPr>
          <w:sz w:val="20"/>
        </w:rPr>
        <w:tab/>
        <w:t>14</w:t>
      </w:r>
    </w:p>
    <w:p w:rsidR="001661CE" w:rsidRPr="001661CE" w:rsidRDefault="001661CE" w:rsidP="001661CE">
      <w:pPr>
        <w:tabs>
          <w:tab w:val="right" w:leader="dot" w:pos="2520"/>
        </w:tabs>
        <w:rPr>
          <w:sz w:val="20"/>
        </w:rPr>
      </w:pPr>
      <w:r w:rsidRPr="001661CE">
        <w:rPr>
          <w:sz w:val="20"/>
        </w:rPr>
        <w:t>S. 1118</w:t>
      </w:r>
      <w:r w:rsidRPr="001661CE">
        <w:rPr>
          <w:sz w:val="20"/>
        </w:rPr>
        <w:tab/>
        <w:t>27</w:t>
      </w:r>
    </w:p>
    <w:p w:rsidR="001661CE" w:rsidRPr="001661CE" w:rsidRDefault="001661CE" w:rsidP="001661CE">
      <w:pPr>
        <w:tabs>
          <w:tab w:val="right" w:leader="dot" w:pos="2520"/>
        </w:tabs>
        <w:rPr>
          <w:sz w:val="20"/>
        </w:rPr>
      </w:pPr>
      <w:r w:rsidRPr="001661CE">
        <w:rPr>
          <w:sz w:val="20"/>
        </w:rPr>
        <w:t>S. 1146</w:t>
      </w:r>
      <w:r w:rsidRPr="001661CE">
        <w:rPr>
          <w:sz w:val="20"/>
        </w:rPr>
        <w:tab/>
        <w:t>27</w:t>
      </w:r>
    </w:p>
    <w:p w:rsidR="001661CE" w:rsidRDefault="001661CE" w:rsidP="001661CE">
      <w:pPr>
        <w:tabs>
          <w:tab w:val="right" w:leader="dot" w:pos="2520"/>
        </w:tabs>
        <w:rPr>
          <w:sz w:val="20"/>
        </w:rPr>
      </w:pPr>
      <w:r w:rsidRPr="001661CE">
        <w:rPr>
          <w:sz w:val="20"/>
        </w:rPr>
        <w:t>S. 1154</w:t>
      </w:r>
      <w:r w:rsidRPr="001661CE">
        <w:rPr>
          <w:sz w:val="20"/>
        </w:rPr>
        <w:tab/>
        <w:t>32</w:t>
      </w:r>
    </w:p>
    <w:p w:rsidR="001661CE" w:rsidRPr="001661CE" w:rsidRDefault="001661CE" w:rsidP="001661CE">
      <w:pPr>
        <w:tabs>
          <w:tab w:val="right" w:leader="dot" w:pos="2520"/>
        </w:tabs>
        <w:rPr>
          <w:sz w:val="20"/>
        </w:rPr>
      </w:pPr>
    </w:p>
    <w:sectPr w:rsidR="001661CE" w:rsidRPr="001661CE" w:rsidSect="001661C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ADF" w:rsidRDefault="00E44ADF">
      <w:r>
        <w:separator/>
      </w:r>
    </w:p>
  </w:endnote>
  <w:endnote w:type="continuationSeparator" w:id="0">
    <w:p w:rsidR="00E44ADF" w:rsidRDefault="00E4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E44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4ADF" w:rsidRDefault="00E44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E44AD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661CE">
      <w:rPr>
        <w:rStyle w:val="PageNumber"/>
        <w:noProof/>
      </w:rPr>
      <w:t>52</w:t>
    </w:r>
    <w:r>
      <w:rPr>
        <w:rStyle w:val="PageNumber"/>
      </w:rPr>
      <w:fldChar w:fldCharType="end"/>
    </w:r>
  </w:p>
  <w:p w:rsidR="00E44ADF" w:rsidRDefault="00E44ADF">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E44A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E44AD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767E7">
      <w:rPr>
        <w:rStyle w:val="PageNumber"/>
        <w:noProof/>
      </w:rPr>
      <w:t>1</w:t>
    </w:r>
    <w:r>
      <w:rPr>
        <w:rStyle w:val="PageNumber"/>
      </w:rPr>
      <w:fldChar w:fldCharType="end"/>
    </w:r>
  </w:p>
  <w:p w:rsidR="00E44ADF" w:rsidRDefault="00E44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ADF" w:rsidRDefault="00E44ADF">
      <w:r>
        <w:separator/>
      </w:r>
    </w:p>
  </w:footnote>
  <w:footnote w:type="continuationSeparator" w:id="0">
    <w:p w:rsidR="00E44ADF" w:rsidRDefault="00E4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E44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E44ADF">
    <w:pPr>
      <w:pStyle w:val="Header"/>
      <w:jc w:val="center"/>
      <w:rPr>
        <w:b/>
      </w:rPr>
    </w:pPr>
    <w:r>
      <w:rPr>
        <w:b/>
      </w:rPr>
      <w:t>WEDNESDAY, MARCH 11, 2020</w:t>
    </w:r>
  </w:p>
  <w:p w:rsidR="00E44ADF" w:rsidRDefault="00E44AD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E44ADF">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E44ADF">
    <w:pPr>
      <w:pStyle w:val="Header"/>
      <w:jc w:val="center"/>
      <w:rPr>
        <w:b/>
      </w:rPr>
    </w:pPr>
    <w:r>
      <w:rPr>
        <w:b/>
      </w:rPr>
      <w:t>Wednesday, March 11, 2020</w:t>
    </w:r>
  </w:p>
  <w:p w:rsidR="00E44ADF" w:rsidRDefault="00E44AD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6F"/>
    <w:rsid w:val="001661CE"/>
    <w:rsid w:val="0020496F"/>
    <w:rsid w:val="008F6DB0"/>
    <w:rsid w:val="00B767E7"/>
    <w:rsid w:val="00E4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C44CDB-7944-4A6E-99AF-CD998D6F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0496F"/>
    <w:rPr>
      <w:b/>
      <w:sz w:val="30"/>
    </w:rPr>
  </w:style>
  <w:style w:type="paragraph" w:customStyle="1" w:styleId="Cover1">
    <w:name w:val="Cover1"/>
    <w:basedOn w:val="Normal"/>
    <w:rsid w:val="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0496F"/>
    <w:pPr>
      <w:ind w:firstLine="0"/>
      <w:jc w:val="left"/>
    </w:pPr>
    <w:rPr>
      <w:sz w:val="20"/>
    </w:rPr>
  </w:style>
  <w:style w:type="paragraph" w:customStyle="1" w:styleId="Cover3">
    <w:name w:val="Cover3"/>
    <w:basedOn w:val="Normal"/>
    <w:rsid w:val="0020496F"/>
    <w:pPr>
      <w:ind w:firstLine="0"/>
      <w:jc w:val="center"/>
    </w:pPr>
    <w:rPr>
      <w:b/>
    </w:rPr>
  </w:style>
  <w:style w:type="paragraph" w:customStyle="1" w:styleId="Cover4">
    <w:name w:val="Cover4"/>
    <w:basedOn w:val="Cover1"/>
    <w:rsid w:val="0020496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90DCB8AB.dotm</Template>
  <TotalTime>0</TotalTime>
  <Pages>3</Pages>
  <Words>13827</Words>
  <Characters>76836</Characters>
  <Application>Microsoft Office Word</Application>
  <DocSecurity>0</DocSecurity>
  <Lines>2243</Lines>
  <Paragraphs>561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3/11/2020 - South Carolina Legislature Online</dc:title>
  <dc:subject/>
  <dc:creator>Olivia Faile</dc:creator>
  <cp:keywords/>
  <dc:description/>
  <cp:lastModifiedBy>Olivia Faile</cp:lastModifiedBy>
  <cp:revision>3</cp:revision>
  <dcterms:created xsi:type="dcterms:W3CDTF">2020-03-11T17:58:00Z</dcterms:created>
  <dcterms:modified xsi:type="dcterms:W3CDTF">2020-03-11T18:04:00Z</dcterms:modified>
</cp:coreProperties>
</file>