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D46" w:rsidRPr="00522CE0" w:rsidRDefault="00DE3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3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7488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71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szCs w:val="24"/>
          <w:u w:color="000000" w:themeColor="text1"/>
        </w:rPr>
        <w:t>TO R</w:t>
      </w:r>
      <w:r w:rsidRPr="00422207">
        <w:rPr>
          <w:color w:val="000000" w:themeColor="text1"/>
          <w:szCs w:val="24"/>
          <w:u w:color="000000" w:themeColor="text1"/>
        </w:rPr>
        <w:t>ECOGNIZ</w:t>
      </w:r>
      <w:r>
        <w:rPr>
          <w:color w:val="000000" w:themeColor="text1"/>
          <w:szCs w:val="24"/>
          <w:u w:color="000000" w:themeColor="text1"/>
        </w:rPr>
        <w:t>E</w:t>
      </w:r>
      <w:r w:rsidRPr="00422207">
        <w:rPr>
          <w:color w:val="000000" w:themeColor="text1"/>
          <w:szCs w:val="24"/>
          <w:u w:color="000000" w:themeColor="text1"/>
        </w:rPr>
        <w:t xml:space="preserve"> NOVEMBER 19, 2020 AS </w:t>
      </w:r>
      <w:r>
        <w:rPr>
          <w:color w:val="000000" w:themeColor="text1"/>
          <w:szCs w:val="24"/>
          <w:u w:color="000000" w:themeColor="text1"/>
        </w:rPr>
        <w:t>“</w:t>
      </w:r>
      <w:r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>
        <w:rPr>
          <w:color w:val="000000" w:themeColor="text1"/>
          <w:szCs w:val="24"/>
          <w:u w:color="000000" w:themeColor="text1"/>
        </w:rPr>
        <w:t>”</w:t>
      </w:r>
      <w:r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on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104248" w:rsidRPr="00422207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>November 19, 2001</w:t>
      </w:r>
      <w:r w:rsidR="00104248">
        <w:rPr>
          <w:rFonts w:ascii="Times New Roman" w:hAnsi="Times New Roman" w:cs="Times New Roman"/>
          <w:bCs/>
          <w:color w:val="000000" w:themeColor="text1"/>
          <w:szCs w:val="24"/>
          <w:u w:color="000000" w:themeColor="text1"/>
          <w:shd w:val="clear" w:color="auto" w:fill="FFFFFF"/>
        </w:rPr>
        <w:t xml:space="preserve">,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President George W. Bush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signed into law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104248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Aviation and Transportation Security Act, which 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established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Transportation Security Administration after the terrorist hijackings of </w:t>
      </w:r>
      <w:r w:rsidR="00B1347B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airplane</w:t>
      </w:r>
      <w:r w:rsidR="00B1347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B1347B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B1347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September 11, 2001;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protect the nation’s transportation systems to ensure freedom of movement for pe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ople and commerce, both in the 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 and across the United States;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works collaboratively with a wide rang</w:t>
      </w:r>
      <w:r w:rsidR="005538C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of partners, such as aviation and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surface transportation industry stakeholders, intelligence professionals, and law enforcement professionals;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5538C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every day, 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ore than 44,000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officers screen over two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million passengers, 1.3 million checked items, and 4.9 million carry</w:t>
      </w:r>
      <w:r w:rsidR="003A183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 items at more than 430 airports;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in South Carolina monitor airport activity for security threats on a daily basis, allowing people across the world to safely enter and exit the </w:t>
      </w:r>
      <w:r w:rsidR="001042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South Carolina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292C30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during the month of July 2019,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 six airports in South Carolina screened nearly 650 thousand passengers</w:t>
      </w:r>
      <w:r w:rsidR="00292C3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contributing to a record</w:t>
      </w:r>
      <w:r w:rsidR="003A183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setting month for the agency; and</w:t>
      </w: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</w:p>
    <w:p w:rsidR="00A71EBB" w:rsidRPr="00422207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816F46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during the government shutdown in January 2019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workers remai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ned unpaid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Despite not being paid, many South Carolina </w:t>
      </w:r>
      <w:r w:rsidR="00CF02D9"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workers showed up to the airport and prevented major flight delays, in contrast to </w:t>
      </w:r>
      <w:r w:rsidR="00816F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the</w:t>
      </w:r>
      <w:r w:rsidRPr="0042220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proliferation of delays across the country; and</w:t>
      </w:r>
    </w:p>
    <w:p w:rsidR="00A71EBB" w:rsidRDefault="00A71EBB" w:rsidP="00A71EBB">
      <w:pPr>
        <w:pStyle w:val="Body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South Carolinians who work for the </w:t>
      </w:r>
      <w:r w:rsidR="00CF02D9" w:rsidRPr="00422207">
        <w:rPr>
          <w:color w:val="000000" w:themeColor="text1"/>
          <w:szCs w:val="24"/>
          <w:u w:color="000000" w:themeColor="text1"/>
        </w:rPr>
        <w:t>Transportation Security Administration</w:t>
      </w:r>
      <w:r w:rsidR="00CF02D9">
        <w:rPr>
          <w:color w:val="000000" w:themeColor="text1"/>
          <w:szCs w:val="24"/>
          <w:u w:color="000000" w:themeColor="text1"/>
        </w:rPr>
        <w:t xml:space="preserve"> 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deserve to be recognized for their extraordinary service during the January 2019 shutdown and for their dedication to the essential daily work </w:t>
      </w:r>
      <w:r w:rsidR="00816F46">
        <w:rPr>
          <w:color w:val="000000" w:themeColor="text1"/>
          <w:szCs w:val="24"/>
          <w:u w:color="000000" w:themeColor="text1"/>
        </w:rPr>
        <w:t>of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our six airports across South Carolina</w:t>
      </w:r>
      <w:r>
        <w:rPr>
          <w:rFonts w:eastAsia="Times New Roman"/>
        </w:rPr>
        <w:t>.  Now, therefore,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71EBB">
        <w:rPr>
          <w:rFonts w:eastAsia="Times New Roman"/>
        </w:rPr>
        <w:t xml:space="preserve">the members of the South Carolina Senate, by this resolution, </w:t>
      </w:r>
      <w:r w:rsidR="00A71EBB">
        <w:rPr>
          <w:color w:val="000000" w:themeColor="text1"/>
          <w:szCs w:val="24"/>
          <w:u w:color="000000" w:themeColor="text1"/>
        </w:rPr>
        <w:t>r</w:t>
      </w:r>
      <w:r w:rsidR="00A71EBB" w:rsidRPr="00422207">
        <w:rPr>
          <w:color w:val="000000" w:themeColor="text1"/>
          <w:szCs w:val="24"/>
          <w:u w:color="000000" w:themeColor="text1"/>
        </w:rPr>
        <w:t>ecogniz</w:t>
      </w:r>
      <w:r w:rsidR="00A71EBB">
        <w:rPr>
          <w:color w:val="000000" w:themeColor="text1"/>
          <w:szCs w:val="24"/>
          <w:u w:color="000000" w:themeColor="text1"/>
        </w:rPr>
        <w:t>e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November 19, 2020 as </w:t>
      </w:r>
      <w:r w:rsidR="00A71EBB">
        <w:rPr>
          <w:color w:val="000000" w:themeColor="text1"/>
          <w:szCs w:val="24"/>
          <w:u w:color="000000" w:themeColor="text1"/>
        </w:rPr>
        <w:t>“</w:t>
      </w:r>
      <w:r w:rsidR="00A71EBB" w:rsidRPr="00422207">
        <w:rPr>
          <w:color w:val="000000" w:themeColor="text1"/>
          <w:szCs w:val="24"/>
          <w:u w:color="000000" w:themeColor="text1"/>
        </w:rPr>
        <w:t>Transportation Security Administration Appreciation Day</w:t>
      </w:r>
      <w:r w:rsidR="00A71EBB">
        <w:rPr>
          <w:color w:val="000000" w:themeColor="text1"/>
          <w:szCs w:val="24"/>
          <w:u w:color="000000" w:themeColor="text1"/>
        </w:rPr>
        <w:t>”</w:t>
      </w:r>
      <w:r w:rsidR="00A71EBB" w:rsidRPr="00422207">
        <w:rPr>
          <w:color w:val="000000" w:themeColor="text1"/>
          <w:szCs w:val="24"/>
          <w:u w:color="000000" w:themeColor="text1"/>
        </w:rPr>
        <w:t xml:space="preserve"> in South Carolina</w:t>
      </w:r>
      <w:r>
        <w:rPr>
          <w:rFonts w:eastAsia="Times New Roman"/>
        </w:rPr>
        <w:t>.</w:t>
      </w:r>
    </w:p>
    <w:p w:rsidR="00D7488F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488F" w:rsidRPr="00522CE0" w:rsidRDefault="00D748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71EBB" w:rsidRPr="00422207">
        <w:rPr>
          <w:color w:val="000000" w:themeColor="text1"/>
          <w:u w:color="000000" w:themeColor="text1"/>
        </w:rPr>
        <w:t>representatives of the Transportation Security Administration as evidence of the General Assembly’s appreciation and esteem</w:t>
      </w:r>
      <w:r>
        <w:rPr>
          <w:rFonts w:eastAsia="Times New Roman"/>
        </w:rPr>
        <w:t>.</w:t>
      </w:r>
    </w:p>
    <w:p w:rsidR="00E92FCC" w:rsidRDefault="003A183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3D46" w:rsidRDefault="00DE3D46" w:rsidP="00DE3D46">
      <w:pPr>
        <w:suppressAutoHyphens/>
        <w:jc w:val="both"/>
        <w:rPr>
          <w:rFonts w:eastAsia="Times New Roman"/>
        </w:rPr>
      </w:pPr>
    </w:p>
    <w:sectPr w:rsidR="00DE3D46" w:rsidSect="00DE3D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E5A" w:rsidRDefault="00B76E5A" w:rsidP="00522CE0">
      <w:r>
        <w:separator/>
      </w:r>
    </w:p>
  </w:endnote>
  <w:endnote w:type="continuationSeparator" w:id="0">
    <w:p w:rsidR="00B76E5A" w:rsidRDefault="00B76E5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33CB35-BB79-49F7-A063-13ABDA0E412D}"/>
    <w:embedBold r:id="rId2" w:fontKey="{ABEEB410-6677-48C2-996D-6D2E2CEDCC4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9EA2A7-C4ED-4DC7-BE70-F3BB0F41F1E0}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77D11A-CE31-49E3-846C-C409C082ED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FCC" w:rsidRPr="00DE3D46" w:rsidRDefault="00DE3D46" w:rsidP="00DE3D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E5A" w:rsidRDefault="00B76E5A" w:rsidP="00522CE0">
      <w:r>
        <w:separator/>
      </w:r>
    </w:p>
  </w:footnote>
  <w:footnote w:type="continuationSeparator" w:id="0">
    <w:p w:rsidR="00B76E5A" w:rsidRDefault="00B76E5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TSA .KMM.PGC"/>
    <w:docVar w:name="CoverAttorneyInitials" w:val="KMM"/>
    <w:docVar w:name="CoverAttorneyLastName" w:val="Moffitt"/>
    <w:docVar w:name="CoverBillType" w:val="r"/>
    <w:docVar w:name="CoverSenator" w:val="PGC"/>
    <w:docVar w:name="dvBillNumber" w:val="1051"/>
    <w:docVar w:name="dvBillNumberPrefix" w:val="S. "/>
    <w:docVar w:name="dvOriginalBody" w:val="Senate"/>
    <w:docVar w:name="fulldraftpath" w:val="L:\S-RES\PGC\022TSA .KMM.PGC.DOCX"/>
    <w:docVar w:name="NameofBody" w:val="S"/>
    <w:docVar w:name="vgroup2" w:val="S-RES"/>
  </w:docVars>
  <w:rsids>
    <w:rsidRoot w:val="00D7488F"/>
    <w:rsid w:val="00042AC1"/>
    <w:rsid w:val="00046516"/>
    <w:rsid w:val="00072458"/>
    <w:rsid w:val="0007601D"/>
    <w:rsid w:val="000B0720"/>
    <w:rsid w:val="000B5EAF"/>
    <w:rsid w:val="00104248"/>
    <w:rsid w:val="00117AD2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83677"/>
    <w:rsid w:val="00292C30"/>
    <w:rsid w:val="002C1321"/>
    <w:rsid w:val="002C2031"/>
    <w:rsid w:val="002C5896"/>
    <w:rsid w:val="002D3BED"/>
    <w:rsid w:val="00307C2B"/>
    <w:rsid w:val="00315D04"/>
    <w:rsid w:val="00383247"/>
    <w:rsid w:val="003A183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8C7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3C1F"/>
    <w:rsid w:val="007A4390"/>
    <w:rsid w:val="007E5CB7"/>
    <w:rsid w:val="00816F46"/>
    <w:rsid w:val="008314D2"/>
    <w:rsid w:val="00866544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1EBB"/>
    <w:rsid w:val="00A86015"/>
    <w:rsid w:val="00A9594E"/>
    <w:rsid w:val="00AE59C8"/>
    <w:rsid w:val="00B10098"/>
    <w:rsid w:val="00B1347B"/>
    <w:rsid w:val="00B5790D"/>
    <w:rsid w:val="00B76E5A"/>
    <w:rsid w:val="00B945C5"/>
    <w:rsid w:val="00BA20EA"/>
    <w:rsid w:val="00BB5AFC"/>
    <w:rsid w:val="00BC026E"/>
    <w:rsid w:val="00BC0A56"/>
    <w:rsid w:val="00C043D3"/>
    <w:rsid w:val="00C45366"/>
    <w:rsid w:val="00C57023"/>
    <w:rsid w:val="00C74052"/>
    <w:rsid w:val="00CB187A"/>
    <w:rsid w:val="00CC0EC7"/>
    <w:rsid w:val="00CC251A"/>
    <w:rsid w:val="00CF02D9"/>
    <w:rsid w:val="00CF2C98"/>
    <w:rsid w:val="00D1088B"/>
    <w:rsid w:val="00D1286F"/>
    <w:rsid w:val="00D14DE6"/>
    <w:rsid w:val="00D156D2"/>
    <w:rsid w:val="00D35486"/>
    <w:rsid w:val="00D53E29"/>
    <w:rsid w:val="00D7488F"/>
    <w:rsid w:val="00D86943"/>
    <w:rsid w:val="00DA3C6B"/>
    <w:rsid w:val="00DA47B9"/>
    <w:rsid w:val="00DE3D46"/>
    <w:rsid w:val="00DE5635"/>
    <w:rsid w:val="00E058D3"/>
    <w:rsid w:val="00E12CA0"/>
    <w:rsid w:val="00E2236D"/>
    <w:rsid w:val="00E76AD9"/>
    <w:rsid w:val="00E86EE2"/>
    <w:rsid w:val="00E91E2F"/>
    <w:rsid w:val="00E92FCC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2228F0D-5A12-4914-ADE6-F540C36D0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">
    <w:name w:val="Body"/>
    <w:rsid w:val="00A71E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350</Words>
  <Characters>2145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1051 Text of Previous Version (Jan. 28,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2020-01-28T19:16:00Z</dcterms:created>
  <dcterms:modified xsi:type="dcterms:W3CDTF">2020-01-28T19:16:00Z</dcterms:modified>
</cp:coreProperties>
</file>