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4F2" w:rsidRPr="00522CE0" w:rsidRDefault="00D574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57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62699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D0D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</w:t>
      </w:r>
      <w:r w:rsidR="00682614">
        <w:rPr>
          <w:rFonts w:eastAsia="Times New Roman"/>
        </w:rPr>
        <w:t xml:space="preserve"> RECOGNIZE SUICIDE PREVENTION EFFORTS IN SOUTH CAROLINA IN</w:t>
      </w:r>
      <w:r>
        <w:rPr>
          <w:rFonts w:eastAsia="Times New Roman"/>
        </w:rPr>
        <w:t xml:space="preserve"> HONOR </w:t>
      </w:r>
      <w:r w:rsidR="00682614">
        <w:rPr>
          <w:rFonts w:eastAsia="Times New Roman"/>
        </w:rPr>
        <w:t xml:space="preserve">OF </w:t>
      </w:r>
      <w:r>
        <w:rPr>
          <w:rFonts w:eastAsia="Times New Roman"/>
        </w:rPr>
        <w:t>WORLD SUICIDE PREVENTION DAY.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52DA4" w:rsidRPr="00AB1368" w:rsidRDefault="00C52DA4" w:rsidP="00C52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712B05">
        <w:rPr>
          <w:color w:val="000000" w:themeColor="text1"/>
          <w:szCs w:val="24"/>
          <w:u w:color="000000" w:themeColor="text1"/>
        </w:rPr>
        <w:t xml:space="preserve">since 2003, </w:t>
      </w:r>
      <w:r w:rsidRPr="00AB1368">
        <w:rPr>
          <w:color w:val="000000" w:themeColor="text1"/>
          <w:szCs w:val="24"/>
          <w:u w:color="000000" w:themeColor="text1"/>
        </w:rPr>
        <w:t xml:space="preserve">World Suicide Prevention Day has been </w:t>
      </w:r>
      <w:r w:rsidR="00291945">
        <w:rPr>
          <w:color w:val="000000" w:themeColor="text1"/>
          <w:szCs w:val="24"/>
          <w:u w:color="000000" w:themeColor="text1"/>
        </w:rPr>
        <w:t xml:space="preserve">annually </w:t>
      </w:r>
      <w:r w:rsidR="00712B05">
        <w:rPr>
          <w:color w:val="000000" w:themeColor="text1"/>
          <w:szCs w:val="24"/>
          <w:u w:color="000000" w:themeColor="text1"/>
        </w:rPr>
        <w:t>observed</w:t>
      </w:r>
      <w:r w:rsidRPr="00AB1368">
        <w:rPr>
          <w:color w:val="000000" w:themeColor="text1"/>
          <w:szCs w:val="24"/>
          <w:u w:color="000000" w:themeColor="text1"/>
        </w:rPr>
        <w:t xml:space="preserve"> on September </w:t>
      </w:r>
      <w:r w:rsidR="005D0D48">
        <w:rPr>
          <w:color w:val="000000" w:themeColor="text1"/>
          <w:szCs w:val="24"/>
          <w:u w:color="000000" w:themeColor="text1"/>
        </w:rPr>
        <w:t>tenth</w:t>
      </w:r>
      <w:r w:rsidR="004D11BC">
        <w:rPr>
          <w:color w:val="000000" w:themeColor="text1"/>
          <w:szCs w:val="24"/>
          <w:u w:color="000000" w:themeColor="text1"/>
        </w:rPr>
        <w:t>. On this</w:t>
      </w:r>
      <w:r w:rsidR="00712B05">
        <w:rPr>
          <w:color w:val="000000" w:themeColor="text1"/>
          <w:szCs w:val="24"/>
          <w:u w:color="000000" w:themeColor="text1"/>
        </w:rPr>
        <w:t xml:space="preserve"> day</w:t>
      </w:r>
      <w:r w:rsidR="004D11BC">
        <w:rPr>
          <w:color w:val="000000" w:themeColor="text1"/>
          <w:szCs w:val="24"/>
          <w:u w:color="000000" w:themeColor="text1"/>
        </w:rPr>
        <w:t>, individuals and organizations across the world</w:t>
      </w:r>
      <w:r w:rsidR="00712B05">
        <w:rPr>
          <w:color w:val="000000" w:themeColor="text1"/>
          <w:szCs w:val="24"/>
          <w:u w:color="000000" w:themeColor="text1"/>
        </w:rPr>
        <w:t xml:space="preserve"> </w:t>
      </w:r>
      <w:r w:rsidR="00682614">
        <w:rPr>
          <w:color w:val="000000" w:themeColor="text1"/>
          <w:szCs w:val="24"/>
          <w:u w:color="000000" w:themeColor="text1"/>
        </w:rPr>
        <w:t xml:space="preserve">spread awareness and </w:t>
      </w:r>
      <w:r w:rsidR="00712B05">
        <w:rPr>
          <w:color w:val="000000" w:themeColor="text1"/>
          <w:szCs w:val="24"/>
          <w:u w:color="000000" w:themeColor="text1"/>
        </w:rPr>
        <w:t>encourag</w:t>
      </w:r>
      <w:r w:rsidR="004D11BC">
        <w:rPr>
          <w:color w:val="000000" w:themeColor="text1"/>
          <w:szCs w:val="24"/>
          <w:u w:color="000000" w:themeColor="text1"/>
        </w:rPr>
        <w:t>e</w:t>
      </w:r>
      <w:r w:rsidR="00712B05">
        <w:rPr>
          <w:color w:val="000000" w:themeColor="text1"/>
          <w:szCs w:val="24"/>
          <w:u w:color="000000" w:themeColor="text1"/>
        </w:rPr>
        <w:t xml:space="preserve"> </w:t>
      </w:r>
      <w:r w:rsidR="00291945">
        <w:rPr>
          <w:color w:val="000000" w:themeColor="text1"/>
          <w:szCs w:val="24"/>
          <w:u w:color="000000" w:themeColor="text1"/>
        </w:rPr>
        <w:t xml:space="preserve">a </w:t>
      </w:r>
      <w:r w:rsidRPr="00AB1368">
        <w:rPr>
          <w:color w:val="000000" w:themeColor="text1"/>
          <w:szCs w:val="24"/>
          <w:u w:color="000000" w:themeColor="text1"/>
        </w:rPr>
        <w:t>worldwide commitment</w:t>
      </w:r>
      <w:r w:rsidR="00712B05">
        <w:rPr>
          <w:color w:val="000000" w:themeColor="text1"/>
          <w:szCs w:val="24"/>
          <w:u w:color="000000" w:themeColor="text1"/>
        </w:rPr>
        <w:t xml:space="preserve"> to action on suicide</w:t>
      </w:r>
      <w:r w:rsidRPr="00AB1368">
        <w:rPr>
          <w:color w:val="000000" w:themeColor="text1"/>
          <w:szCs w:val="24"/>
          <w:u w:color="000000" w:themeColor="text1"/>
        </w:rPr>
        <w:t xml:space="preserve"> prevent</w:t>
      </w:r>
      <w:r w:rsidR="00712B05">
        <w:rPr>
          <w:color w:val="000000" w:themeColor="text1"/>
          <w:szCs w:val="24"/>
          <w:u w:color="000000" w:themeColor="text1"/>
        </w:rPr>
        <w:t>ion</w:t>
      </w:r>
      <w:r w:rsidR="001D65A3">
        <w:rPr>
          <w:color w:val="000000" w:themeColor="text1"/>
          <w:szCs w:val="24"/>
          <w:u w:color="000000" w:themeColor="text1"/>
        </w:rPr>
        <w:t>; and</w:t>
      </w:r>
    </w:p>
    <w:p w:rsidR="00C52DA4" w:rsidRPr="00AB1368" w:rsidRDefault="00C52DA4" w:rsidP="00C52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C52DA4" w:rsidRDefault="001D65A3" w:rsidP="00C52DA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Whereas, </w:t>
      </w:r>
      <w:r w:rsidR="00B1081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</w:t>
      </w:r>
      <w:r w:rsidR="004D11BC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n the United States</w:t>
      </w:r>
      <w:r w:rsidR="009C368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="0019039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712B0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South Carolina </w:t>
      </w:r>
      <w:r w:rsidR="00C52DA4"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rank</w:t>
      </w:r>
      <w:r w:rsidR="0019039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5D0D4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twenty-seven</w:t>
      </w:r>
      <w:r w:rsidR="00C52DA4"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th </w:t>
      </w:r>
      <w:r w:rsidR="00712B0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for suicide deaths</w:t>
      </w:r>
      <w:r w:rsidR="005D0D4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. </w:t>
      </w:r>
      <w:r w:rsidR="004D11BC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 w:rsidR="005D0D4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uicide is the eleven</w:t>
      </w:r>
      <w:r w:rsidR="00C52DA4"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 leading cause of death</w:t>
      </w:r>
      <w:r w:rsidR="00B1081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in the State</w:t>
      </w:r>
      <w:r w:rsidR="00712B0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and one </w:t>
      </w:r>
      <w:r w:rsidR="00712B05"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South Carolinian di</w:t>
      </w:r>
      <w:r w:rsidR="00712B0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es</w:t>
      </w:r>
      <w:r w:rsidR="00712B05"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by suicide</w:t>
      </w:r>
      <w:r w:rsidR="004D11BC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every eleven hours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1D65A3" w:rsidRDefault="001D65A3" w:rsidP="00C52DA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4D11BC" w:rsidRDefault="00712B05" w:rsidP="005C22F1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Whereas,</w:t>
      </w:r>
      <w:r w:rsidR="00B1081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aimed at addressing this critical problem,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0661B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</w:t>
      </w:r>
      <w:r w:rsidR="000661B5"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he South Carolina Suicide Prevention State Plan </w:t>
      </w:r>
      <w:r w:rsidR="000661B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details</w:t>
      </w:r>
      <w:r w:rsidR="000661B5"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statewide st</w:t>
      </w:r>
      <w:r w:rsidR="000661B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rategies to implement evidence-</w:t>
      </w:r>
      <w:r w:rsidR="000661B5"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based preven</w:t>
      </w:r>
      <w:r w:rsidR="000661B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tion and intervention practices</w:t>
      </w:r>
      <w:r w:rsidR="004D11BC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4D11BC" w:rsidRDefault="004D11BC" w:rsidP="005C22F1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1334DD" w:rsidRDefault="004D11BC" w:rsidP="005C22F1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Whereas,</w:t>
      </w:r>
      <w:r w:rsidR="00B1081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88685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representing many communities across the State</w:t>
      </w:r>
      <w:r w:rsidR="0029194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and nation</w:t>
      </w:r>
      <w:r w:rsidR="0088685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</w:t>
      </w:r>
      <w:r w:rsidR="00B1081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</w:t>
      </w:r>
      <w:r w:rsidR="005C22F1"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he </w:t>
      </w:r>
      <w:r w:rsidR="0088685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American Foundation for Suicide Prevention, </w:t>
      </w:r>
      <w:r w:rsidR="0029194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the </w:t>
      </w:r>
      <w:r w:rsidR="00291945"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South Carolina Suicide Prevention Coalition</w:t>
      </w:r>
      <w:r w:rsidR="0029194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the </w:t>
      </w:r>
      <w:r w:rsidR="0088685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Department of Mental Health</w:t>
      </w:r>
      <w:r w:rsidR="0086354C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’s Office of Suicide Prevention</w:t>
      </w:r>
      <w:r w:rsidR="0088685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and other </w:t>
      </w:r>
      <w:r w:rsidR="0029194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national and local organizations and </w:t>
      </w:r>
      <w:r w:rsidR="00B1081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state agencies are </w:t>
      </w:r>
      <w:r w:rsidR="0029194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leading the charge</w:t>
      </w:r>
      <w:r w:rsidR="00B1081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in suicide prevention</w:t>
      </w:r>
      <w:r w:rsidR="0088685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efforts</w:t>
      </w:r>
      <w:r w:rsidR="00B1081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712B05" w:rsidRDefault="00712B05" w:rsidP="00712B05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190390" w:rsidRDefault="00190390" w:rsidP="0019039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Whereas, </w:t>
      </w:r>
      <w:r w:rsidR="00B1081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</w:t>
      </w:r>
      <w:r w:rsidR="0029194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 a part of these suicide prevention initiatives,</w:t>
      </w:r>
      <w:r w:rsidR="00B1081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E845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a number of 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state agencies </w:t>
      </w:r>
      <w:r w:rsidR="00B1081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are</w:t>
      </w:r>
      <w:r w:rsidR="0029194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actively</w:t>
      </w:r>
      <w:r w:rsidR="00B1081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working to implement</w:t>
      </w:r>
      <w:r w:rsidR="00547EA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employee trainings or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547EA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adopt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Zer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 Suicide Initiative</w:t>
      </w:r>
      <w:r w:rsidR="00547EA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components</w:t>
      </w:r>
      <w:r w:rsidR="001334D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. Among these agencies are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the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Department of Mental Health, D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epartment of 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ealth and 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uman 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ervices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D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epartment of 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lcohol and 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ther 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D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rug Abuse 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ervices, Department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of Probation,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Parole and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Pardon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lastRenderedPageBreak/>
        <w:t>Services,</w:t>
      </w:r>
      <w:r w:rsidR="00547EA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Department of Corrections,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Department of Veteran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s’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Affairs, D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epartment of 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ealth and 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nvironmental 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ontrol,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and Department of Education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190390" w:rsidRDefault="00190390" w:rsidP="0019039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712B05" w:rsidRDefault="001D65A3" w:rsidP="0019039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Whereas, </w:t>
      </w:r>
      <w:r w:rsidR="00712B0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over the past two years</w:t>
      </w:r>
      <w:r w:rsidR="00C52DA4"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27,201 South Carolina residents </w:t>
      </w:r>
      <w:r w:rsidR="0019039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have been trained </w:t>
      </w:r>
      <w:r w:rsidR="00C52DA4"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in suicide prevention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across the </w:t>
      </w:r>
      <w:r w:rsidR="005D0D4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tate</w:t>
      </w:r>
      <w:r w:rsidR="0019039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. M</w:t>
      </w:r>
      <w:r w:rsidR="00712B05"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any </w:t>
      </w:r>
      <w:r w:rsidR="0019039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trainings </w:t>
      </w:r>
      <w:r w:rsidR="001334D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have been</w:t>
      </w:r>
      <w:r w:rsidR="00712B05"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specifically designed for th</w:t>
      </w:r>
      <w:r w:rsidR="00712B0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 LGBTQ+ community, Spanish-</w:t>
      </w:r>
      <w:r w:rsidR="00712B05"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speak</w:t>
      </w:r>
      <w:r w:rsidR="00712B0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ing residents, s</w:t>
      </w:r>
      <w:r w:rsidR="00712B05"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enior </w:t>
      </w:r>
      <w:r w:rsidR="00712B0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</w:t>
      </w:r>
      <w:r w:rsidR="00712B05"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itizens, teachers, students, </w:t>
      </w:r>
      <w:r w:rsidR="0086354C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parents</w:t>
      </w:r>
      <w:r w:rsidR="009C368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="00547EA0"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9C368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and </w:t>
      </w:r>
      <w:r w:rsidR="00547EA0"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owners and employees of shooting ranges and pawn shops</w:t>
      </w:r>
      <w:r w:rsidR="004D11BC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.</w:t>
      </w:r>
      <w:r w:rsidR="001334D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4D11BC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</w:t>
      </w:r>
      <w:r w:rsidR="001334D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he State is also working </w:t>
      </w:r>
      <w:r w:rsidR="0029194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to provide</w:t>
      </w:r>
      <w:r w:rsidR="001334D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strategies </w:t>
      </w:r>
      <w:r w:rsidR="004D11BC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specific to</w:t>
      </w:r>
      <w:r w:rsidR="001334D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service members, veterans, and their families</w:t>
      </w:r>
      <w:r w:rsidR="00712B0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712B05" w:rsidRDefault="00712B05" w:rsidP="00712B05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B94F63" w:rsidRDefault="00B94F63" w:rsidP="00B94F63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Whereas, through social media outreach, the Department of Mental Health’s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Office of Suicide Prevention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and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the American Foundation for Suicide Prevention have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together 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reached 358,299 followers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B94F63" w:rsidRDefault="00B94F63" w:rsidP="00B94F63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4D11BC" w:rsidRDefault="004D11BC" w:rsidP="004D11BC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Whereas, new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funding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this year will also advance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the goals of South Carolina’s 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National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Suicide Prevention 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Lifeline call ce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nter for answering in-state calls; and</w:t>
      </w:r>
    </w:p>
    <w:p w:rsidR="004D11BC" w:rsidRDefault="004D11BC" w:rsidP="004D11BC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062699" w:rsidRDefault="00062699" w:rsidP="00C52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47EA0" w:rsidRPr="00AB1368">
        <w:rPr>
          <w:color w:val="000000" w:themeColor="text1"/>
          <w:szCs w:val="24"/>
          <w:u w:color="000000" w:themeColor="text1"/>
        </w:rPr>
        <w:t>losing one South Carolinian to suicide is one too many</w:t>
      </w:r>
      <w:r w:rsidR="00547EA0">
        <w:rPr>
          <w:color w:val="000000" w:themeColor="text1"/>
          <w:szCs w:val="24"/>
          <w:u w:color="000000" w:themeColor="text1"/>
        </w:rPr>
        <w:t xml:space="preserve">, but </w:t>
      </w:r>
      <w:r w:rsidR="00B94F63">
        <w:rPr>
          <w:color w:val="000000" w:themeColor="text1"/>
          <w:szCs w:val="24"/>
          <w:u w:color="000000" w:themeColor="text1"/>
        </w:rPr>
        <w:t>the</w:t>
      </w:r>
      <w:r w:rsidR="00547EA0" w:rsidRPr="00AB1368">
        <w:rPr>
          <w:color w:val="000000" w:themeColor="text1"/>
          <w:szCs w:val="24"/>
          <w:u w:color="000000" w:themeColor="text1"/>
        </w:rPr>
        <w:t xml:space="preserve"> many state agencies</w:t>
      </w:r>
      <w:r w:rsidR="0086354C">
        <w:rPr>
          <w:color w:val="000000" w:themeColor="text1"/>
          <w:szCs w:val="24"/>
          <w:u w:color="000000" w:themeColor="text1"/>
        </w:rPr>
        <w:t>, organizations,</w:t>
      </w:r>
      <w:r w:rsidR="00547EA0" w:rsidRPr="00AB1368">
        <w:rPr>
          <w:color w:val="000000" w:themeColor="text1"/>
          <w:szCs w:val="24"/>
          <w:u w:color="000000" w:themeColor="text1"/>
        </w:rPr>
        <w:t xml:space="preserve"> </w:t>
      </w:r>
      <w:r w:rsidR="00547EA0">
        <w:rPr>
          <w:color w:val="000000" w:themeColor="text1"/>
          <w:szCs w:val="24"/>
          <w:u w:color="000000" w:themeColor="text1"/>
        </w:rPr>
        <w:t xml:space="preserve">and citizens </w:t>
      </w:r>
      <w:r w:rsidR="00547EA0" w:rsidRPr="00AB1368">
        <w:rPr>
          <w:color w:val="000000" w:themeColor="text1"/>
          <w:szCs w:val="24"/>
          <w:u w:color="000000" w:themeColor="text1"/>
        </w:rPr>
        <w:t>working together</w:t>
      </w:r>
      <w:r w:rsidR="00B94F63">
        <w:rPr>
          <w:color w:val="000000" w:themeColor="text1"/>
          <w:szCs w:val="24"/>
          <w:u w:color="000000" w:themeColor="text1"/>
        </w:rPr>
        <w:t xml:space="preserve"> on prevention efforts</w:t>
      </w:r>
      <w:r w:rsidR="00547EA0" w:rsidRPr="00AB1368">
        <w:rPr>
          <w:color w:val="000000" w:themeColor="text1"/>
          <w:szCs w:val="24"/>
          <w:u w:color="000000" w:themeColor="text1"/>
        </w:rPr>
        <w:t xml:space="preserve"> </w:t>
      </w:r>
      <w:r w:rsidR="00B94F63">
        <w:rPr>
          <w:color w:val="000000" w:themeColor="text1"/>
          <w:szCs w:val="24"/>
          <w:u w:color="000000" w:themeColor="text1"/>
        </w:rPr>
        <w:t>provide</w:t>
      </w:r>
      <w:r w:rsidR="00547EA0" w:rsidRPr="00AB1368">
        <w:rPr>
          <w:color w:val="000000" w:themeColor="text1"/>
          <w:szCs w:val="24"/>
          <w:u w:color="000000" w:themeColor="text1"/>
        </w:rPr>
        <w:t xml:space="preserve"> hope</w:t>
      </w:r>
      <w:r w:rsidR="00B94F63">
        <w:rPr>
          <w:color w:val="000000" w:themeColor="text1"/>
          <w:szCs w:val="24"/>
          <w:u w:color="000000" w:themeColor="text1"/>
        </w:rPr>
        <w:t xml:space="preserve"> for </w:t>
      </w:r>
      <w:r w:rsidR="0088685D">
        <w:rPr>
          <w:color w:val="000000" w:themeColor="text1"/>
          <w:szCs w:val="24"/>
          <w:u w:color="000000" w:themeColor="text1"/>
        </w:rPr>
        <w:t>a suicide-free</w:t>
      </w:r>
      <w:r w:rsidR="00B94F63">
        <w:rPr>
          <w:color w:val="000000" w:themeColor="text1"/>
          <w:szCs w:val="24"/>
          <w:u w:color="000000" w:themeColor="text1"/>
        </w:rPr>
        <w:t xml:space="preserve"> future</w:t>
      </w:r>
      <w:r>
        <w:rPr>
          <w:rFonts w:eastAsia="Times New Roman"/>
        </w:rPr>
        <w:t>.  Now, therefore,</w:t>
      </w:r>
    </w:p>
    <w:p w:rsidR="00062699" w:rsidRDefault="000626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62699" w:rsidRDefault="000626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62699" w:rsidRDefault="000626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62699" w:rsidRDefault="000626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0867EC">
        <w:rPr>
          <w:rFonts w:eastAsia="Times New Roman"/>
        </w:rPr>
        <w:t xml:space="preserve">the members of the South Carolina Senate, by this resolution, </w:t>
      </w:r>
      <w:r w:rsidR="00712B05">
        <w:rPr>
          <w:rFonts w:eastAsia="Times New Roman"/>
        </w:rPr>
        <w:t>recognize suicide prevention efforts in South Carolina in honor of World Suicide Prevention Day</w:t>
      </w:r>
      <w:r>
        <w:rPr>
          <w:rFonts w:eastAsia="Times New Roman"/>
        </w:rPr>
        <w:t>.</w:t>
      </w:r>
    </w:p>
    <w:p w:rsidR="00EF5941" w:rsidRDefault="00921B2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574F2" w:rsidRDefault="00D574F2" w:rsidP="00D574F2">
      <w:pPr>
        <w:suppressAutoHyphens/>
        <w:jc w:val="both"/>
        <w:rPr>
          <w:rFonts w:eastAsia="Times New Roman"/>
        </w:rPr>
      </w:pPr>
    </w:p>
    <w:sectPr w:rsidR="00D574F2" w:rsidSect="00D574F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945" w:rsidRDefault="00291945" w:rsidP="00522CE0">
      <w:r>
        <w:separator/>
      </w:r>
    </w:p>
  </w:endnote>
  <w:endnote w:type="continuationSeparator" w:id="0">
    <w:p w:rsidR="00291945" w:rsidRDefault="0029194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615FFAF-EF32-471C-A3C0-50BACC8705BB}"/>
    <w:embedBold r:id="rId2" w:fontKey="{0C569EBB-BB7C-4DE8-8B46-32EB713B428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538923E-2632-40A1-969A-BBF9E019B3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6DE1354-2F8F-4FC1-9747-5DE78D0FC0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941" w:rsidRPr="00D574F2" w:rsidRDefault="00D574F2" w:rsidP="00D574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945" w:rsidRDefault="00291945" w:rsidP="00522CE0">
      <w:r>
        <w:separator/>
      </w:r>
    </w:p>
  </w:footnote>
  <w:footnote w:type="continuationSeparator" w:id="0">
    <w:p w:rsidR="00291945" w:rsidRDefault="0029194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8WORL.KMM.KS"/>
    <w:docVar w:name="CoverAttorneyInitials" w:val="KMM"/>
    <w:docVar w:name="CoverAttorneyLastName" w:val="Moffitt"/>
    <w:docVar w:name="CoverBillType" w:val="r"/>
    <w:docVar w:name="CoverSenator" w:val="KS"/>
    <w:docVar w:name="dvBillNumber" w:val="1246"/>
    <w:docVar w:name="dvBillNumberPrefix" w:val="S. "/>
    <w:docVar w:name="dvOriginalBody" w:val="Senate"/>
    <w:docVar w:name="fulldraftpath" w:val="L:\S-RES\KS\068WORL.KMM.KS.DOCX"/>
    <w:docVar w:name="NameofBody" w:val="S"/>
    <w:docVar w:name="vgroup2" w:val="S-RES"/>
  </w:docVars>
  <w:rsids>
    <w:rsidRoot w:val="00062699"/>
    <w:rsid w:val="00042AC1"/>
    <w:rsid w:val="00046516"/>
    <w:rsid w:val="00062699"/>
    <w:rsid w:val="000661B5"/>
    <w:rsid w:val="00072458"/>
    <w:rsid w:val="0007601D"/>
    <w:rsid w:val="000867EC"/>
    <w:rsid w:val="000B0720"/>
    <w:rsid w:val="000B5EAF"/>
    <w:rsid w:val="0011702E"/>
    <w:rsid w:val="001315B2"/>
    <w:rsid w:val="001334DD"/>
    <w:rsid w:val="00170561"/>
    <w:rsid w:val="00174988"/>
    <w:rsid w:val="00186AC9"/>
    <w:rsid w:val="00190390"/>
    <w:rsid w:val="00197DF1"/>
    <w:rsid w:val="001B3DD9"/>
    <w:rsid w:val="001B7E5D"/>
    <w:rsid w:val="001D3BAC"/>
    <w:rsid w:val="001D65A3"/>
    <w:rsid w:val="00216025"/>
    <w:rsid w:val="00245C4E"/>
    <w:rsid w:val="00291945"/>
    <w:rsid w:val="002C1321"/>
    <w:rsid w:val="002C2031"/>
    <w:rsid w:val="002C5896"/>
    <w:rsid w:val="002D3BED"/>
    <w:rsid w:val="002D4BCD"/>
    <w:rsid w:val="00307C2B"/>
    <w:rsid w:val="00315D04"/>
    <w:rsid w:val="00383247"/>
    <w:rsid w:val="00395A1D"/>
    <w:rsid w:val="003D6E2B"/>
    <w:rsid w:val="003E7597"/>
    <w:rsid w:val="00413EBF"/>
    <w:rsid w:val="0044020F"/>
    <w:rsid w:val="00450668"/>
    <w:rsid w:val="00454138"/>
    <w:rsid w:val="004813A2"/>
    <w:rsid w:val="004952FA"/>
    <w:rsid w:val="004A39A6"/>
    <w:rsid w:val="004B6A22"/>
    <w:rsid w:val="004D11BC"/>
    <w:rsid w:val="004D7F37"/>
    <w:rsid w:val="00522CE0"/>
    <w:rsid w:val="00541951"/>
    <w:rsid w:val="00547EA0"/>
    <w:rsid w:val="00565148"/>
    <w:rsid w:val="00570403"/>
    <w:rsid w:val="00577450"/>
    <w:rsid w:val="00593361"/>
    <w:rsid w:val="005A413B"/>
    <w:rsid w:val="005A5017"/>
    <w:rsid w:val="005A648C"/>
    <w:rsid w:val="005C22F1"/>
    <w:rsid w:val="005D0D48"/>
    <w:rsid w:val="005F07AC"/>
    <w:rsid w:val="005F1745"/>
    <w:rsid w:val="00682614"/>
    <w:rsid w:val="006A1802"/>
    <w:rsid w:val="006C0CBB"/>
    <w:rsid w:val="006C74EA"/>
    <w:rsid w:val="006F56CF"/>
    <w:rsid w:val="00712B05"/>
    <w:rsid w:val="00720D40"/>
    <w:rsid w:val="007318D4"/>
    <w:rsid w:val="00765784"/>
    <w:rsid w:val="007A4390"/>
    <w:rsid w:val="007E5CB7"/>
    <w:rsid w:val="008314D2"/>
    <w:rsid w:val="0086354C"/>
    <w:rsid w:val="00870F6F"/>
    <w:rsid w:val="0088685D"/>
    <w:rsid w:val="008B2F42"/>
    <w:rsid w:val="008C3697"/>
    <w:rsid w:val="008E185F"/>
    <w:rsid w:val="008F023B"/>
    <w:rsid w:val="00904E16"/>
    <w:rsid w:val="009162B3"/>
    <w:rsid w:val="00921B22"/>
    <w:rsid w:val="00927C62"/>
    <w:rsid w:val="00983951"/>
    <w:rsid w:val="00984124"/>
    <w:rsid w:val="00984640"/>
    <w:rsid w:val="0098794E"/>
    <w:rsid w:val="00995C37"/>
    <w:rsid w:val="009C118A"/>
    <w:rsid w:val="009C368D"/>
    <w:rsid w:val="00A02011"/>
    <w:rsid w:val="00A4011E"/>
    <w:rsid w:val="00A86015"/>
    <w:rsid w:val="00A9594E"/>
    <w:rsid w:val="00AE59C8"/>
    <w:rsid w:val="00B10098"/>
    <w:rsid w:val="00B10817"/>
    <w:rsid w:val="00B5790D"/>
    <w:rsid w:val="00B945C5"/>
    <w:rsid w:val="00B94F63"/>
    <w:rsid w:val="00BA20EA"/>
    <w:rsid w:val="00BB5AFC"/>
    <w:rsid w:val="00BC026E"/>
    <w:rsid w:val="00BC0A56"/>
    <w:rsid w:val="00C45366"/>
    <w:rsid w:val="00C52DA4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574F2"/>
    <w:rsid w:val="00D86943"/>
    <w:rsid w:val="00DA3C6B"/>
    <w:rsid w:val="00DA47B9"/>
    <w:rsid w:val="00DE5635"/>
    <w:rsid w:val="00E058D3"/>
    <w:rsid w:val="00E12CA0"/>
    <w:rsid w:val="00E2236D"/>
    <w:rsid w:val="00E76AD9"/>
    <w:rsid w:val="00E845E0"/>
    <w:rsid w:val="00E86EE2"/>
    <w:rsid w:val="00E91E2F"/>
    <w:rsid w:val="00EA3546"/>
    <w:rsid w:val="00EB47AE"/>
    <w:rsid w:val="00EC34E1"/>
    <w:rsid w:val="00EF5941"/>
    <w:rsid w:val="00F0234A"/>
    <w:rsid w:val="00F05CF2"/>
    <w:rsid w:val="00F51241"/>
    <w:rsid w:val="00F52959"/>
    <w:rsid w:val="00F55884"/>
    <w:rsid w:val="00FB7F01"/>
    <w:rsid w:val="00FC0D36"/>
    <w:rsid w:val="00FC3A2B"/>
    <w:rsid w:val="00FC6A63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7061F3F4-F029-4EFE-B0E8-E649BCFF9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C52DA4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paragraph" w:styleId="NormalWeb">
    <w:name w:val="Normal (Web)"/>
    <w:basedOn w:val="Normal"/>
    <w:uiPriority w:val="99"/>
    <w:unhideWhenUsed/>
    <w:rsid w:val="00C52DA4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415</Words>
  <Characters>2473</Characters>
  <Application>Microsoft Office Word</Application>
  <DocSecurity>0</DocSecurity>
  <Lines>74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1246 Text of Previous Version (Sep. 2, 2020) - South Carolina Legislature Online</dc:title>
  <dc:subject/>
  <dc:creator>Rebecca Landau</dc:creator>
  <cp:keywords/>
  <dc:description/>
  <cp:lastModifiedBy>Derrick Williamson</cp:lastModifiedBy>
  <cp:revision>2</cp:revision>
  <dcterms:created xsi:type="dcterms:W3CDTF">2020-09-02T16:48:00Z</dcterms:created>
  <dcterms:modified xsi:type="dcterms:W3CDTF">2020-09-02T16:48:00Z</dcterms:modified>
</cp:coreProperties>
</file>