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73A" w:rsidRPr="00522CE0" w:rsidRDefault="006D07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D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0F3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34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6361A">
        <w:rPr>
          <w:rFonts w:eastAsia="Times New Roman"/>
          <w:color w:val="000000" w:themeColor="text1"/>
          <w:u w:color="000000" w:themeColor="text1"/>
        </w:rPr>
        <w:t xml:space="preserve">TO EXPRESS THE PROFOUND SORROW OF THE MEMBERS OF THE SOUTH CAROLINA SENATE UPON THE PASSING OF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934C3" w:rsidRPr="0036361A" w:rsidRDefault="000934C3" w:rsidP="00093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Pr="0036361A">
        <w:rPr>
          <w:color w:val="000000" w:themeColor="text1"/>
          <w:u w:color="000000" w:themeColor="text1"/>
        </w:rPr>
        <w:t>; and</w:t>
      </w:r>
    </w:p>
    <w:p w:rsidR="000934C3" w:rsidRPr="0036361A" w:rsidRDefault="000934C3" w:rsidP="00093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053E4" w:rsidRDefault="00E5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</w:t>
      </w:r>
      <w:r w:rsidR="00E816C2">
        <w:rPr>
          <w:rFonts w:eastAsia="Times New Roman"/>
        </w:rPr>
        <w:t xml:space="preserve">a native of Seattle, Washington,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 xml:space="preserve"> was born on </w:t>
      </w:r>
      <w:r w:rsidR="00E816C2" w:rsidRPr="00EF29FE">
        <w:rPr>
          <w:color w:val="000000" w:themeColor="text1"/>
          <w:szCs w:val="27"/>
          <w:u w:color="000000" w:themeColor="text1"/>
          <w:shd w:val="clear" w:color="auto" w:fill="FFFFFF"/>
        </w:rPr>
        <w:t>November 2, 1946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816C2" w:rsidRPr="00EF29FE">
        <w:rPr>
          <w:color w:val="000000" w:themeColor="text1"/>
          <w:szCs w:val="27"/>
          <w:u w:color="000000" w:themeColor="text1"/>
          <w:shd w:val="clear" w:color="auto" w:fill="FFFFFF"/>
        </w:rPr>
        <w:t>and raised in Sausalito, California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.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He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began his hospitality career </w:t>
      </w:r>
      <w:r w:rsidR="00285701">
        <w:rPr>
          <w:color w:val="000000" w:themeColor="text1"/>
          <w:szCs w:val="27"/>
          <w:u w:color="000000" w:themeColor="text1"/>
          <w:shd w:val="clear" w:color="auto" w:fill="FFFFFF"/>
        </w:rPr>
        <w:t xml:space="preserve">as a teenager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on the 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W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est </w:t>
      </w:r>
      <w:r w:rsidR="00E816C2">
        <w:rPr>
          <w:color w:val="000000" w:themeColor="text1"/>
          <w:szCs w:val="27"/>
          <w:u w:color="000000" w:themeColor="text1"/>
          <w:shd w:val="clear" w:color="auto" w:fill="FFFFFF"/>
        </w:rPr>
        <w:t>C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oast</w:t>
      </w:r>
      <w:r w:rsidR="00285701">
        <w:rPr>
          <w:color w:val="000000" w:themeColor="text1"/>
          <w:szCs w:val="27"/>
          <w:u w:color="000000" w:themeColor="text1"/>
          <w:shd w:val="clear" w:color="auto" w:fill="FFFFFF"/>
        </w:rPr>
        <w:t>, where he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work</w:t>
      </w:r>
      <w:r w:rsidR="00285701">
        <w:rPr>
          <w:color w:val="000000" w:themeColor="text1"/>
          <w:szCs w:val="27"/>
          <w:u w:color="000000" w:themeColor="text1"/>
          <w:shd w:val="clear" w:color="auto" w:fill="FFFFFF"/>
        </w:rPr>
        <w:t>ed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in a restaurant and the family grocery store</w:t>
      </w:r>
      <w:r w:rsidR="00C053E4"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A94953" w:rsidRDefault="00A94953" w:rsidP="00E643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 visionary leader and successful entrepreneur, Bill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founded </w:t>
      </w:r>
      <w:r w:rsidR="00087AA3">
        <w:rPr>
          <w:color w:val="000000" w:themeColor="text1"/>
          <w:szCs w:val="27"/>
          <w:u w:color="000000" w:themeColor="text1"/>
          <w:shd w:val="clear" w:color="auto" w:fill="FFFFFF"/>
        </w:rPr>
        <w:t xml:space="preserve">Charleston’s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Hall Management Group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 along with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his wife, Jeanne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sons, Tommy and Billy</w:t>
      </w:r>
      <w:r w:rsidR="00B150DC">
        <w:rPr>
          <w:color w:val="000000" w:themeColor="text1"/>
          <w:szCs w:val="27"/>
          <w:u w:color="000000" w:themeColor="text1"/>
          <w:shd w:val="clear" w:color="auto" w:fill="FFFFFF"/>
        </w:rPr>
        <w:t>. Over the years, t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he group </w:t>
      </w:r>
      <w:r w:rsidR="00087AA3">
        <w:rPr>
          <w:color w:val="000000" w:themeColor="text1"/>
          <w:szCs w:val="27"/>
          <w:u w:color="000000" w:themeColor="text1"/>
          <w:shd w:val="clear" w:color="auto" w:fill="FFFFFF"/>
        </w:rPr>
        <w:t xml:space="preserve">has grown to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include eight venues: 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>Halls Chophouse Charleston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, 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>Slightly North of Broad, Rita’s Seaside Grille, High Cotton, Halls Signature Events at 5 Faber, Halls Chophouse Greenville, Halls Chophouse Columbia, and Halls Chophouse Nexton. All of the restaurants and staff are known for serving everyone in a generous, hospitable way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 and t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he iconic Halls Chophouse Charleston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has won countless awards for dining excellence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. In recent years, it was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n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am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e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d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one of 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Trip Advisor’s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Top 10 Dining Destinations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and </w:t>
      </w:r>
      <w:r w:rsidR="00E64314" w:rsidRPr="00EF29FE">
        <w:rPr>
          <w:color w:val="000000" w:themeColor="text1"/>
          <w:szCs w:val="27"/>
          <w:u w:color="000000" w:themeColor="text1"/>
          <w:shd w:val="clear" w:color="auto" w:fill="FFFFFF"/>
        </w:rPr>
        <w:t>the third best fine dining restaurant in the United States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. Bill knew that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his restaurant family was key to his success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a</w:t>
      </w:r>
      <w:r w:rsidR="00087AA3">
        <w:rPr>
          <w:color w:val="000000" w:themeColor="text1"/>
          <w:szCs w:val="27"/>
          <w:u w:color="000000" w:themeColor="text1"/>
          <w:shd w:val="clear" w:color="auto" w:fill="FFFFFF"/>
        </w:rPr>
        <w:t>lways vowed to look out for his staff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A94953" w:rsidRDefault="00A94953" w:rsidP="00A9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A94953">
        <w:rPr>
          <w:color w:val="000000" w:themeColor="text1"/>
          <w:szCs w:val="27"/>
          <w:u w:color="000000" w:themeColor="text1"/>
          <w:shd w:val="clear" w:color="auto" w:fill="FFFFFF"/>
        </w:rPr>
        <w:t>f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rom Napa Valley to Vail, Bill ran some of the most luxurious resorts in the United States. Along the way, he always 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lastRenderedPageBreak/>
        <w:t xml:space="preserve">invested his time and money in the </w:t>
      </w:r>
      <w:r w:rsidR="00C816CF">
        <w:rPr>
          <w:color w:val="000000" w:themeColor="text1"/>
          <w:szCs w:val="27"/>
          <w:u w:color="000000" w:themeColor="text1"/>
          <w:shd w:val="clear" w:color="auto" w:fill="FFFFFF"/>
        </w:rPr>
        <w:t xml:space="preserve">surrounding 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>community, frequently going abov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e and beyond the call for help; and</w:t>
      </w: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 civic leader, Bill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served on some of South Carolina’s most prestigious boards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including the Southeastern Wildlife Exposition and Patriots Point Development Authority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, which he served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as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c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hairman; and</w:t>
      </w:r>
    </w:p>
    <w:p w:rsidR="00C053E4" w:rsidRDefault="00C05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1B4583" w:rsidRDefault="001B4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with a commitment to investing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in future leaders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, 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Bill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 xml:space="preserve"> </w:t>
      </w:r>
      <w:r w:rsidR="00E00B24">
        <w:rPr>
          <w:color w:val="000000" w:themeColor="text1"/>
          <w:szCs w:val="27"/>
          <w:u w:color="000000" w:themeColor="text1"/>
          <w:shd w:val="clear" w:color="auto" w:fill="FFFFFF"/>
        </w:rPr>
        <w:t xml:space="preserve">also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spoke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at local colleges 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and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support</w:t>
      </w:r>
      <w:r w:rsidR="00E64314">
        <w:rPr>
          <w:color w:val="000000" w:themeColor="text1"/>
          <w:szCs w:val="27"/>
          <w:u w:color="000000" w:themeColor="text1"/>
          <w:shd w:val="clear" w:color="auto" w:fill="FFFFFF"/>
        </w:rPr>
        <w:t>ed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the next generation of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 culinary talent by sponsoring eight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high school students through </w:t>
      </w:r>
      <w:r w:rsidR="006051C4">
        <w:rPr>
          <w:color w:val="000000" w:themeColor="text1"/>
          <w:szCs w:val="27"/>
          <w:u w:color="000000" w:themeColor="text1"/>
          <w:shd w:val="clear" w:color="auto" w:fill="FFFFFF"/>
        </w:rPr>
        <w:t>Trident Technical College’s</w:t>
      </w:r>
      <w:r w:rsidR="00E53302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apprenticeship program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1B4583" w:rsidRDefault="001B45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</w:p>
    <w:p w:rsidR="005011B4" w:rsidRDefault="005011B4" w:rsidP="00501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  <w:shd w:val="clear" w:color="auto" w:fill="FFFFFF"/>
        </w:rPr>
      </w:pP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Whereas, a community giant and </w:t>
      </w:r>
      <w:r w:rsidR="006051C4">
        <w:rPr>
          <w:color w:val="000000" w:themeColor="text1"/>
          <w:szCs w:val="27"/>
          <w:u w:color="000000" w:themeColor="text1"/>
          <w:shd w:val="clear" w:color="auto" w:fill="FFFFFF"/>
        </w:rPr>
        <w:t xml:space="preserve">a 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 xml:space="preserve">pillar of strength,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Bill’s determination was matched </w:t>
      </w:r>
      <w:r w:rsidR="00E30A95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only 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>by his deep love for his family and his affection for serving people well. Bill ma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de</w:t>
      </w:r>
      <w:r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everyone feel welcome and “like family</w:t>
      </w:r>
      <w:r w:rsidR="00E30A95">
        <w:rPr>
          <w:color w:val="000000" w:themeColor="text1"/>
          <w:szCs w:val="27"/>
          <w:u w:color="000000" w:themeColor="text1"/>
          <w:shd w:val="clear" w:color="auto" w:fill="FFFFFF"/>
        </w:rPr>
        <w:t>”</w:t>
      </w:r>
      <w:r>
        <w:rPr>
          <w:color w:val="000000" w:themeColor="text1"/>
          <w:szCs w:val="27"/>
          <w:u w:color="000000" w:themeColor="text1"/>
          <w:shd w:val="clear" w:color="auto" w:fill="FFFFFF"/>
        </w:rPr>
        <w:t>; and</w:t>
      </w:r>
    </w:p>
    <w:p w:rsidR="005011B4" w:rsidRDefault="005011B4" w:rsidP="00501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>Bi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ll is survived by his wife of forty-eight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years, Jeanne Lamond Hall</w:t>
      </w:r>
      <w:r w:rsidR="005011B4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the loving Lamond family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; son, Billy Hall;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daughter, Stacey Gibson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;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son, Tommy Hall (Catherine)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grandsons, Redford Gibson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Ryland Hall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,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 xml:space="preserve"> and a </w:t>
      </w:r>
      <w:r w:rsidR="00712BBD">
        <w:rPr>
          <w:color w:val="000000" w:themeColor="text1"/>
          <w:szCs w:val="27"/>
          <w:u w:color="000000" w:themeColor="text1"/>
          <w:shd w:val="clear" w:color="auto" w:fill="FFFFFF"/>
        </w:rPr>
        <w:t>granddaughter on the way; and c</w:t>
      </w:r>
      <w:r w:rsidR="005011B4" w:rsidRPr="00EF29FE">
        <w:rPr>
          <w:color w:val="000000" w:themeColor="text1"/>
          <w:szCs w:val="27"/>
          <w:u w:color="000000" w:themeColor="text1"/>
          <w:shd w:val="clear" w:color="auto" w:fill="FFFFFF"/>
        </w:rPr>
        <w:t>ousin, Barbara Bradeson and her husband Brian</w:t>
      </w:r>
      <w:r w:rsidR="000934C3" w:rsidRPr="0036361A">
        <w:rPr>
          <w:rFonts w:eastAsia="Times New Roman"/>
          <w:color w:val="000000" w:themeColor="text1"/>
          <w:u w:color="000000" w:themeColor="text1"/>
        </w:rPr>
        <w:t>. H</w:t>
      </w:r>
      <w:r w:rsidR="000934C3" w:rsidRPr="0036361A">
        <w:rPr>
          <w:color w:val="000000" w:themeColor="text1"/>
          <w:szCs w:val="20"/>
          <w:u w:color="000000" w:themeColor="text1"/>
        </w:rPr>
        <w:t>e will be greatly missed</w:t>
      </w:r>
      <w:r>
        <w:rPr>
          <w:rFonts w:eastAsia="Times New Roman"/>
        </w:rPr>
        <w:t>.  Now, therefore,</w:t>
      </w: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84CC6">
        <w:rPr>
          <w:rFonts w:eastAsia="Times New Roman"/>
        </w:rPr>
        <w:t xml:space="preserve">the members of the South Carolina Senate, by this resolution, </w:t>
      </w:r>
      <w:r w:rsidR="000934C3" w:rsidRPr="0036361A">
        <w:rPr>
          <w:rFonts w:eastAsia="Times New Roman"/>
          <w:color w:val="000000" w:themeColor="text1"/>
          <w:u w:color="000000" w:themeColor="text1"/>
        </w:rPr>
        <w:t xml:space="preserve">express their profound sorrow upon the passing of </w:t>
      </w:r>
      <w:r w:rsidR="000934C3"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 w:rsidR="000934C3" w:rsidRPr="0036361A">
        <w:rPr>
          <w:rFonts w:eastAsia="Times New Roman"/>
          <w:color w:val="000000" w:themeColor="text1"/>
          <w:u w:color="000000" w:themeColor="text1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6F0F3C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0F3C" w:rsidRPr="00522CE0" w:rsidRDefault="006F0F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53302">
        <w:rPr>
          <w:rFonts w:eastAsia="Times New Roman"/>
        </w:rPr>
        <w:t xml:space="preserve">the family of </w:t>
      </w:r>
      <w:r w:rsidR="000934C3" w:rsidRPr="00EF29FE">
        <w:rPr>
          <w:color w:val="000000" w:themeColor="text1"/>
          <w:szCs w:val="27"/>
          <w:u w:color="000000" w:themeColor="text1"/>
          <w:shd w:val="clear" w:color="auto" w:fill="FFFFFF"/>
        </w:rPr>
        <w:t>William Ames “Bill” Hall</w:t>
      </w:r>
      <w:r>
        <w:rPr>
          <w:rFonts w:eastAsia="Times New Roman"/>
        </w:rPr>
        <w:t>.</w:t>
      </w:r>
    </w:p>
    <w:p w:rsidR="00CD09E2" w:rsidRDefault="002704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D073A" w:rsidRDefault="006D073A" w:rsidP="006D073A">
      <w:pPr>
        <w:suppressAutoHyphens/>
        <w:jc w:val="both"/>
        <w:rPr>
          <w:rFonts w:eastAsia="Times New Roman"/>
        </w:rPr>
      </w:pPr>
    </w:p>
    <w:sectPr w:rsidR="006D073A" w:rsidSect="006D073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314" w:rsidRDefault="00E64314" w:rsidP="00522CE0">
      <w:r>
        <w:separator/>
      </w:r>
    </w:p>
  </w:endnote>
  <w:endnote w:type="continuationSeparator" w:id="0">
    <w:p w:rsidR="00E64314" w:rsidRDefault="00E6431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84A661-E1F1-4D18-A214-8410C3187A71}"/>
    <w:embedBold r:id="rId2" w:fontKey="{48CF1756-A48F-4A8F-AB73-AF74047E8F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B5AFC1E-36EB-4260-88D7-F7BBE856B5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AB71EF3-8003-4127-848A-6ACCDE978F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5CC96B-3F38-471A-B301-D01336FC5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9E2" w:rsidRPr="006D073A" w:rsidRDefault="006D073A" w:rsidP="006D07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314" w:rsidRDefault="00E64314" w:rsidP="00522CE0">
      <w:r>
        <w:separator/>
      </w:r>
    </w:p>
  </w:footnote>
  <w:footnote w:type="continuationSeparator" w:id="0">
    <w:p w:rsidR="00E64314" w:rsidRDefault="00E6431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BILL.KMM.PGC"/>
    <w:docVar w:name="CoverAttorneyInitials" w:val="KMM"/>
    <w:docVar w:name="CoverAttorneyLastName" w:val="Moffitt"/>
    <w:docVar w:name="CoverBillType" w:val="r"/>
    <w:docVar w:name="CoverSenator" w:val="PGC"/>
    <w:docVar w:name="dvBillNumber" w:val="1258"/>
    <w:docVar w:name="dvBillNumberPrefix" w:val="S. "/>
    <w:docVar w:name="dvOriginalBody" w:val="Senate"/>
    <w:docVar w:name="fulldraftpath" w:val="L:\S-RES\PGC\030BILL.KMM.PGC.DOCX"/>
    <w:docVar w:name="NameofBody" w:val="S"/>
    <w:docVar w:name="vgroup2" w:val="S-RES"/>
  </w:docVars>
  <w:rsids>
    <w:rsidRoot w:val="006F0F3C"/>
    <w:rsid w:val="00042AC1"/>
    <w:rsid w:val="00046516"/>
    <w:rsid w:val="00072458"/>
    <w:rsid w:val="0007601D"/>
    <w:rsid w:val="00087AA3"/>
    <w:rsid w:val="000934C3"/>
    <w:rsid w:val="000B0720"/>
    <w:rsid w:val="000B5EAF"/>
    <w:rsid w:val="001315B2"/>
    <w:rsid w:val="00170561"/>
    <w:rsid w:val="00174988"/>
    <w:rsid w:val="00186AC9"/>
    <w:rsid w:val="00197DF1"/>
    <w:rsid w:val="001B3DD9"/>
    <w:rsid w:val="001B4583"/>
    <w:rsid w:val="001B7E5D"/>
    <w:rsid w:val="001D3BAC"/>
    <w:rsid w:val="00216025"/>
    <w:rsid w:val="00245C4E"/>
    <w:rsid w:val="00270403"/>
    <w:rsid w:val="00285701"/>
    <w:rsid w:val="002C1321"/>
    <w:rsid w:val="002C2031"/>
    <w:rsid w:val="002C5896"/>
    <w:rsid w:val="002D3BED"/>
    <w:rsid w:val="002D4BCD"/>
    <w:rsid w:val="00307C2B"/>
    <w:rsid w:val="00315D04"/>
    <w:rsid w:val="00366BEF"/>
    <w:rsid w:val="00383247"/>
    <w:rsid w:val="00384CC6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11B4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51C4"/>
    <w:rsid w:val="00670E7B"/>
    <w:rsid w:val="006A1802"/>
    <w:rsid w:val="006C0CBB"/>
    <w:rsid w:val="006C74EA"/>
    <w:rsid w:val="006D073A"/>
    <w:rsid w:val="006F0F3C"/>
    <w:rsid w:val="006F56CF"/>
    <w:rsid w:val="00712BBD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4953"/>
    <w:rsid w:val="00A9594E"/>
    <w:rsid w:val="00AE59C8"/>
    <w:rsid w:val="00B10098"/>
    <w:rsid w:val="00B150DC"/>
    <w:rsid w:val="00B2476A"/>
    <w:rsid w:val="00B5790D"/>
    <w:rsid w:val="00B945C5"/>
    <w:rsid w:val="00BA20EA"/>
    <w:rsid w:val="00BB5AFC"/>
    <w:rsid w:val="00BC026E"/>
    <w:rsid w:val="00BC0A56"/>
    <w:rsid w:val="00C053E4"/>
    <w:rsid w:val="00C45366"/>
    <w:rsid w:val="00C57023"/>
    <w:rsid w:val="00C74052"/>
    <w:rsid w:val="00C816CF"/>
    <w:rsid w:val="00CB187A"/>
    <w:rsid w:val="00CC0EC7"/>
    <w:rsid w:val="00CC251A"/>
    <w:rsid w:val="00CD09E2"/>
    <w:rsid w:val="00CE355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0B24"/>
    <w:rsid w:val="00E058D3"/>
    <w:rsid w:val="00E12CA0"/>
    <w:rsid w:val="00E2236D"/>
    <w:rsid w:val="00E30A95"/>
    <w:rsid w:val="00E53302"/>
    <w:rsid w:val="00E64314"/>
    <w:rsid w:val="00E76AD9"/>
    <w:rsid w:val="00E816C2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5F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A7165C2-3AA2-4FD8-A5A7-11DDB679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040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4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2598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1258 Text of Previous Version (Sep. 2, 2020) - South Carolina Legislature Online</dc:title>
  <dc:subject/>
  <dc:creator>Rebecca Landau</dc:creator>
  <cp:keywords/>
  <dc:description/>
  <cp:lastModifiedBy>Derrick Williamson</cp:lastModifiedBy>
  <cp:revision>2</cp:revision>
  <cp:lastPrinted>2020-09-02T16:54:00Z</cp:lastPrinted>
  <dcterms:created xsi:type="dcterms:W3CDTF">2020-09-02T19:03:00Z</dcterms:created>
  <dcterms:modified xsi:type="dcterms:W3CDTF">2020-09-02T19:03:00Z</dcterms:modified>
</cp:coreProperties>
</file>