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137EF" w14:textId="77777777" w:rsidR="00BA3ABC" w:rsidRPr="00522CE0" w:rsidRDefault="00BA3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2E0EC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D00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96C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3369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276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709F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424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1DFFE" w14:textId="77777777" w:rsidR="00522CE0" w:rsidRPr="008F023B" w:rsidRDefault="00522CE0" w:rsidP="00B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0F2F">
        <w:rPr>
          <w:rFonts w:eastAsia="Times New Roman"/>
          <w:b/>
          <w:sz w:val="30"/>
          <w:szCs w:val="30"/>
        </w:rPr>
        <w:t>SENATE RESOLUTION</w:t>
      </w:r>
    </w:p>
    <w:p w14:paraId="279AE6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95CE11" w14:textId="77777777" w:rsidR="00522CE0" w:rsidRPr="00522CE0" w:rsidRDefault="001A3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CONGRATULATE AND RECOGNIZE THE H</w:t>
      </w:r>
      <w:r w:rsidRPr="00F1292C">
        <w:rPr>
          <w:color w:val="000000" w:themeColor="text1"/>
          <w:u w:color="000000" w:themeColor="text1"/>
        </w:rPr>
        <w:t xml:space="preserve">ONORABLE </w:t>
      </w:r>
      <w:r w:rsidRPr="00DE29DF">
        <w:rPr>
          <w:rFonts w:eastAsia="Times New Roman"/>
          <w:bCs/>
          <w:color w:val="000000" w:themeColor="text1"/>
          <w:szCs w:val="24"/>
          <w:u w:color="000000" w:themeColor="text1"/>
        </w:rPr>
        <w:t>PAUL G. CAMPBELL, JR.</w:t>
      </w:r>
      <w:r>
        <w:rPr>
          <w:rFonts w:eastAsia="Times New Roman"/>
          <w:bCs/>
          <w:color w:val="000000" w:themeColor="text1"/>
          <w:szCs w:val="24"/>
          <w:u w:color="000000" w:themeColor="text1"/>
        </w:rPr>
        <w:t>,</w:t>
      </w:r>
      <w:r w:rsidRPr="00F1292C">
        <w:rPr>
          <w:color w:val="000000" w:themeColor="text1"/>
          <w:u w:color="000000" w:themeColor="text1"/>
        </w:rPr>
        <w:t xml:space="preserve"> </w:t>
      </w:r>
      <w:r w:rsidR="00B64DA6">
        <w:rPr>
          <w:color w:val="000000" w:themeColor="text1"/>
          <w:u w:color="000000" w:themeColor="text1"/>
        </w:rPr>
        <w:t xml:space="preserve">UPON THE OCCASION OF HIS DEPARTURE FROM THE SOUTH CAROLINA SENATE, TO COMMEND HIM </w:t>
      </w:r>
      <w:r w:rsidRPr="00F1292C">
        <w:rPr>
          <w:color w:val="000000" w:themeColor="text1"/>
          <w:u w:color="000000" w:themeColor="text1"/>
        </w:rPr>
        <w:t xml:space="preserve">FOR HIS </w:t>
      </w:r>
      <w:r>
        <w:rPr>
          <w:color w:val="000000" w:themeColor="text1"/>
          <w:u w:color="000000" w:themeColor="text1"/>
        </w:rPr>
        <w:t>THIRTEEN</w:t>
      </w:r>
      <w:r w:rsidRPr="00F1292C">
        <w:rPr>
          <w:color w:val="000000" w:themeColor="text1"/>
          <w:u w:color="000000" w:themeColor="text1"/>
        </w:rPr>
        <w:t xml:space="preserve"> YEARS OF </w:t>
      </w:r>
      <w:r w:rsidR="00DF2C7D">
        <w:rPr>
          <w:color w:val="000000" w:themeColor="text1"/>
          <w:u w:color="000000" w:themeColor="text1"/>
        </w:rPr>
        <w:t>DISTINGUISHED</w:t>
      </w:r>
      <w:r w:rsidR="00DF2C7D" w:rsidRPr="00F1292C">
        <w:rPr>
          <w:color w:val="000000" w:themeColor="text1"/>
          <w:u w:color="000000" w:themeColor="text1"/>
        </w:rPr>
        <w:t xml:space="preserve"> </w:t>
      </w:r>
      <w:r w:rsidRPr="00F1292C">
        <w:rPr>
          <w:color w:val="000000" w:themeColor="text1"/>
          <w:u w:color="000000" w:themeColor="text1"/>
        </w:rPr>
        <w:t xml:space="preserve">SERVICE </w:t>
      </w:r>
      <w:r w:rsidR="00B64DA6">
        <w:rPr>
          <w:color w:val="000000" w:themeColor="text1"/>
          <w:u w:color="000000" w:themeColor="text1"/>
        </w:rPr>
        <w:t>TO THIS BODY,</w:t>
      </w:r>
      <w:r w:rsidRPr="00F1292C">
        <w:rPr>
          <w:color w:val="000000" w:themeColor="text1"/>
          <w:u w:color="000000" w:themeColor="text1"/>
        </w:rPr>
        <w:t xml:space="preserve"> AND TO WISH HIM ALL THE BEST IN THE YEARS TO COME</w:t>
      </w:r>
      <w:r>
        <w:rPr>
          <w:color w:val="000000" w:themeColor="text1"/>
          <w:u w:color="000000" w:themeColor="text1"/>
        </w:rPr>
        <w:t>.</w:t>
      </w:r>
    </w:p>
    <w:p w14:paraId="1A0F62D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B4F3435" w14:textId="77777777" w:rsidR="002528E1" w:rsidRPr="00F1292C" w:rsidRDefault="002528E1" w:rsidP="002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the Honorable </w:t>
      </w:r>
      <w:r>
        <w:rPr>
          <w:color w:val="000000" w:themeColor="text1"/>
          <w:u w:color="000000" w:themeColor="text1"/>
        </w:rPr>
        <w:t>Paul G. Campbell, Jr.,</w:t>
      </w:r>
      <w:r w:rsidRPr="00F1292C">
        <w:rPr>
          <w:color w:val="000000" w:themeColor="text1"/>
          <w:u w:color="000000" w:themeColor="text1"/>
        </w:rPr>
        <w:t xml:space="preserve"> </w:t>
      </w:r>
      <w:r>
        <w:rPr>
          <w:color w:val="000000" w:themeColor="text1"/>
          <w:u w:color="000000" w:themeColor="text1"/>
        </w:rPr>
        <w:t xml:space="preserve">has </w:t>
      </w:r>
      <w:r w:rsidRPr="00F1292C">
        <w:rPr>
          <w:color w:val="000000" w:themeColor="text1"/>
          <w:u w:color="000000" w:themeColor="text1"/>
        </w:rPr>
        <w:t xml:space="preserve">represented the citizens of Senate District </w:t>
      </w:r>
      <w:r>
        <w:rPr>
          <w:color w:val="000000" w:themeColor="text1"/>
          <w:u w:color="000000" w:themeColor="text1"/>
        </w:rPr>
        <w:t>44</w:t>
      </w:r>
      <w:r w:rsidRPr="00F1292C">
        <w:rPr>
          <w:color w:val="000000" w:themeColor="text1"/>
          <w:u w:color="000000" w:themeColor="text1"/>
        </w:rPr>
        <w:t xml:space="preserve"> in </w:t>
      </w:r>
      <w:r w:rsidRPr="00723EC6">
        <w:rPr>
          <w:color w:val="000000" w:themeColor="text1"/>
          <w:szCs w:val="20"/>
          <w:u w:color="000000" w:themeColor="text1"/>
        </w:rPr>
        <w:t>Berkeley, Charleston</w:t>
      </w:r>
      <w:r>
        <w:rPr>
          <w:color w:val="000000" w:themeColor="text1"/>
          <w:szCs w:val="20"/>
          <w:u w:color="000000" w:themeColor="text1"/>
        </w:rPr>
        <w:t>, and</w:t>
      </w:r>
      <w:r w:rsidRPr="00723EC6">
        <w:rPr>
          <w:color w:val="000000" w:themeColor="text1"/>
          <w:szCs w:val="20"/>
          <w:u w:color="000000" w:themeColor="text1"/>
        </w:rPr>
        <w:t xml:space="preserve"> Dorchester </w:t>
      </w:r>
      <w:r w:rsidRPr="00F1292C">
        <w:rPr>
          <w:color w:val="000000" w:themeColor="text1"/>
          <w:u w:color="000000" w:themeColor="text1"/>
        </w:rPr>
        <w:t>counties</w:t>
      </w:r>
      <w:r>
        <w:rPr>
          <w:color w:val="000000" w:themeColor="text1"/>
          <w:u w:color="000000" w:themeColor="text1"/>
        </w:rPr>
        <w:t xml:space="preserve"> </w:t>
      </w:r>
      <w:r w:rsidRPr="00F1292C">
        <w:rPr>
          <w:color w:val="000000" w:themeColor="text1"/>
          <w:u w:color="000000" w:themeColor="text1"/>
        </w:rPr>
        <w:t xml:space="preserve">for </w:t>
      </w:r>
      <w:r>
        <w:rPr>
          <w:color w:val="000000" w:themeColor="text1"/>
          <w:u w:color="000000" w:themeColor="text1"/>
        </w:rPr>
        <w:t>thirteen</w:t>
      </w:r>
      <w:r w:rsidRPr="00F1292C">
        <w:rPr>
          <w:color w:val="000000" w:themeColor="text1"/>
          <w:u w:color="000000" w:themeColor="text1"/>
        </w:rPr>
        <w:t xml:space="preserve"> years; and</w:t>
      </w:r>
    </w:p>
    <w:p w14:paraId="0892C341" w14:textId="77777777" w:rsidR="00F128A6" w:rsidRDefault="00F128A6" w:rsidP="00F1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01593A9B" w14:textId="57C48755"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rPr>
        <w:t>Whereas, a native of West Jefferson</w:t>
      </w:r>
      <w:r w:rsidR="000702BE">
        <w:rPr>
          <w:rFonts w:eastAsia="Times New Roman"/>
        </w:rPr>
        <w:t>,</w:t>
      </w:r>
      <w:r>
        <w:rPr>
          <w:rFonts w:eastAsia="Times New Roman"/>
        </w:rPr>
        <w:t xml:space="preserve"> North Carolina, Senator Campbell was b</w:t>
      </w:r>
      <w:r w:rsidRPr="00DE29DF">
        <w:rPr>
          <w:rFonts w:eastAsia="Times New Roman"/>
          <w:color w:val="000000" w:themeColor="text1"/>
          <w:szCs w:val="17"/>
          <w:u w:color="000000" w:themeColor="text1"/>
        </w:rPr>
        <w:t xml:space="preserve">orn </w:t>
      </w:r>
      <w:r w:rsidR="00F128A6">
        <w:rPr>
          <w:rFonts w:eastAsia="Times New Roman"/>
          <w:color w:val="000000" w:themeColor="text1"/>
          <w:szCs w:val="17"/>
          <w:u w:color="000000" w:themeColor="text1"/>
        </w:rPr>
        <w:t xml:space="preserve">on </w:t>
      </w:r>
      <w:r w:rsidRPr="00DE29DF">
        <w:rPr>
          <w:rFonts w:eastAsia="Times New Roman"/>
          <w:color w:val="000000" w:themeColor="text1"/>
          <w:szCs w:val="17"/>
          <w:u w:color="000000" w:themeColor="text1"/>
        </w:rPr>
        <w:t>July 10, 1946</w:t>
      </w:r>
      <w:r>
        <w:rPr>
          <w:rFonts w:eastAsia="Times New Roman"/>
          <w:color w:val="000000" w:themeColor="text1"/>
          <w:szCs w:val="17"/>
          <w:u w:color="000000" w:themeColor="text1"/>
        </w:rPr>
        <w:t xml:space="preserve"> as the s</w:t>
      </w:r>
      <w:r w:rsidRPr="00DE29DF">
        <w:rPr>
          <w:rFonts w:eastAsia="Times New Roman"/>
          <w:color w:val="000000" w:themeColor="text1"/>
          <w:szCs w:val="17"/>
          <w:u w:color="000000" w:themeColor="text1"/>
        </w:rPr>
        <w:t>on of Paul G. Campbell, Sr.</w:t>
      </w:r>
      <w:r w:rsidR="00BE6D63">
        <w:rPr>
          <w:rFonts w:eastAsia="Times New Roman"/>
          <w:color w:val="000000" w:themeColor="text1"/>
          <w:szCs w:val="17"/>
          <w:u w:color="000000" w:themeColor="text1"/>
        </w:rPr>
        <w:t>,</w:t>
      </w:r>
      <w:r w:rsidRPr="00DE29DF">
        <w:rPr>
          <w:rFonts w:eastAsia="Times New Roman"/>
          <w:color w:val="000000" w:themeColor="text1"/>
          <w:szCs w:val="17"/>
          <w:u w:color="000000" w:themeColor="text1"/>
        </w:rPr>
        <w:t xml:space="preserve"> and Edith Winkler Campbell</w:t>
      </w:r>
      <w:r>
        <w:rPr>
          <w:rFonts w:eastAsia="Times New Roman"/>
          <w:color w:val="000000" w:themeColor="text1"/>
          <w:szCs w:val="17"/>
          <w:u w:color="000000" w:themeColor="text1"/>
        </w:rPr>
        <w:t xml:space="preserve">. He is an alumnus of </w:t>
      </w:r>
      <w:r w:rsidRPr="00DE29DF">
        <w:rPr>
          <w:rFonts w:eastAsia="Times New Roman"/>
          <w:color w:val="000000" w:themeColor="text1"/>
          <w:szCs w:val="17"/>
          <w:u w:color="000000" w:themeColor="text1"/>
        </w:rPr>
        <w:t xml:space="preserve">Clemson University, </w:t>
      </w:r>
      <w:r>
        <w:rPr>
          <w:rFonts w:eastAsia="Times New Roman"/>
          <w:color w:val="000000" w:themeColor="text1"/>
          <w:szCs w:val="17"/>
          <w:u w:color="000000" w:themeColor="text1"/>
        </w:rPr>
        <w:t xml:space="preserve">where he earned a </w:t>
      </w:r>
      <w:r w:rsidRPr="00DE29DF">
        <w:rPr>
          <w:rFonts w:eastAsia="Times New Roman"/>
          <w:color w:val="000000" w:themeColor="text1"/>
          <w:szCs w:val="17"/>
          <w:u w:color="000000" w:themeColor="text1"/>
        </w:rPr>
        <w:t>B</w:t>
      </w:r>
      <w:r>
        <w:rPr>
          <w:rFonts w:eastAsia="Times New Roman"/>
          <w:color w:val="000000" w:themeColor="text1"/>
          <w:szCs w:val="17"/>
          <w:u w:color="000000" w:themeColor="text1"/>
        </w:rPr>
        <w:t xml:space="preserve">achelor of </w:t>
      </w:r>
      <w:r w:rsidRPr="00DE29DF">
        <w:rPr>
          <w:rFonts w:eastAsia="Times New Roman"/>
          <w:color w:val="000000" w:themeColor="text1"/>
          <w:szCs w:val="17"/>
          <w:u w:color="000000" w:themeColor="text1"/>
        </w:rPr>
        <w:t>S</w:t>
      </w:r>
      <w:r>
        <w:rPr>
          <w:rFonts w:eastAsia="Times New Roman"/>
          <w:color w:val="000000" w:themeColor="text1"/>
          <w:szCs w:val="17"/>
          <w:u w:color="000000" w:themeColor="text1"/>
        </w:rPr>
        <w:t xml:space="preserve">cience in Chemical Engineering, and </w:t>
      </w:r>
      <w:r w:rsidRPr="00DE29DF">
        <w:rPr>
          <w:rFonts w:eastAsia="Times New Roman"/>
          <w:color w:val="000000" w:themeColor="text1"/>
          <w:szCs w:val="17"/>
          <w:u w:color="000000" w:themeColor="text1"/>
        </w:rPr>
        <w:t xml:space="preserve">Jacksonville State University, </w:t>
      </w:r>
      <w:r>
        <w:rPr>
          <w:rFonts w:eastAsia="Times New Roman"/>
          <w:color w:val="000000" w:themeColor="text1"/>
          <w:szCs w:val="17"/>
          <w:u w:color="000000" w:themeColor="text1"/>
        </w:rPr>
        <w:t xml:space="preserve">where he earned a </w:t>
      </w:r>
      <w:r w:rsidRPr="00DE29DF">
        <w:rPr>
          <w:rFonts w:eastAsia="Times New Roman"/>
          <w:color w:val="000000" w:themeColor="text1"/>
          <w:szCs w:val="17"/>
          <w:u w:color="000000" w:themeColor="text1"/>
        </w:rPr>
        <w:t>M</w:t>
      </w:r>
      <w:r>
        <w:rPr>
          <w:rFonts w:eastAsia="Times New Roman"/>
          <w:color w:val="000000" w:themeColor="text1"/>
          <w:szCs w:val="17"/>
          <w:u w:color="000000" w:themeColor="text1"/>
        </w:rPr>
        <w:t xml:space="preserve">aster of </w:t>
      </w:r>
      <w:r w:rsidRPr="00DE29DF">
        <w:rPr>
          <w:rFonts w:eastAsia="Times New Roman"/>
          <w:color w:val="000000" w:themeColor="text1"/>
          <w:szCs w:val="17"/>
          <w:u w:color="000000" w:themeColor="text1"/>
        </w:rPr>
        <w:t>B</w:t>
      </w:r>
      <w:r>
        <w:rPr>
          <w:rFonts w:eastAsia="Times New Roman"/>
          <w:color w:val="000000" w:themeColor="text1"/>
          <w:szCs w:val="17"/>
          <w:u w:color="000000" w:themeColor="text1"/>
        </w:rPr>
        <w:t xml:space="preserve">usiness </w:t>
      </w:r>
      <w:r w:rsidRPr="00DE29DF">
        <w:rPr>
          <w:rFonts w:eastAsia="Times New Roman"/>
          <w:color w:val="000000" w:themeColor="text1"/>
          <w:szCs w:val="17"/>
          <w:u w:color="000000" w:themeColor="text1"/>
        </w:rPr>
        <w:t>A</w:t>
      </w:r>
      <w:r>
        <w:rPr>
          <w:rFonts w:eastAsia="Times New Roman"/>
          <w:color w:val="000000" w:themeColor="text1"/>
          <w:szCs w:val="17"/>
          <w:u w:color="000000" w:themeColor="text1"/>
        </w:rPr>
        <w:t>dministration; and</w:t>
      </w:r>
    </w:p>
    <w:p w14:paraId="572A034E"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1CDAD9E" w14:textId="23AB1258" w:rsidR="00B74A5D" w:rsidRPr="00DE29DF" w:rsidRDefault="00BE6D63" w:rsidP="0096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with an accomplished </w:t>
      </w:r>
      <w:r w:rsidR="00966CBD">
        <w:rPr>
          <w:rFonts w:eastAsia="Times New Roman"/>
          <w:color w:val="000000" w:themeColor="text1"/>
          <w:szCs w:val="17"/>
          <w:u w:color="000000" w:themeColor="text1"/>
        </w:rPr>
        <w:t xml:space="preserve">career, </w:t>
      </w:r>
      <w:r w:rsidR="00024142">
        <w:rPr>
          <w:rFonts w:eastAsia="Times New Roman"/>
          <w:color w:val="000000" w:themeColor="text1"/>
          <w:szCs w:val="17"/>
          <w:u w:color="000000" w:themeColor="text1"/>
        </w:rPr>
        <w:t xml:space="preserve">Senator Campbell has served </w:t>
      </w:r>
      <w:r w:rsidR="004320C3">
        <w:rPr>
          <w:rFonts w:eastAsia="Times New Roman"/>
          <w:color w:val="000000" w:themeColor="text1"/>
          <w:szCs w:val="17"/>
          <w:u w:color="000000" w:themeColor="text1"/>
        </w:rPr>
        <w:t>as r</w:t>
      </w:r>
      <w:r w:rsidR="00024142">
        <w:rPr>
          <w:rFonts w:eastAsia="Times New Roman"/>
          <w:color w:val="000000" w:themeColor="text1"/>
          <w:szCs w:val="17"/>
          <w:u w:color="000000" w:themeColor="text1"/>
        </w:rPr>
        <w:t xml:space="preserve">egional </w:t>
      </w:r>
      <w:r w:rsidR="004320C3">
        <w:rPr>
          <w:rFonts w:eastAsia="Times New Roman"/>
          <w:color w:val="000000" w:themeColor="text1"/>
          <w:szCs w:val="17"/>
          <w:u w:color="000000" w:themeColor="text1"/>
        </w:rPr>
        <w:t>p</w:t>
      </w:r>
      <w:r w:rsidR="00024142">
        <w:rPr>
          <w:rFonts w:eastAsia="Times New Roman"/>
          <w:color w:val="000000" w:themeColor="text1"/>
          <w:szCs w:val="17"/>
          <w:u w:color="000000" w:themeColor="text1"/>
        </w:rPr>
        <w:t>resident for</w:t>
      </w:r>
      <w:r w:rsidR="00A03AF0">
        <w:rPr>
          <w:rFonts w:eastAsia="Times New Roman"/>
          <w:color w:val="000000" w:themeColor="text1"/>
          <w:szCs w:val="17"/>
          <w:u w:color="000000" w:themeColor="text1"/>
        </w:rPr>
        <w:t xml:space="preserve"> Alcoa</w:t>
      </w:r>
      <w:r w:rsidR="002D483A">
        <w:rPr>
          <w:rFonts w:eastAsia="Times New Roman"/>
          <w:color w:val="000000" w:themeColor="text1"/>
          <w:szCs w:val="17"/>
          <w:u w:color="000000" w:themeColor="text1"/>
        </w:rPr>
        <w:t>;</w:t>
      </w:r>
      <w:r w:rsidR="00A03AF0">
        <w:rPr>
          <w:rFonts w:eastAsia="Times New Roman"/>
          <w:color w:val="000000" w:themeColor="text1"/>
          <w:szCs w:val="17"/>
          <w:u w:color="000000" w:themeColor="text1"/>
        </w:rPr>
        <w:t xml:space="preserve"> </w:t>
      </w:r>
      <w:r w:rsidR="004320C3">
        <w:rPr>
          <w:rFonts w:eastAsia="Times New Roman"/>
          <w:color w:val="000000" w:themeColor="text1"/>
          <w:szCs w:val="17"/>
          <w:u w:color="000000" w:themeColor="text1"/>
        </w:rPr>
        <w:t>c</w:t>
      </w:r>
      <w:r w:rsidR="00B74A5D" w:rsidRPr="00DE29DF">
        <w:rPr>
          <w:rFonts w:eastAsia="Times New Roman"/>
          <w:color w:val="000000" w:themeColor="text1"/>
          <w:szCs w:val="17"/>
          <w:u w:color="000000" w:themeColor="text1"/>
        </w:rPr>
        <w:t>onsultant</w:t>
      </w:r>
      <w:r w:rsidR="00A03AF0">
        <w:rPr>
          <w:rFonts w:eastAsia="Times New Roman"/>
          <w:color w:val="000000" w:themeColor="text1"/>
          <w:szCs w:val="17"/>
          <w:u w:color="000000" w:themeColor="text1"/>
        </w:rPr>
        <w:t xml:space="preserve"> for</w:t>
      </w:r>
      <w:r w:rsidR="00B74A5D" w:rsidRPr="00DE29DF">
        <w:rPr>
          <w:rFonts w:eastAsia="Times New Roman"/>
          <w:color w:val="000000" w:themeColor="text1"/>
          <w:szCs w:val="17"/>
          <w:u w:color="000000" w:themeColor="text1"/>
        </w:rPr>
        <w:t xml:space="preserve"> Paul Campbell, LLC</w:t>
      </w:r>
      <w:r w:rsidR="002D483A">
        <w:rPr>
          <w:rFonts w:eastAsia="Times New Roman"/>
          <w:color w:val="000000" w:themeColor="text1"/>
          <w:szCs w:val="17"/>
          <w:u w:color="000000" w:themeColor="text1"/>
        </w:rPr>
        <w:t>; and CEO of Charleston International Airport</w:t>
      </w:r>
      <w:r w:rsidR="00966CBD">
        <w:rPr>
          <w:rFonts w:eastAsia="Times New Roman"/>
          <w:color w:val="000000" w:themeColor="text1"/>
          <w:szCs w:val="17"/>
          <w:u w:color="000000" w:themeColor="text1"/>
        </w:rPr>
        <w:t>; and</w:t>
      </w:r>
    </w:p>
    <w:p w14:paraId="4A8A4304" w14:textId="77777777" w:rsidR="00B74A5D" w:rsidRDefault="00B74A5D" w:rsidP="00B7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3539C846" w14:textId="6CDD94B3" w:rsidR="00B74A5D" w:rsidRDefault="00542113" w:rsidP="00B7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45788D" w:rsidRPr="00F1292C">
        <w:rPr>
          <w:color w:val="000000" w:themeColor="text1"/>
          <w:u w:color="000000" w:themeColor="text1"/>
        </w:rPr>
        <w:t xml:space="preserve">during his legislative </w:t>
      </w:r>
      <w:r w:rsidR="0045788D">
        <w:rPr>
          <w:color w:val="000000" w:themeColor="text1"/>
          <w:u w:color="000000" w:themeColor="text1"/>
        </w:rPr>
        <w:t>tenure</w:t>
      </w:r>
      <w:r w:rsidR="0045788D" w:rsidRPr="00F1292C">
        <w:rPr>
          <w:color w:val="000000" w:themeColor="text1"/>
          <w:u w:color="000000" w:themeColor="text1"/>
        </w:rPr>
        <w:t xml:space="preserve">, </w:t>
      </w:r>
      <w:r>
        <w:rPr>
          <w:rFonts w:eastAsia="Times New Roman"/>
          <w:color w:val="000000" w:themeColor="text1"/>
          <w:szCs w:val="17"/>
          <w:u w:color="000000" w:themeColor="text1"/>
        </w:rPr>
        <w:t>Senator Campbell</w:t>
      </w:r>
      <w:r w:rsidR="00C53815">
        <w:rPr>
          <w:rFonts w:eastAsia="Times New Roman"/>
          <w:color w:val="000000" w:themeColor="text1"/>
          <w:szCs w:val="17"/>
          <w:u w:color="000000" w:themeColor="text1"/>
        </w:rPr>
        <w:t xml:space="preserve">’s </w:t>
      </w:r>
      <w:r w:rsidR="00206BCF">
        <w:rPr>
          <w:rFonts w:eastAsia="Times New Roman"/>
          <w:color w:val="000000" w:themeColor="text1"/>
          <w:szCs w:val="17"/>
          <w:u w:color="000000" w:themeColor="text1"/>
        </w:rPr>
        <w:t xml:space="preserve">most notable accomplishments include </w:t>
      </w:r>
      <w:r w:rsidR="00DB35DA">
        <w:rPr>
          <w:rFonts w:eastAsia="Times New Roman"/>
          <w:color w:val="000000" w:themeColor="text1"/>
          <w:szCs w:val="17"/>
          <w:u w:color="000000" w:themeColor="text1"/>
        </w:rPr>
        <w:t>successful legislation on</w:t>
      </w:r>
      <w:r w:rsidR="002F7FD8">
        <w:rPr>
          <w:rFonts w:eastAsia="Times New Roman"/>
          <w:color w:val="000000" w:themeColor="text1"/>
          <w:szCs w:val="17"/>
          <w:u w:color="000000" w:themeColor="text1"/>
        </w:rPr>
        <w:t xml:space="preserve"> </w:t>
      </w:r>
      <w:r w:rsidR="00CA4F1D">
        <w:rPr>
          <w:rFonts w:eastAsia="Times New Roman"/>
          <w:color w:val="000000" w:themeColor="text1"/>
          <w:szCs w:val="17"/>
          <w:u w:color="000000" w:themeColor="text1"/>
        </w:rPr>
        <w:t>economic development</w:t>
      </w:r>
      <w:r w:rsidR="00C53815">
        <w:rPr>
          <w:rFonts w:eastAsia="Times New Roman"/>
          <w:color w:val="000000" w:themeColor="text1"/>
          <w:szCs w:val="17"/>
          <w:u w:color="000000" w:themeColor="text1"/>
        </w:rPr>
        <w:t xml:space="preserve"> and conservation. </w:t>
      </w:r>
      <w:r w:rsidR="004C48EA">
        <w:rPr>
          <w:rFonts w:eastAsia="Times New Roman"/>
          <w:color w:val="000000" w:themeColor="text1"/>
          <w:szCs w:val="17"/>
          <w:u w:color="000000" w:themeColor="text1"/>
        </w:rPr>
        <w:t xml:space="preserve">He was a valuable member of the team that secured significant economic development commitments from numerous businesses around the world, including Boeing and Volvo. He is well known for his cheery disposition and his laser-focused commitment to expanding the State’s economic diversity. </w:t>
      </w:r>
      <w:r w:rsidR="00C53815">
        <w:rPr>
          <w:rFonts w:eastAsia="Times New Roman"/>
          <w:color w:val="000000" w:themeColor="text1"/>
          <w:szCs w:val="17"/>
          <w:u w:color="000000" w:themeColor="text1"/>
        </w:rPr>
        <w:t xml:space="preserve">Over the years, he has </w:t>
      </w:r>
      <w:r w:rsidR="002528E1" w:rsidRPr="00F1292C">
        <w:rPr>
          <w:color w:val="000000" w:themeColor="text1"/>
          <w:u w:color="000000" w:themeColor="text1"/>
        </w:rPr>
        <w:t>lent his expertise to many committees</w:t>
      </w:r>
      <w:r w:rsidR="00284B00">
        <w:rPr>
          <w:color w:val="000000" w:themeColor="text1"/>
          <w:u w:color="000000" w:themeColor="text1"/>
        </w:rPr>
        <w:t>, and h</w:t>
      </w:r>
      <w:r w:rsidR="000702BE">
        <w:rPr>
          <w:color w:val="000000" w:themeColor="text1"/>
          <w:u w:color="000000" w:themeColor="text1"/>
        </w:rPr>
        <w:t xml:space="preserve">e </w:t>
      </w:r>
      <w:r w:rsidR="002528E1">
        <w:rPr>
          <w:color w:val="000000" w:themeColor="text1"/>
          <w:u w:color="000000" w:themeColor="text1"/>
        </w:rPr>
        <w:t xml:space="preserve">currently serves </w:t>
      </w:r>
      <w:r w:rsidR="00B74A5D">
        <w:rPr>
          <w:rFonts w:eastAsia="Times New Roman"/>
          <w:color w:val="000000" w:themeColor="text1"/>
          <w:szCs w:val="17"/>
          <w:u w:color="000000" w:themeColor="text1"/>
        </w:rPr>
        <w:t xml:space="preserve">as </w:t>
      </w:r>
      <w:r w:rsidR="004320C3">
        <w:rPr>
          <w:rFonts w:eastAsia="Times New Roman"/>
          <w:color w:val="000000" w:themeColor="text1"/>
          <w:szCs w:val="17"/>
          <w:u w:color="000000" w:themeColor="text1"/>
        </w:rPr>
        <w:t>c</w:t>
      </w:r>
      <w:r w:rsidR="00B74A5D">
        <w:rPr>
          <w:rFonts w:eastAsia="Times New Roman"/>
          <w:color w:val="000000" w:themeColor="text1"/>
          <w:szCs w:val="17"/>
          <w:u w:color="000000" w:themeColor="text1"/>
        </w:rPr>
        <w:t xml:space="preserve">hairman of the </w:t>
      </w:r>
      <w:r w:rsidR="00B74A5D" w:rsidRPr="00723EC6">
        <w:rPr>
          <w:rFonts w:eastAsia="Times New Roman"/>
          <w:bCs/>
          <w:color w:val="000000" w:themeColor="text1"/>
          <w:szCs w:val="18"/>
          <w:u w:color="000000" w:themeColor="text1"/>
        </w:rPr>
        <w:t>Agr</w:t>
      </w:r>
      <w:r w:rsidR="00B74A5D">
        <w:rPr>
          <w:rFonts w:eastAsia="Times New Roman"/>
          <w:bCs/>
          <w:color w:val="000000" w:themeColor="text1"/>
          <w:szCs w:val="18"/>
          <w:u w:color="000000" w:themeColor="text1"/>
        </w:rPr>
        <w:t xml:space="preserve">iculture and Natural Resources Committee and as a member of </w:t>
      </w:r>
      <w:r w:rsidR="00B74A5D">
        <w:rPr>
          <w:rFonts w:eastAsia="Times New Roman"/>
          <w:bCs/>
          <w:color w:val="000000" w:themeColor="text1"/>
          <w:szCs w:val="18"/>
          <w:u w:color="000000" w:themeColor="text1"/>
        </w:rPr>
        <w:lastRenderedPageBreak/>
        <w:t xml:space="preserve">the </w:t>
      </w:r>
      <w:r w:rsidR="00B74A5D" w:rsidRPr="00723EC6">
        <w:rPr>
          <w:rFonts w:eastAsia="Times New Roman"/>
          <w:bCs/>
          <w:color w:val="000000" w:themeColor="text1"/>
          <w:szCs w:val="18"/>
          <w:u w:color="000000" w:themeColor="text1"/>
        </w:rPr>
        <w:t>Ethics</w:t>
      </w:r>
      <w:r w:rsidR="00B74A5D">
        <w:rPr>
          <w:rFonts w:eastAsia="Times New Roman"/>
          <w:bCs/>
          <w:color w:val="000000" w:themeColor="text1"/>
          <w:szCs w:val="18"/>
          <w:u w:color="000000" w:themeColor="text1"/>
        </w:rPr>
        <w:t xml:space="preserve"> Committee, </w:t>
      </w:r>
      <w:r w:rsidR="00B74A5D" w:rsidRPr="00723EC6">
        <w:rPr>
          <w:rFonts w:eastAsia="Times New Roman"/>
          <w:bCs/>
          <w:color w:val="000000" w:themeColor="text1"/>
          <w:szCs w:val="18"/>
          <w:u w:color="000000" w:themeColor="text1"/>
        </w:rPr>
        <w:t>Finance</w:t>
      </w:r>
      <w:r w:rsidR="00B74A5D">
        <w:rPr>
          <w:rFonts w:eastAsia="Times New Roman"/>
          <w:bCs/>
          <w:color w:val="000000" w:themeColor="text1"/>
          <w:szCs w:val="18"/>
          <w:u w:color="000000" w:themeColor="text1"/>
        </w:rPr>
        <w:t xml:space="preserve"> Committee, </w:t>
      </w:r>
      <w:r w:rsidR="00B74A5D" w:rsidRPr="00723EC6">
        <w:rPr>
          <w:rFonts w:eastAsia="Times New Roman"/>
          <w:bCs/>
          <w:color w:val="000000" w:themeColor="text1"/>
          <w:szCs w:val="18"/>
          <w:u w:color="000000" w:themeColor="text1"/>
        </w:rPr>
        <w:t>Medical Affairs</w:t>
      </w:r>
      <w:r w:rsidR="00B74A5D">
        <w:rPr>
          <w:rFonts w:eastAsia="Times New Roman"/>
          <w:bCs/>
          <w:color w:val="000000" w:themeColor="text1"/>
          <w:szCs w:val="18"/>
          <w:u w:color="000000" w:themeColor="text1"/>
        </w:rPr>
        <w:t xml:space="preserve"> Committee, and </w:t>
      </w:r>
      <w:r w:rsidR="00B74A5D" w:rsidRPr="00723EC6">
        <w:rPr>
          <w:rFonts w:eastAsia="Times New Roman"/>
          <w:bCs/>
          <w:color w:val="000000" w:themeColor="text1"/>
          <w:szCs w:val="18"/>
          <w:u w:color="000000" w:themeColor="text1"/>
        </w:rPr>
        <w:t>Transportation</w:t>
      </w:r>
      <w:r w:rsidR="00B74A5D">
        <w:rPr>
          <w:rFonts w:eastAsia="Times New Roman"/>
          <w:bCs/>
          <w:color w:val="000000" w:themeColor="text1"/>
          <w:szCs w:val="18"/>
          <w:u w:color="000000" w:themeColor="text1"/>
        </w:rPr>
        <w:t xml:space="preserve"> Committee</w:t>
      </w:r>
      <w:r w:rsidR="00B74A5D">
        <w:rPr>
          <w:rFonts w:eastAsia="Times New Roman"/>
          <w:color w:val="000000" w:themeColor="text1"/>
          <w:szCs w:val="17"/>
          <w:u w:color="000000" w:themeColor="text1"/>
        </w:rPr>
        <w:t>; and</w:t>
      </w:r>
    </w:p>
    <w:p w14:paraId="04C4EB6B" w14:textId="77777777" w:rsidR="00B74A5D" w:rsidRPr="00DE29DF" w:rsidRDefault="00B74A5D" w:rsidP="00B7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11880E03" w14:textId="6560D6AD" w:rsidR="00B74A5D" w:rsidRPr="00DE29DF" w:rsidRDefault="00542113" w:rsidP="00D5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235EB2">
        <w:rPr>
          <w:color w:val="000000" w:themeColor="text1"/>
          <w:u w:color="000000" w:themeColor="text1"/>
        </w:rPr>
        <w:t>a</w:t>
      </w:r>
      <w:r w:rsidR="008E5D9D">
        <w:rPr>
          <w:color w:val="000000" w:themeColor="text1"/>
          <w:u w:color="000000" w:themeColor="text1"/>
        </w:rPr>
        <w:t>s a</w:t>
      </w:r>
      <w:r w:rsidR="00235EB2">
        <w:rPr>
          <w:color w:val="000000" w:themeColor="text1"/>
          <w:u w:color="000000" w:themeColor="text1"/>
        </w:rPr>
        <w:t xml:space="preserve"> civic leader</w:t>
      </w:r>
      <w:r w:rsidR="00235EB2" w:rsidRPr="00F1292C">
        <w:rPr>
          <w:color w:val="000000" w:themeColor="text1"/>
          <w:u w:color="000000" w:themeColor="text1"/>
        </w:rPr>
        <w:t xml:space="preserve">, Senator </w:t>
      </w:r>
      <w:r w:rsidR="00235EB2">
        <w:rPr>
          <w:color w:val="000000" w:themeColor="text1"/>
          <w:u w:color="000000" w:themeColor="text1"/>
        </w:rPr>
        <w:t>Campbell</w:t>
      </w:r>
      <w:r w:rsidR="00235EB2" w:rsidRPr="00F1292C">
        <w:rPr>
          <w:color w:val="000000" w:themeColor="text1"/>
          <w:u w:color="000000" w:themeColor="text1"/>
        </w:rPr>
        <w:t xml:space="preserve"> has served as </w:t>
      </w:r>
      <w:r w:rsidR="00206BCF">
        <w:rPr>
          <w:color w:val="000000" w:themeColor="text1"/>
          <w:u w:color="000000" w:themeColor="text1"/>
        </w:rPr>
        <w:t xml:space="preserve">a </w:t>
      </w:r>
      <w:r w:rsidR="00235EB2">
        <w:rPr>
          <w:color w:val="000000" w:themeColor="text1"/>
          <w:u w:color="000000" w:themeColor="text1"/>
        </w:rPr>
        <w:t>member of</w:t>
      </w:r>
      <w:r>
        <w:rPr>
          <w:rFonts w:eastAsia="Times New Roman"/>
          <w:color w:val="000000" w:themeColor="text1"/>
          <w:szCs w:val="17"/>
          <w:u w:color="000000" w:themeColor="text1"/>
        </w:rPr>
        <w:t xml:space="preserve"> the </w:t>
      </w:r>
      <w:r w:rsidR="00B74A5D" w:rsidRPr="00DE29DF">
        <w:rPr>
          <w:rFonts w:eastAsia="Times New Roman"/>
          <w:color w:val="000000" w:themeColor="text1"/>
          <w:szCs w:val="17"/>
          <w:u w:color="000000" w:themeColor="text1"/>
        </w:rPr>
        <w:t>Clemson Board of Visitors</w:t>
      </w:r>
      <w:r w:rsidR="005438D7">
        <w:rPr>
          <w:rFonts w:eastAsia="Times New Roman"/>
          <w:color w:val="000000" w:themeColor="text1"/>
          <w:szCs w:val="17"/>
          <w:u w:color="000000" w:themeColor="text1"/>
        </w:rPr>
        <w:t xml:space="preserve"> and</w:t>
      </w:r>
      <w:r>
        <w:rPr>
          <w:rFonts w:eastAsia="Times New Roman"/>
          <w:color w:val="000000" w:themeColor="text1"/>
          <w:szCs w:val="17"/>
          <w:u w:color="000000" w:themeColor="text1"/>
        </w:rPr>
        <w:t xml:space="preserve"> </w:t>
      </w:r>
      <w:r w:rsidR="00B74A5D" w:rsidRPr="00DE29DF">
        <w:rPr>
          <w:rFonts w:eastAsia="Times New Roman"/>
          <w:color w:val="000000" w:themeColor="text1"/>
          <w:szCs w:val="17"/>
          <w:u w:color="000000" w:themeColor="text1"/>
        </w:rPr>
        <w:t>Engineering Advisory Council</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005438D7">
        <w:rPr>
          <w:rFonts w:eastAsia="Times New Roman"/>
          <w:color w:val="000000" w:themeColor="text1"/>
          <w:szCs w:val="17"/>
          <w:u w:color="000000" w:themeColor="text1"/>
        </w:rPr>
        <w:t xml:space="preserve">College of Charleston </w:t>
      </w:r>
      <w:r w:rsidR="00B74A5D" w:rsidRPr="00DE29DF">
        <w:rPr>
          <w:rFonts w:eastAsia="Times New Roman"/>
          <w:color w:val="000000" w:themeColor="text1"/>
          <w:szCs w:val="17"/>
          <w:u w:color="000000" w:themeColor="text1"/>
        </w:rPr>
        <w:t>School of Business and Economics</w:t>
      </w:r>
      <w:r w:rsidR="005438D7">
        <w:rPr>
          <w:rFonts w:eastAsia="Times New Roman"/>
          <w:color w:val="000000" w:themeColor="text1"/>
          <w:szCs w:val="17"/>
          <w:u w:color="000000" w:themeColor="text1"/>
        </w:rPr>
        <w:t xml:space="preserve"> Board of Governors</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00B74A5D" w:rsidRPr="00DE29DF">
        <w:rPr>
          <w:rFonts w:eastAsia="Times New Roman"/>
          <w:color w:val="000000" w:themeColor="text1"/>
          <w:szCs w:val="17"/>
          <w:u w:color="000000" w:themeColor="text1"/>
        </w:rPr>
        <w:t>Board for Technical and Comprehensive Education</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00B74A5D" w:rsidRPr="00DE29DF">
        <w:rPr>
          <w:rFonts w:eastAsia="Times New Roman"/>
          <w:color w:val="000000" w:themeColor="text1"/>
          <w:szCs w:val="17"/>
          <w:u w:color="000000" w:themeColor="text1"/>
        </w:rPr>
        <w:t>Trident Technical College Foundation</w:t>
      </w:r>
      <w:r w:rsidR="00A46FD9">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Leadership South Carolina</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Board</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Summerville Rotary Club</w:t>
      </w:r>
      <w:r w:rsidR="00A46FD9">
        <w:rPr>
          <w:rFonts w:eastAsia="Times New Roman"/>
          <w:color w:val="000000" w:themeColor="text1"/>
          <w:szCs w:val="17"/>
          <w:u w:color="000000" w:themeColor="text1"/>
        </w:rPr>
        <w:t>;</w:t>
      </w:r>
      <w:r w:rsidR="005438D7" w:rsidRPr="00DE29DF">
        <w:rPr>
          <w:rFonts w:eastAsia="Times New Roman"/>
          <w:color w:val="000000" w:themeColor="text1"/>
          <w:szCs w:val="17"/>
          <w:u w:color="000000" w:themeColor="text1"/>
        </w:rPr>
        <w:t xml:space="preserve"> Trident United Way</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Coastal Council of Boy Scouts</w:t>
      </w:r>
      <w:r w:rsidR="002D4933">
        <w:rPr>
          <w:rFonts w:eastAsia="Times New Roman"/>
          <w:color w:val="000000" w:themeColor="text1"/>
          <w:szCs w:val="17"/>
          <w:u w:color="000000" w:themeColor="text1"/>
        </w:rPr>
        <w:t xml:space="preserve"> of America</w:t>
      </w:r>
      <w:r w:rsidR="00A46FD9">
        <w:rPr>
          <w:rFonts w:eastAsia="Times New Roman"/>
          <w:color w:val="000000" w:themeColor="text1"/>
          <w:szCs w:val="17"/>
          <w:u w:color="000000" w:themeColor="text1"/>
        </w:rPr>
        <w:t>;</w:t>
      </w:r>
      <w:r w:rsidR="005438D7" w:rsidRPr="00DE29DF">
        <w:rPr>
          <w:rFonts w:eastAsia="Times New Roman"/>
          <w:color w:val="000000" w:themeColor="text1"/>
          <w:szCs w:val="17"/>
          <w:u w:color="000000" w:themeColor="text1"/>
        </w:rPr>
        <w:t xml:space="preserve"> </w:t>
      </w:r>
      <w:r w:rsidR="005438D7">
        <w:rPr>
          <w:rFonts w:eastAsia="Times New Roman"/>
          <w:color w:val="000000" w:themeColor="text1"/>
          <w:szCs w:val="17"/>
          <w:u w:color="000000" w:themeColor="text1"/>
        </w:rPr>
        <w:t>The Materials Society</w:t>
      </w:r>
      <w:r w:rsidR="005438D7" w:rsidRPr="00DE29DF">
        <w:rPr>
          <w:rFonts w:eastAsia="Times New Roman"/>
          <w:color w:val="000000" w:themeColor="text1"/>
          <w:szCs w:val="17"/>
          <w:u w:color="000000" w:themeColor="text1"/>
        </w:rPr>
        <w:t xml:space="preserve"> and American Institute of Mining, Metallurgical, and Petroleum Engineers</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00A46FD9">
        <w:rPr>
          <w:rFonts w:eastAsia="Times New Roman"/>
          <w:color w:val="000000" w:themeColor="text1"/>
          <w:szCs w:val="17"/>
          <w:u w:color="000000" w:themeColor="text1"/>
        </w:rPr>
        <w:t>Chamber</w:t>
      </w:r>
      <w:r w:rsidR="00C41B8C">
        <w:rPr>
          <w:rFonts w:eastAsia="Times New Roman"/>
          <w:color w:val="000000" w:themeColor="text1"/>
          <w:szCs w:val="17"/>
          <w:u w:color="000000" w:themeColor="text1"/>
        </w:rPr>
        <w:t>s</w:t>
      </w:r>
      <w:r w:rsidR="00A46FD9">
        <w:rPr>
          <w:rFonts w:eastAsia="Times New Roman"/>
          <w:color w:val="000000" w:themeColor="text1"/>
          <w:szCs w:val="17"/>
          <w:u w:color="000000" w:themeColor="text1"/>
        </w:rPr>
        <w:t xml:space="preserve"> of Commerce for </w:t>
      </w:r>
      <w:r w:rsidR="005438D7" w:rsidRPr="00DE29DF">
        <w:rPr>
          <w:rFonts w:eastAsia="Times New Roman"/>
          <w:color w:val="000000" w:themeColor="text1"/>
          <w:szCs w:val="17"/>
          <w:u w:color="000000" w:themeColor="text1"/>
        </w:rPr>
        <w:t>South Carolina</w:t>
      </w:r>
      <w:r w:rsidR="00A46FD9">
        <w:rPr>
          <w:rFonts w:eastAsia="Times New Roman"/>
          <w:color w:val="000000" w:themeColor="text1"/>
          <w:szCs w:val="17"/>
          <w:u w:color="000000" w:themeColor="text1"/>
        </w:rPr>
        <w:t>, Berkeley, and Charleston;</w:t>
      </w:r>
      <w:r w:rsidR="005438D7">
        <w:rPr>
          <w:rFonts w:eastAsia="Times New Roman"/>
          <w:color w:val="000000" w:themeColor="text1"/>
          <w:szCs w:val="17"/>
          <w:u w:color="000000" w:themeColor="text1"/>
        </w:rPr>
        <w:t xml:space="preserve"> </w:t>
      </w:r>
      <w:r w:rsidR="005438D7" w:rsidRPr="00DE29DF">
        <w:rPr>
          <w:rFonts w:eastAsia="Times New Roman"/>
          <w:color w:val="000000" w:themeColor="text1"/>
          <w:szCs w:val="17"/>
          <w:u w:color="000000" w:themeColor="text1"/>
        </w:rPr>
        <w:t>Manufacturers Allianc</w:t>
      </w:r>
      <w:r w:rsidR="005438D7">
        <w:rPr>
          <w:rFonts w:eastAsia="Times New Roman"/>
          <w:color w:val="000000" w:themeColor="text1"/>
          <w:szCs w:val="17"/>
          <w:u w:color="000000" w:themeColor="text1"/>
        </w:rPr>
        <w:t>e</w:t>
      </w:r>
      <w:r w:rsidR="00A46FD9">
        <w:rPr>
          <w:rFonts w:eastAsia="Times New Roman"/>
          <w:color w:val="000000" w:themeColor="text1"/>
          <w:szCs w:val="17"/>
          <w:u w:color="000000" w:themeColor="text1"/>
        </w:rPr>
        <w:t>;</w:t>
      </w:r>
      <w:r w:rsidR="005438D7">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Business and Industry Polit</w:t>
      </w:r>
      <w:r>
        <w:rPr>
          <w:rFonts w:eastAsia="Times New Roman"/>
          <w:color w:val="000000" w:themeColor="text1"/>
          <w:szCs w:val="17"/>
          <w:u w:color="000000" w:themeColor="text1"/>
        </w:rPr>
        <w:t xml:space="preserve">ical Education Committee’s </w:t>
      </w:r>
      <w:r w:rsidRPr="00DE29DF">
        <w:rPr>
          <w:rFonts w:eastAsia="Times New Roman"/>
          <w:color w:val="000000" w:themeColor="text1"/>
          <w:szCs w:val="17"/>
          <w:u w:color="000000" w:themeColor="text1"/>
        </w:rPr>
        <w:t>Executive Committee</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First Financial Holdings and First Federal of Charleston</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Board of Directors</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Public Service Authority</w:t>
      </w:r>
      <w:r w:rsidR="00A46FD9">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and </w:t>
      </w:r>
      <w:r w:rsidRPr="00DE29DF">
        <w:rPr>
          <w:rFonts w:eastAsia="Times New Roman"/>
          <w:color w:val="000000" w:themeColor="text1"/>
          <w:szCs w:val="17"/>
          <w:u w:color="000000" w:themeColor="text1"/>
        </w:rPr>
        <w:t>Charleston Regional Development Alliance</w:t>
      </w:r>
      <w:r>
        <w:rPr>
          <w:rFonts w:eastAsia="Times New Roman"/>
          <w:color w:val="000000" w:themeColor="text1"/>
          <w:szCs w:val="17"/>
          <w:u w:color="000000" w:themeColor="text1"/>
        </w:rPr>
        <w:t xml:space="preserve"> </w:t>
      </w:r>
      <w:r w:rsidRPr="00DE29DF">
        <w:rPr>
          <w:rFonts w:eastAsia="Times New Roman"/>
          <w:color w:val="000000" w:themeColor="text1"/>
          <w:szCs w:val="17"/>
          <w:u w:color="000000" w:themeColor="text1"/>
        </w:rPr>
        <w:t>Executive Committee</w:t>
      </w:r>
      <w:r w:rsidR="00D5423B">
        <w:rPr>
          <w:rFonts w:eastAsia="Times New Roman"/>
          <w:color w:val="000000" w:themeColor="text1"/>
          <w:szCs w:val="17"/>
          <w:u w:color="000000" w:themeColor="text1"/>
        </w:rPr>
        <w:t>; and</w:t>
      </w:r>
    </w:p>
    <w:p w14:paraId="2B8E4E07"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0D541A38" w14:textId="77777777" w:rsidR="00B74A5D" w:rsidRPr="00DE29DF"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8053CD">
        <w:rPr>
          <w:color w:val="000000" w:themeColor="text1"/>
          <w:u w:color="000000" w:themeColor="text1"/>
        </w:rPr>
        <w:t>Senator</w:t>
      </w:r>
      <w:r w:rsidR="008053CD" w:rsidRPr="00F1292C">
        <w:rPr>
          <w:color w:val="000000" w:themeColor="text1"/>
          <w:u w:color="000000" w:themeColor="text1"/>
        </w:rPr>
        <w:t xml:space="preserve"> </w:t>
      </w:r>
      <w:r w:rsidR="008053CD">
        <w:rPr>
          <w:color w:val="000000" w:themeColor="text1"/>
          <w:u w:color="000000" w:themeColor="text1"/>
        </w:rPr>
        <w:t>Campbell</w:t>
      </w:r>
      <w:r w:rsidR="008053CD" w:rsidRPr="00F1292C">
        <w:rPr>
          <w:color w:val="000000" w:themeColor="text1"/>
          <w:u w:color="000000" w:themeColor="text1"/>
        </w:rPr>
        <w:t xml:space="preserve"> has </w:t>
      </w:r>
      <w:r w:rsidR="000B2D8E">
        <w:rPr>
          <w:color w:val="000000" w:themeColor="text1"/>
          <w:u w:color="000000" w:themeColor="text1"/>
        </w:rPr>
        <w:t xml:space="preserve">also </w:t>
      </w:r>
      <w:r w:rsidR="008053CD">
        <w:rPr>
          <w:color w:val="000000" w:themeColor="text1"/>
          <w:u w:color="000000" w:themeColor="text1"/>
        </w:rPr>
        <w:t>received</w:t>
      </w:r>
      <w:r w:rsidR="008053CD" w:rsidRPr="00F1292C">
        <w:rPr>
          <w:color w:val="000000" w:themeColor="text1"/>
          <w:u w:color="000000" w:themeColor="text1"/>
        </w:rPr>
        <w:t xml:space="preserve"> </w:t>
      </w:r>
      <w:r w:rsidR="008053CD">
        <w:rPr>
          <w:color w:val="000000" w:themeColor="text1"/>
          <w:u w:color="000000" w:themeColor="text1"/>
        </w:rPr>
        <w:t>many</w:t>
      </w:r>
      <w:r w:rsidR="008053CD" w:rsidRPr="00F1292C">
        <w:rPr>
          <w:color w:val="000000" w:themeColor="text1"/>
          <w:u w:color="000000" w:themeColor="text1"/>
        </w:rPr>
        <w:t xml:space="preserve"> honors</w:t>
      </w:r>
      <w:r w:rsidR="008053CD">
        <w:rPr>
          <w:color w:val="000000" w:themeColor="text1"/>
          <w:u w:color="000000" w:themeColor="text1"/>
        </w:rPr>
        <w:t xml:space="preserve"> and awards</w:t>
      </w:r>
      <w:r w:rsidR="008053CD" w:rsidRPr="00F1292C">
        <w:rPr>
          <w:color w:val="000000" w:themeColor="text1"/>
          <w:u w:color="000000" w:themeColor="text1"/>
        </w:rPr>
        <w:t xml:space="preserve">, </w:t>
      </w:r>
      <w:r w:rsidR="008053CD">
        <w:rPr>
          <w:color w:val="000000" w:themeColor="text1"/>
          <w:u w:color="000000" w:themeColor="text1"/>
        </w:rPr>
        <w:t>including</w:t>
      </w:r>
      <w:r>
        <w:rPr>
          <w:rFonts w:eastAsia="Times New Roman"/>
          <w:color w:val="000000" w:themeColor="text1"/>
          <w:szCs w:val="17"/>
          <w:u w:color="000000" w:themeColor="text1"/>
        </w:rPr>
        <w:t xml:space="preserve"> the </w:t>
      </w:r>
      <w:r w:rsidR="00A03AF0">
        <w:rPr>
          <w:rFonts w:eastAsia="Times New Roman"/>
          <w:color w:val="000000" w:themeColor="text1"/>
          <w:szCs w:val="17"/>
          <w:u w:color="000000" w:themeColor="text1"/>
        </w:rPr>
        <w:t xml:space="preserve">prestigious </w:t>
      </w:r>
      <w:r>
        <w:rPr>
          <w:rFonts w:eastAsia="Times New Roman"/>
          <w:color w:val="000000" w:themeColor="text1"/>
          <w:szCs w:val="17"/>
          <w:u w:color="000000" w:themeColor="text1"/>
        </w:rPr>
        <w:t>Order of the Palmetto; and</w:t>
      </w:r>
    </w:p>
    <w:p w14:paraId="6E7E883E"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p>
    <w:p w14:paraId="073DB1AE" w14:textId="77777777" w:rsidR="00B74A5D"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17"/>
          <w:u w:color="000000" w:themeColor="text1"/>
        </w:rPr>
        <w:t xml:space="preserve">Whereas, a devout Christian, he </w:t>
      </w:r>
      <w:r w:rsidR="00893D10">
        <w:rPr>
          <w:rFonts w:eastAsia="Times New Roman"/>
          <w:color w:val="000000" w:themeColor="text1"/>
          <w:szCs w:val="17"/>
          <w:u w:color="000000" w:themeColor="text1"/>
        </w:rPr>
        <w:t>finds his spiritual home at</w:t>
      </w:r>
      <w:r w:rsidR="00B74A5D" w:rsidRPr="00DE29DF">
        <w:rPr>
          <w:rFonts w:eastAsia="Times New Roman"/>
          <w:color w:val="000000" w:themeColor="text1"/>
          <w:szCs w:val="17"/>
          <w:u w:color="000000" w:themeColor="text1"/>
        </w:rPr>
        <w:t xml:space="preserve"> Dorchester Presbyterian Church</w:t>
      </w:r>
      <w:r>
        <w:rPr>
          <w:rFonts w:eastAsia="Times New Roman"/>
          <w:color w:val="000000" w:themeColor="text1"/>
          <w:szCs w:val="17"/>
          <w:u w:color="000000" w:themeColor="text1"/>
        </w:rPr>
        <w:t>, where he serves as an elder</w:t>
      </w:r>
      <w:r w:rsidR="00B74A5D">
        <w:rPr>
          <w:rFonts w:eastAsia="Times New Roman"/>
        </w:rPr>
        <w:t>; and</w:t>
      </w:r>
    </w:p>
    <w:p w14:paraId="64D61D20" w14:textId="77777777" w:rsidR="00542113"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5284851" w14:textId="49C63DB8" w:rsidR="00542113" w:rsidRPr="00DE29DF" w:rsidRDefault="00542113" w:rsidP="00542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Pr>
          <w:rFonts w:eastAsia="Times New Roman"/>
          <w:color w:val="000000" w:themeColor="text1"/>
          <w:szCs w:val="17"/>
          <w:u w:color="000000" w:themeColor="text1"/>
        </w:rPr>
        <w:t xml:space="preserve">Whereas, </w:t>
      </w:r>
      <w:r w:rsidR="005274E2">
        <w:rPr>
          <w:rFonts w:eastAsia="Times New Roman"/>
          <w:color w:val="000000" w:themeColor="text1"/>
          <w:szCs w:val="17"/>
          <w:u w:color="000000" w:themeColor="text1"/>
        </w:rPr>
        <w:t>Senator Campbell</w:t>
      </w:r>
      <w:r>
        <w:rPr>
          <w:rFonts w:eastAsia="Times New Roman"/>
          <w:color w:val="000000" w:themeColor="text1"/>
          <w:szCs w:val="17"/>
          <w:u w:color="000000" w:themeColor="text1"/>
        </w:rPr>
        <w:t xml:space="preserve"> </w:t>
      </w:r>
      <w:r w:rsidR="002D4933">
        <w:rPr>
          <w:rFonts w:eastAsia="Times New Roman"/>
          <w:color w:val="000000" w:themeColor="text1"/>
          <w:szCs w:val="17"/>
          <w:u w:color="000000" w:themeColor="text1"/>
        </w:rPr>
        <w:t>and</w:t>
      </w:r>
      <w:r w:rsidR="00597830">
        <w:rPr>
          <w:rFonts w:eastAsia="Times New Roman"/>
          <w:color w:val="000000" w:themeColor="text1"/>
          <w:szCs w:val="17"/>
          <w:u w:color="000000" w:themeColor="text1"/>
        </w:rPr>
        <w:t xml:space="preserve"> with his wife, </w:t>
      </w:r>
      <w:r w:rsidRPr="00DE29DF">
        <w:rPr>
          <w:rFonts w:eastAsia="Times New Roman"/>
          <w:color w:val="000000" w:themeColor="text1"/>
          <w:szCs w:val="17"/>
          <w:u w:color="000000" w:themeColor="text1"/>
        </w:rPr>
        <w:t>Vicki Garner Campbell,</w:t>
      </w:r>
      <w:r>
        <w:rPr>
          <w:rFonts w:eastAsia="Times New Roman"/>
          <w:color w:val="000000" w:themeColor="text1"/>
          <w:szCs w:val="17"/>
          <w:u w:color="000000" w:themeColor="text1"/>
        </w:rPr>
        <w:t xml:space="preserve"> </w:t>
      </w:r>
      <w:r w:rsidR="002D4933">
        <w:rPr>
          <w:rFonts w:eastAsia="Times New Roman"/>
          <w:color w:val="000000" w:themeColor="text1"/>
          <w:szCs w:val="17"/>
          <w:u w:color="000000" w:themeColor="text1"/>
        </w:rPr>
        <w:t xml:space="preserve">live </w:t>
      </w:r>
      <w:r>
        <w:rPr>
          <w:rFonts w:eastAsia="Times New Roman"/>
          <w:color w:val="000000" w:themeColor="text1"/>
          <w:szCs w:val="17"/>
          <w:u w:color="000000" w:themeColor="text1"/>
        </w:rPr>
        <w:t>in Goose Creek. Together, they have three</w:t>
      </w:r>
      <w:r w:rsidRPr="00DE29DF">
        <w:rPr>
          <w:rFonts w:eastAsia="Times New Roman"/>
          <w:color w:val="000000" w:themeColor="text1"/>
          <w:szCs w:val="17"/>
          <w:u w:color="000000" w:themeColor="text1"/>
        </w:rPr>
        <w:t xml:space="preserve"> children, Christie, Jeremy, and Caroline</w:t>
      </w:r>
      <w:r>
        <w:rPr>
          <w:rFonts w:eastAsia="Times New Roman"/>
          <w:color w:val="000000" w:themeColor="text1"/>
          <w:szCs w:val="17"/>
          <w:u w:color="000000" w:themeColor="text1"/>
        </w:rPr>
        <w:t>; and</w:t>
      </w:r>
    </w:p>
    <w:p w14:paraId="756B1048" w14:textId="77777777" w:rsidR="00B74A5D" w:rsidRDefault="00B74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C9797" w14:textId="2F7AB66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128A6">
        <w:rPr>
          <w:rFonts w:eastAsia="Times New Roman"/>
        </w:rPr>
        <w:t>Senator Campbell’s</w:t>
      </w:r>
      <w:r w:rsidR="002B6BB8">
        <w:rPr>
          <w:color w:val="000000" w:themeColor="text1"/>
          <w:u w:color="000000" w:themeColor="text1"/>
        </w:rPr>
        <w:t xml:space="preserve"> colleagues in the Senate are</w:t>
      </w:r>
      <w:r w:rsidR="001427FB" w:rsidRPr="00F1292C">
        <w:rPr>
          <w:color w:val="000000" w:themeColor="text1"/>
          <w:u w:color="000000" w:themeColor="text1"/>
        </w:rPr>
        <w:t xml:space="preserve"> grateful for </w:t>
      </w:r>
      <w:r w:rsidR="00F128A6">
        <w:rPr>
          <w:color w:val="000000" w:themeColor="text1"/>
          <w:u w:color="000000" w:themeColor="text1"/>
        </w:rPr>
        <w:t>his tireless</w:t>
      </w:r>
      <w:r w:rsidR="001427FB" w:rsidRPr="00F1292C">
        <w:rPr>
          <w:color w:val="000000" w:themeColor="text1"/>
          <w:u w:color="000000" w:themeColor="text1"/>
        </w:rPr>
        <w:t xml:space="preserve"> labors on behalf of the citizens of Senate District </w:t>
      </w:r>
      <w:r w:rsidR="001427FB">
        <w:rPr>
          <w:color w:val="000000" w:themeColor="text1"/>
          <w:u w:color="000000" w:themeColor="text1"/>
        </w:rPr>
        <w:t>44</w:t>
      </w:r>
      <w:r w:rsidR="001427FB" w:rsidRPr="00F1292C">
        <w:rPr>
          <w:color w:val="000000" w:themeColor="text1"/>
          <w:u w:color="000000" w:themeColor="text1"/>
        </w:rPr>
        <w:t xml:space="preserve"> and the entire State of South Carolina</w:t>
      </w:r>
      <w:r w:rsidR="002B6BB8">
        <w:rPr>
          <w:color w:val="000000" w:themeColor="text1"/>
          <w:u w:color="000000" w:themeColor="text1"/>
        </w:rPr>
        <w:t>. The members</w:t>
      </w:r>
      <w:r w:rsidR="001427FB" w:rsidRPr="00F1292C">
        <w:rPr>
          <w:color w:val="000000" w:themeColor="text1"/>
          <w:u w:color="000000" w:themeColor="text1"/>
        </w:rPr>
        <w:t xml:space="preserve"> extend their best wishes for much success and fulfillment in the </w:t>
      </w:r>
      <w:r w:rsidR="004625B4">
        <w:rPr>
          <w:color w:val="000000" w:themeColor="text1"/>
          <w:u w:color="000000" w:themeColor="text1"/>
        </w:rPr>
        <w:t>years</w:t>
      </w:r>
      <w:r w:rsidR="004625B4" w:rsidRPr="00F1292C">
        <w:rPr>
          <w:color w:val="000000" w:themeColor="text1"/>
          <w:u w:color="000000" w:themeColor="text1"/>
        </w:rPr>
        <w:t xml:space="preserve"> </w:t>
      </w:r>
      <w:r w:rsidR="001427FB" w:rsidRPr="00F1292C">
        <w:rPr>
          <w:color w:val="000000" w:themeColor="text1"/>
          <w:u w:color="000000" w:themeColor="text1"/>
        </w:rPr>
        <w:t>ahead</w:t>
      </w:r>
      <w:r>
        <w:rPr>
          <w:rFonts w:eastAsia="Times New Roman"/>
        </w:rPr>
        <w:t>.  Now, therefore,</w:t>
      </w:r>
    </w:p>
    <w:p w14:paraId="26303208"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C1CE6"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FED5BAD"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E2D790" w14:textId="241B723A"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9165C" w:rsidRPr="00F1292C">
        <w:rPr>
          <w:color w:val="000000" w:themeColor="text1"/>
          <w:u w:color="000000" w:themeColor="text1"/>
        </w:rPr>
        <w:t xml:space="preserve">the members of the South Carolina </w:t>
      </w:r>
      <w:r w:rsidR="0009165C">
        <w:rPr>
          <w:color w:val="000000" w:themeColor="text1"/>
          <w:u w:color="000000" w:themeColor="text1"/>
        </w:rPr>
        <w:t xml:space="preserve">Senate, by this resolution, </w:t>
      </w:r>
      <w:r w:rsidR="001A30B4">
        <w:rPr>
          <w:color w:val="000000" w:themeColor="text1"/>
          <w:u w:color="000000" w:themeColor="text1"/>
        </w:rPr>
        <w:t>congratulate and recognize the H</w:t>
      </w:r>
      <w:r w:rsidR="001A30B4" w:rsidRPr="00F1292C">
        <w:rPr>
          <w:color w:val="000000" w:themeColor="text1"/>
          <w:u w:color="000000" w:themeColor="text1"/>
        </w:rPr>
        <w:t xml:space="preserve">onorable </w:t>
      </w:r>
      <w:r w:rsidR="001A30B4" w:rsidRPr="00DE29DF">
        <w:rPr>
          <w:rFonts w:eastAsia="Times New Roman"/>
          <w:bCs/>
          <w:color w:val="000000" w:themeColor="text1"/>
          <w:szCs w:val="24"/>
          <w:u w:color="000000" w:themeColor="text1"/>
        </w:rPr>
        <w:t>Paul G. Campbell, Jr.</w:t>
      </w:r>
      <w:r w:rsidR="001A30B4">
        <w:rPr>
          <w:rFonts w:eastAsia="Times New Roman"/>
          <w:bCs/>
          <w:color w:val="000000" w:themeColor="text1"/>
          <w:szCs w:val="24"/>
          <w:u w:color="000000" w:themeColor="text1"/>
        </w:rPr>
        <w:t>,</w:t>
      </w:r>
      <w:r w:rsidR="001A30B4" w:rsidRPr="00F1292C">
        <w:rPr>
          <w:color w:val="000000" w:themeColor="text1"/>
          <w:u w:color="000000" w:themeColor="text1"/>
        </w:rPr>
        <w:t xml:space="preserve"> </w:t>
      </w:r>
      <w:r w:rsidR="00611520">
        <w:rPr>
          <w:color w:val="000000" w:themeColor="text1"/>
          <w:u w:color="000000" w:themeColor="text1"/>
        </w:rPr>
        <w:t xml:space="preserve">upon the occasion of his departure from the South Carolina Senate, commend him </w:t>
      </w:r>
      <w:r w:rsidR="001A30B4" w:rsidRPr="00F1292C">
        <w:rPr>
          <w:color w:val="000000" w:themeColor="text1"/>
          <w:u w:color="000000" w:themeColor="text1"/>
        </w:rPr>
        <w:t xml:space="preserve">for his </w:t>
      </w:r>
      <w:r w:rsidR="001A30B4">
        <w:rPr>
          <w:color w:val="000000" w:themeColor="text1"/>
          <w:u w:color="000000" w:themeColor="text1"/>
        </w:rPr>
        <w:t>thirteen</w:t>
      </w:r>
      <w:r w:rsidR="001A30B4" w:rsidRPr="00F1292C">
        <w:rPr>
          <w:color w:val="000000" w:themeColor="text1"/>
          <w:u w:color="000000" w:themeColor="text1"/>
        </w:rPr>
        <w:t xml:space="preserve"> </w:t>
      </w:r>
      <w:r w:rsidR="00611520">
        <w:rPr>
          <w:color w:val="000000" w:themeColor="text1"/>
          <w:u w:color="000000" w:themeColor="text1"/>
        </w:rPr>
        <w:t xml:space="preserve">years of </w:t>
      </w:r>
      <w:r w:rsidR="00E709E2">
        <w:rPr>
          <w:color w:val="000000" w:themeColor="text1"/>
          <w:u w:color="000000" w:themeColor="text1"/>
        </w:rPr>
        <w:t>distinguished</w:t>
      </w:r>
      <w:r w:rsidR="00611520">
        <w:rPr>
          <w:color w:val="000000" w:themeColor="text1"/>
          <w:u w:color="000000" w:themeColor="text1"/>
        </w:rPr>
        <w:t xml:space="preserve"> service to this body,</w:t>
      </w:r>
      <w:r w:rsidR="001A30B4" w:rsidRPr="00F1292C">
        <w:rPr>
          <w:color w:val="000000" w:themeColor="text1"/>
          <w:u w:color="000000" w:themeColor="text1"/>
        </w:rPr>
        <w:t xml:space="preserve"> and wish him all the best in the years to come</w:t>
      </w:r>
      <w:r w:rsidR="001A30B4">
        <w:rPr>
          <w:color w:val="000000" w:themeColor="text1"/>
          <w:u w:color="000000" w:themeColor="text1"/>
        </w:rPr>
        <w:t>.</w:t>
      </w:r>
    </w:p>
    <w:p w14:paraId="2C746F61" w14:textId="77777777" w:rsidR="005D0F2F"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E19B55" w14:textId="77777777" w:rsidR="005D0F2F" w:rsidRPr="00522CE0" w:rsidRDefault="005D0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w:t>
      </w:r>
      <w:r w:rsidR="00443654">
        <w:rPr>
          <w:rFonts w:eastAsia="Times New Roman"/>
        </w:rPr>
        <w:t>this resolution be presented to</w:t>
      </w:r>
      <w:r w:rsidR="00954593">
        <w:rPr>
          <w:rFonts w:eastAsia="Times New Roman"/>
        </w:rPr>
        <w:t xml:space="preserve"> </w:t>
      </w:r>
      <w:r w:rsidR="00954593">
        <w:rPr>
          <w:color w:val="000000" w:themeColor="text1"/>
          <w:u w:color="000000" w:themeColor="text1"/>
        </w:rPr>
        <w:t>the H</w:t>
      </w:r>
      <w:r w:rsidR="00954593" w:rsidRPr="00F1292C">
        <w:rPr>
          <w:color w:val="000000" w:themeColor="text1"/>
          <w:u w:color="000000" w:themeColor="text1"/>
        </w:rPr>
        <w:t xml:space="preserve">onorable </w:t>
      </w:r>
      <w:r w:rsidR="00954593" w:rsidRPr="00DE29DF">
        <w:rPr>
          <w:rFonts w:eastAsia="Times New Roman"/>
          <w:bCs/>
          <w:color w:val="000000" w:themeColor="text1"/>
          <w:szCs w:val="24"/>
          <w:u w:color="000000" w:themeColor="text1"/>
        </w:rPr>
        <w:t>Paul G. Campbell, Jr</w:t>
      </w:r>
      <w:r>
        <w:rPr>
          <w:rFonts w:eastAsia="Times New Roman"/>
        </w:rPr>
        <w:t>.</w:t>
      </w:r>
    </w:p>
    <w:p w14:paraId="220274A4" w14:textId="6A2A6056" w:rsidR="00C83839" w:rsidRDefault="00154E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1FCAC6B" w14:textId="77777777" w:rsidR="00BA3ABC" w:rsidRDefault="00BA3ABC" w:rsidP="00BA3ABC">
      <w:pPr>
        <w:suppressAutoHyphens/>
        <w:jc w:val="both"/>
        <w:rPr>
          <w:rFonts w:eastAsia="Times New Roman"/>
        </w:rPr>
      </w:pPr>
    </w:p>
    <w:sectPr w:rsidR="00BA3ABC" w:rsidSect="00BA3A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35039" w14:textId="77777777" w:rsidR="00AB7617" w:rsidRDefault="00AB7617" w:rsidP="00522CE0">
      <w:r>
        <w:separator/>
      </w:r>
    </w:p>
  </w:endnote>
  <w:endnote w:type="continuationSeparator" w:id="0">
    <w:p w14:paraId="75E9434C" w14:textId="77777777" w:rsidR="00AB7617" w:rsidRDefault="00AB76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EFC611-A627-48B4-A6BE-890D5CFFD42B}"/>
    <w:embedBold r:id="rId2" w:fontKey="{65E92718-8790-4EB2-A3CE-4DD6C2C105FC}"/>
  </w:font>
  <w:font w:name="Calibri">
    <w:panose1 w:val="020F0502020204030204"/>
    <w:charset w:val="00"/>
    <w:family w:val="swiss"/>
    <w:pitch w:val="variable"/>
    <w:sig w:usb0="E0002EFF" w:usb1="C000247B" w:usb2="00000009" w:usb3="00000000" w:csb0="000001FF" w:csb1="00000000"/>
    <w:embedRegular r:id="rId3" w:fontKey="{883D502D-C4E1-4CAF-A28F-E77BFC55CDC8}"/>
    <w:embedBold r:id="rId4" w:fontKey="{5A75FB03-EDFD-4FFB-ACA9-CD3C7FE10DA7}"/>
  </w:font>
  <w:font w:name="Segoe UI">
    <w:panose1 w:val="020B0502040204020203"/>
    <w:charset w:val="00"/>
    <w:family w:val="swiss"/>
    <w:pitch w:val="variable"/>
    <w:sig w:usb0="E4002EFF" w:usb1="C000E47F" w:usb2="00000009" w:usb3="00000000" w:csb0="000001FF" w:csb1="00000000"/>
    <w:embedRegular r:id="rId5" w:fontKey="{C2733B5B-F54F-4B81-9ED7-499C8F117267}"/>
  </w:font>
  <w:font w:name="Cambria">
    <w:panose1 w:val="02040503050406030204"/>
    <w:charset w:val="00"/>
    <w:family w:val="roman"/>
    <w:pitch w:val="variable"/>
    <w:sig w:usb0="E00006FF" w:usb1="420024FF" w:usb2="02000000" w:usb3="00000000" w:csb0="0000019F" w:csb1="00000000"/>
    <w:embedRegular r:id="rId6" w:fontKey="{ED748F2C-EDF2-443C-ACFE-2657D9E40F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B998E" w14:textId="7D25746B" w:rsidR="00C83839" w:rsidRPr="00BA3ABC" w:rsidRDefault="00BA3ABC" w:rsidP="00BA3ABC">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1AD37" w14:textId="77777777" w:rsidR="00AB7617" w:rsidRDefault="00AB7617" w:rsidP="00522CE0">
      <w:r>
        <w:separator/>
      </w:r>
    </w:p>
  </w:footnote>
  <w:footnote w:type="continuationSeparator" w:id="0">
    <w:p w14:paraId="67884523" w14:textId="77777777" w:rsidR="00AB7617" w:rsidRDefault="00AB76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ENA.KMM.HSP"/>
    <w:docVar w:name="CoverAttorneyInitials" w:val="KMM"/>
    <w:docVar w:name="CoverAttorneyLastName" w:val="Moffitt"/>
    <w:docVar w:name="CoverBillType" w:val="r"/>
    <w:docVar w:name="CoverSenator" w:val="HSP"/>
    <w:docVar w:name="dvBillNumber" w:val="1276"/>
    <w:docVar w:name="dvBillNumberPrefix" w:val="S. "/>
    <w:docVar w:name="dvOriginalBody" w:val="Senate"/>
    <w:docVar w:name="fulldraftpath" w:val="L:\S-RES\HSP\005SENA.KMM.HSP.DOCX"/>
    <w:docVar w:name="NameofBody" w:val="S"/>
    <w:docVar w:name="vgroup2" w:val="S-RES"/>
  </w:docVars>
  <w:rsids>
    <w:rsidRoot w:val="005D0F2F"/>
    <w:rsid w:val="00024142"/>
    <w:rsid w:val="00042AC1"/>
    <w:rsid w:val="00046516"/>
    <w:rsid w:val="000702BE"/>
    <w:rsid w:val="00072458"/>
    <w:rsid w:val="0007601D"/>
    <w:rsid w:val="0009165C"/>
    <w:rsid w:val="000B0720"/>
    <w:rsid w:val="000B2D8E"/>
    <w:rsid w:val="000B5EAF"/>
    <w:rsid w:val="001315B2"/>
    <w:rsid w:val="001427FB"/>
    <w:rsid w:val="00154E83"/>
    <w:rsid w:val="00170561"/>
    <w:rsid w:val="00174988"/>
    <w:rsid w:val="00186AC9"/>
    <w:rsid w:val="00197DF1"/>
    <w:rsid w:val="001A30B4"/>
    <w:rsid w:val="001B3DD9"/>
    <w:rsid w:val="001B7E5D"/>
    <w:rsid w:val="001D3BAC"/>
    <w:rsid w:val="001D5D93"/>
    <w:rsid w:val="00206BCF"/>
    <w:rsid w:val="00216025"/>
    <w:rsid w:val="00235EB2"/>
    <w:rsid w:val="00245C4E"/>
    <w:rsid w:val="002528E1"/>
    <w:rsid w:val="00276B19"/>
    <w:rsid w:val="00284B00"/>
    <w:rsid w:val="002B6BB8"/>
    <w:rsid w:val="002C1321"/>
    <w:rsid w:val="002C2031"/>
    <w:rsid w:val="002C5896"/>
    <w:rsid w:val="002D3BED"/>
    <w:rsid w:val="002D483A"/>
    <w:rsid w:val="002D4933"/>
    <w:rsid w:val="002D4BCD"/>
    <w:rsid w:val="002F7FD8"/>
    <w:rsid w:val="00307C2B"/>
    <w:rsid w:val="00315D04"/>
    <w:rsid w:val="00383247"/>
    <w:rsid w:val="003D6E2B"/>
    <w:rsid w:val="003E7597"/>
    <w:rsid w:val="00413EBF"/>
    <w:rsid w:val="004320C3"/>
    <w:rsid w:val="0044020F"/>
    <w:rsid w:val="00443654"/>
    <w:rsid w:val="00450668"/>
    <w:rsid w:val="00454138"/>
    <w:rsid w:val="0045788D"/>
    <w:rsid w:val="004625B4"/>
    <w:rsid w:val="004813A2"/>
    <w:rsid w:val="004952FA"/>
    <w:rsid w:val="004B6A22"/>
    <w:rsid w:val="004C48EA"/>
    <w:rsid w:val="004D7F37"/>
    <w:rsid w:val="004F2E62"/>
    <w:rsid w:val="00522CE0"/>
    <w:rsid w:val="005274E2"/>
    <w:rsid w:val="00541951"/>
    <w:rsid w:val="00542113"/>
    <w:rsid w:val="005438D7"/>
    <w:rsid w:val="00565148"/>
    <w:rsid w:val="00570403"/>
    <w:rsid w:val="00577450"/>
    <w:rsid w:val="00593361"/>
    <w:rsid w:val="00597830"/>
    <w:rsid w:val="005A413B"/>
    <w:rsid w:val="005A5017"/>
    <w:rsid w:val="005A648C"/>
    <w:rsid w:val="005D0F2F"/>
    <w:rsid w:val="005F07AC"/>
    <w:rsid w:val="005F1745"/>
    <w:rsid w:val="00611520"/>
    <w:rsid w:val="006A1802"/>
    <w:rsid w:val="006C0CBB"/>
    <w:rsid w:val="006C74EA"/>
    <w:rsid w:val="006F56CF"/>
    <w:rsid w:val="00720D40"/>
    <w:rsid w:val="007318D4"/>
    <w:rsid w:val="00765784"/>
    <w:rsid w:val="007A4390"/>
    <w:rsid w:val="007D65AE"/>
    <w:rsid w:val="007E5CB7"/>
    <w:rsid w:val="008053CD"/>
    <w:rsid w:val="00815638"/>
    <w:rsid w:val="00815F5F"/>
    <w:rsid w:val="008314D2"/>
    <w:rsid w:val="00870F6F"/>
    <w:rsid w:val="00893D10"/>
    <w:rsid w:val="008B2F42"/>
    <w:rsid w:val="008C3697"/>
    <w:rsid w:val="008E185F"/>
    <w:rsid w:val="008E2D8D"/>
    <w:rsid w:val="008E5D9D"/>
    <w:rsid w:val="008F023B"/>
    <w:rsid w:val="00904E16"/>
    <w:rsid w:val="009162B3"/>
    <w:rsid w:val="00927C62"/>
    <w:rsid w:val="00954593"/>
    <w:rsid w:val="00966CBD"/>
    <w:rsid w:val="00983951"/>
    <w:rsid w:val="00984124"/>
    <w:rsid w:val="00984640"/>
    <w:rsid w:val="00995C37"/>
    <w:rsid w:val="009C118A"/>
    <w:rsid w:val="00A02011"/>
    <w:rsid w:val="00A03AF0"/>
    <w:rsid w:val="00A4011E"/>
    <w:rsid w:val="00A46FD9"/>
    <w:rsid w:val="00A86015"/>
    <w:rsid w:val="00A9594E"/>
    <w:rsid w:val="00AB7617"/>
    <w:rsid w:val="00AE59C8"/>
    <w:rsid w:val="00B10098"/>
    <w:rsid w:val="00B25BB8"/>
    <w:rsid w:val="00B5790D"/>
    <w:rsid w:val="00B64DA6"/>
    <w:rsid w:val="00B74A5D"/>
    <w:rsid w:val="00B945C5"/>
    <w:rsid w:val="00BA20EA"/>
    <w:rsid w:val="00BA3ABC"/>
    <w:rsid w:val="00BB5AFC"/>
    <w:rsid w:val="00BC026E"/>
    <w:rsid w:val="00BC0A56"/>
    <w:rsid w:val="00BE6D63"/>
    <w:rsid w:val="00BF7D97"/>
    <w:rsid w:val="00C35C6C"/>
    <w:rsid w:val="00C41B8C"/>
    <w:rsid w:val="00C45366"/>
    <w:rsid w:val="00C53815"/>
    <w:rsid w:val="00C57023"/>
    <w:rsid w:val="00C74052"/>
    <w:rsid w:val="00C83839"/>
    <w:rsid w:val="00CA4F1D"/>
    <w:rsid w:val="00CB187A"/>
    <w:rsid w:val="00CC0EC7"/>
    <w:rsid w:val="00CC251A"/>
    <w:rsid w:val="00CF2C98"/>
    <w:rsid w:val="00D1088B"/>
    <w:rsid w:val="00D1286F"/>
    <w:rsid w:val="00D14DE6"/>
    <w:rsid w:val="00D156D2"/>
    <w:rsid w:val="00D35486"/>
    <w:rsid w:val="00D53E29"/>
    <w:rsid w:val="00D5423B"/>
    <w:rsid w:val="00D86943"/>
    <w:rsid w:val="00DA3C6B"/>
    <w:rsid w:val="00DA47B9"/>
    <w:rsid w:val="00DB35DA"/>
    <w:rsid w:val="00DE5635"/>
    <w:rsid w:val="00DF2C7D"/>
    <w:rsid w:val="00E058D3"/>
    <w:rsid w:val="00E12CA0"/>
    <w:rsid w:val="00E2236D"/>
    <w:rsid w:val="00E709E2"/>
    <w:rsid w:val="00E76AD9"/>
    <w:rsid w:val="00E86EE2"/>
    <w:rsid w:val="00E91E2F"/>
    <w:rsid w:val="00EA3546"/>
    <w:rsid w:val="00EB47AE"/>
    <w:rsid w:val="00EC34E1"/>
    <w:rsid w:val="00F0234A"/>
    <w:rsid w:val="00F05CF2"/>
    <w:rsid w:val="00F128A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EE7978"/>
  <w15:docId w15:val="{D4701F3A-DD58-421B-A552-301EF4B9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D65AE"/>
    <w:rPr>
      <w:sz w:val="16"/>
      <w:szCs w:val="16"/>
    </w:rPr>
  </w:style>
  <w:style w:type="paragraph" w:styleId="CommentText">
    <w:name w:val="annotation text"/>
    <w:basedOn w:val="Normal"/>
    <w:link w:val="CommentTextChar"/>
    <w:uiPriority w:val="99"/>
    <w:semiHidden/>
    <w:unhideWhenUsed/>
    <w:rsid w:val="007D65AE"/>
    <w:rPr>
      <w:sz w:val="20"/>
      <w:szCs w:val="20"/>
    </w:rPr>
  </w:style>
  <w:style w:type="character" w:customStyle="1" w:styleId="CommentTextChar">
    <w:name w:val="Comment Text Char"/>
    <w:basedOn w:val="DefaultParagraphFont"/>
    <w:link w:val="CommentText"/>
    <w:uiPriority w:val="99"/>
    <w:semiHidden/>
    <w:rsid w:val="007D65AE"/>
    <w:rPr>
      <w:sz w:val="20"/>
      <w:szCs w:val="20"/>
    </w:rPr>
  </w:style>
  <w:style w:type="paragraph" w:styleId="CommentSubject">
    <w:name w:val="annotation subject"/>
    <w:basedOn w:val="CommentText"/>
    <w:next w:val="CommentText"/>
    <w:link w:val="CommentSubjectChar"/>
    <w:uiPriority w:val="99"/>
    <w:semiHidden/>
    <w:unhideWhenUsed/>
    <w:rsid w:val="007D65AE"/>
    <w:rPr>
      <w:b/>
      <w:bCs/>
    </w:rPr>
  </w:style>
  <w:style w:type="character" w:customStyle="1" w:styleId="CommentSubjectChar">
    <w:name w:val="Comment Subject Char"/>
    <w:basedOn w:val="CommentTextChar"/>
    <w:link w:val="CommentSubject"/>
    <w:uiPriority w:val="99"/>
    <w:semiHidden/>
    <w:rsid w:val="007D65AE"/>
    <w:rPr>
      <w:b/>
      <w:bCs/>
      <w:sz w:val="20"/>
      <w:szCs w:val="20"/>
    </w:rPr>
  </w:style>
  <w:style w:type="paragraph" w:styleId="BalloonText">
    <w:name w:val="Balloon Text"/>
    <w:basedOn w:val="Normal"/>
    <w:link w:val="BalloonTextChar"/>
    <w:uiPriority w:val="99"/>
    <w:semiHidden/>
    <w:unhideWhenUsed/>
    <w:rsid w:val="007D65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5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A76C6-9802-42E6-B6EC-83A7F9C8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561</Words>
  <Characters>3160</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1276 Text of Previous Version (Sep. 22, 2020) - South Carolina Legislature Online</dc:title>
  <dc:subject/>
  <dc:creator>Rebecca Landau</dc:creator>
  <cp:keywords/>
  <dc:description/>
  <cp:lastModifiedBy>S Wilson</cp:lastModifiedBy>
  <cp:revision>2</cp:revision>
  <dcterms:created xsi:type="dcterms:W3CDTF">2020-09-22T16:04:00Z</dcterms:created>
  <dcterms:modified xsi:type="dcterms:W3CDTF">2020-09-22T16:04:00Z</dcterms:modified>
</cp:coreProperties>
</file>