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285" w:rsidRDefault="004872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3A4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27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</w:t>
      </w:r>
      <w:r w:rsidR="00C63920" w:rsidRPr="00C63920">
        <w:t>’</w:t>
      </w:r>
      <w:r>
        <w:t xml:space="preserve">JA WILSON OF THE LAS VEGAS ACES FOR HER ACCOMPLISHMENTS DURING THE </w:t>
      </w:r>
      <w:r w:rsidR="00962738">
        <w:t xml:space="preserve">WNBA’S </w:t>
      </w:r>
      <w:r>
        <w:t xml:space="preserve"> </w:t>
      </w:r>
      <w:r w:rsidR="00962738">
        <w:t xml:space="preserve">2020 </w:t>
      </w:r>
      <w:r>
        <w:t>SEASON, AND TO CONGRATULATE HER ON WINNING THE LEAGUE</w:t>
      </w:r>
      <w:r w:rsidR="00C63920" w:rsidRPr="00C63920">
        <w:t>’</w:t>
      </w:r>
      <w:r>
        <w:t>S MOST VALUABLE PLAYER AWARD.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1F3E" w:rsidRDefault="001C27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 the members of the South Carolina Senate are pleased to take the time to recognize the significant contributions and successes </w:t>
      </w:r>
      <w:r w:rsidR="001A587B">
        <w:t>of this great State</w:t>
      </w:r>
      <w:r w:rsidR="00C63920" w:rsidRPr="00C63920">
        <w:t>’</w:t>
      </w:r>
      <w:r w:rsidR="00311F3E">
        <w:t>s native sons and daughters</w:t>
      </w:r>
      <w:r w:rsidR="009E51DD">
        <w:t>. A’ja Wilson, originally of Hopkins, is an individual worthy of continued recognition, most recently for her exceptional performance as a member of the Las Vegas Aces professional basketball team</w:t>
      </w:r>
      <w:r w:rsidR="00311F3E">
        <w:t>; and</w:t>
      </w:r>
    </w:p>
    <w:p w:rsidR="00311F3E" w:rsidRDefault="00311F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F3E" w:rsidRDefault="00311F3E" w:rsidP="003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originally drafted by the </w:t>
      </w:r>
      <w:r w:rsidR="009E51DD">
        <w:t xml:space="preserve">Las Vegas </w:t>
      </w:r>
      <w:r>
        <w:t>Aces as the overall number one pick in the 2018 Women</w:t>
      </w:r>
      <w:r w:rsidRPr="00C63920">
        <w:t>’</w:t>
      </w:r>
      <w:r>
        <w:t xml:space="preserve">s National Basketball Association (WNBA) draft, A’ja was named the league’s most valuable player </w:t>
      </w:r>
      <w:r w:rsidR="00E64F4E">
        <w:t xml:space="preserve">(MVP) </w:t>
      </w:r>
      <w:r>
        <w:t>on September 17, 2020, only three seasons into her professional career; and</w:t>
      </w:r>
    </w:p>
    <w:p w:rsidR="00311F3E" w:rsidRDefault="00311F3E" w:rsidP="003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F3E" w:rsidRDefault="00311F3E" w:rsidP="003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leading </w:t>
      </w:r>
      <w:r w:rsidR="009E51DD">
        <w:t>Las Vegas</w:t>
      </w:r>
      <w:r>
        <w:t xml:space="preserve"> to an 18</w:t>
      </w:r>
      <w:r>
        <w:noBreakHyphen/>
        <w:t xml:space="preserve">4 record during the shortened 2020 season, </w:t>
      </w:r>
      <w:r w:rsidR="009E51DD">
        <w:t>Wilson averaged 20.5 points, 8.5 rebounds, and 2 blocks per game</w:t>
      </w:r>
      <w:r w:rsidR="00753491">
        <w:t xml:space="preserve"> during the regular season, and she </w:t>
      </w:r>
      <w:r>
        <w:t>helped secure the Aces top seed in the WNBA playoffs</w:t>
      </w:r>
      <w:r w:rsidR="009E51DD">
        <w:t xml:space="preserve"> </w:t>
      </w:r>
      <w:r w:rsidR="00753491">
        <w:t>with</w:t>
      </w:r>
      <w:r w:rsidR="009E51DD">
        <w:t xml:space="preserve"> a double bye into </w:t>
      </w:r>
      <w:r w:rsidR="00753491">
        <w:t>a</w:t>
      </w:r>
      <w:r w:rsidR="00541E66">
        <w:t xml:space="preserve"> best-of-</w:t>
      </w:r>
      <w:r w:rsidR="009E51DD">
        <w:t>five game</w:t>
      </w:r>
      <w:r w:rsidR="00541E66">
        <w:t>s</w:t>
      </w:r>
      <w:r w:rsidR="009E51DD">
        <w:t xml:space="preserve"> semifinal matchup against the Connecticut Sun</w:t>
      </w:r>
      <w:r w:rsidR="00753491">
        <w:t xml:space="preserve">; and </w:t>
      </w:r>
    </w:p>
    <w:p w:rsidR="00753491" w:rsidRDefault="00753491" w:rsidP="003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F3E" w:rsidRDefault="00311F3E" w:rsidP="00311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near unanimous vote</w:t>
      </w:r>
      <w:r w:rsidR="00753491">
        <w:t xml:space="preserve"> for the league’s most valuable player honor</w:t>
      </w:r>
      <w:r>
        <w:t>, she received forty</w:t>
      </w:r>
      <w:r>
        <w:noBreakHyphen/>
        <w:t>three out of forty</w:t>
      </w:r>
      <w:r>
        <w:noBreakHyphen/>
        <w:t>seven first place votes, easily outpacing her nearest competit</w:t>
      </w:r>
      <w:r w:rsidR="00E64F4E">
        <w:t>or</w:t>
      </w:r>
      <w:r>
        <w:t>, the 2018 MVP Breanna Stewart of the Seattle Storm; and</w:t>
      </w:r>
    </w:p>
    <w:p w:rsidR="00311F3E" w:rsidRDefault="00311F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87B" w:rsidRDefault="001A58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4F4E" w:rsidRDefault="003B05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known for her </w:t>
      </w:r>
      <w:r w:rsidR="009E51DD">
        <w:t>leadership</w:t>
      </w:r>
      <w:r>
        <w:t xml:space="preserve"> and </w:t>
      </w:r>
      <w:r w:rsidR="006223FE">
        <w:t>dependability on the court, A</w:t>
      </w:r>
      <w:r w:rsidR="00C63920" w:rsidRPr="00C63920">
        <w:t>’</w:t>
      </w:r>
      <w:r w:rsidR="006223FE">
        <w:t>ja</w:t>
      </w:r>
      <w:r>
        <w:t xml:space="preserve"> builds</w:t>
      </w:r>
      <w:r w:rsidR="006223FE">
        <w:t xml:space="preserve"> </w:t>
      </w:r>
      <w:r>
        <w:t>upon a career of success</w:t>
      </w:r>
      <w:r w:rsidR="00E64F4E">
        <w:t>, and her name now appears on the list with the WNBA’s all-time greatest, which, in her words, is “something that a kid dreams of”; and</w:t>
      </w:r>
    </w:p>
    <w:p w:rsidR="00E64F4E" w:rsidRDefault="00E64F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3FE" w:rsidRDefault="00E64F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crowning </w:t>
      </w:r>
      <w:r w:rsidR="00772764">
        <w:t>achievement</w:t>
      </w:r>
      <w:r>
        <w:t xml:space="preserve"> builds on </w:t>
      </w:r>
      <w:r w:rsidR="00772764">
        <w:t>a</w:t>
      </w:r>
      <w:r w:rsidR="00D66C94">
        <w:t xml:space="preserve"> collegiate</w:t>
      </w:r>
      <w:r w:rsidR="00772764">
        <w:t xml:space="preserve"> career of</w:t>
      </w:r>
      <w:r w:rsidR="006223FE">
        <w:t xml:space="preserve"> countless awards, </w:t>
      </w:r>
      <w:r w:rsidR="003B059B">
        <w:t xml:space="preserve">program </w:t>
      </w:r>
      <w:r w:rsidR="006223FE">
        <w:t>and co</w:t>
      </w:r>
      <w:r>
        <w:t xml:space="preserve">nference records, </w:t>
      </w:r>
      <w:r w:rsidR="00753491">
        <w:t xml:space="preserve">and </w:t>
      </w:r>
      <w:r>
        <w:t>the 2017 n</w:t>
      </w:r>
      <w:r w:rsidR="006223FE">
        <w:t xml:space="preserve">ational </w:t>
      </w:r>
      <w:r>
        <w:t>c</w:t>
      </w:r>
      <w:r w:rsidR="006223FE">
        <w:t xml:space="preserve">hampionship </w:t>
      </w:r>
      <w:r w:rsidR="00772764">
        <w:t xml:space="preserve">she won during her </w:t>
      </w:r>
      <w:r w:rsidR="00D66C94">
        <w:t>time as a Gamecock</w:t>
      </w:r>
      <w:r w:rsidR="003B059B">
        <w:t xml:space="preserve"> with the University of South Carolina</w:t>
      </w:r>
      <w:r w:rsidR="006223FE">
        <w:t>; and</w:t>
      </w:r>
    </w:p>
    <w:p w:rsidR="001C277C" w:rsidRDefault="001C27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9F7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2764">
        <w:t>A</w:t>
      </w:r>
      <w:r w:rsidR="00C63920" w:rsidRPr="00C63920">
        <w:t>’</w:t>
      </w:r>
      <w:r w:rsidR="00772764">
        <w:t xml:space="preserve">ja was </w:t>
      </w:r>
      <w:r w:rsidR="006223FE">
        <w:t>informed</w:t>
      </w:r>
      <w:r w:rsidR="00772764">
        <w:t xml:space="preserve"> of the </w:t>
      </w:r>
      <w:r w:rsidR="00E64F4E">
        <w:t xml:space="preserve">MVP honor </w:t>
      </w:r>
      <w:r w:rsidR="006223FE">
        <w:t xml:space="preserve">by </w:t>
      </w:r>
      <w:r w:rsidR="009E51DD">
        <w:t xml:space="preserve">WNBA Commissioner </w:t>
      </w:r>
      <w:r w:rsidR="00E64F4E">
        <w:t>Cathy Engelbert</w:t>
      </w:r>
      <w:r w:rsidR="009E51DD">
        <w:t xml:space="preserve"> </w:t>
      </w:r>
      <w:r w:rsidR="00D66C94">
        <w:t>on Thursday, September 17</w:t>
      </w:r>
      <w:r w:rsidR="00772764">
        <w:t>, 2020</w:t>
      </w:r>
      <w:r w:rsidR="00E64F4E">
        <w:t>,</w:t>
      </w:r>
      <w:r w:rsidR="00772764">
        <w:t xml:space="preserve"> in the league</w:t>
      </w:r>
      <w:r w:rsidR="00C63920" w:rsidRPr="00C63920">
        <w:t>’</w:t>
      </w:r>
      <w:r w:rsidR="00772764">
        <w:t>s bubble at IMG Sports Academy in Bradenton, Florida</w:t>
      </w:r>
      <w:r>
        <w:t xml:space="preserve">. </w:t>
      </w:r>
      <w:r w:rsidR="00772764">
        <w:t>Having a notably emotional response to Engelbert</w:t>
      </w:r>
      <w:r w:rsidR="00C63920" w:rsidRPr="00C63920">
        <w:t>’</w:t>
      </w:r>
      <w:r w:rsidR="00772764">
        <w:t>s speech, A</w:t>
      </w:r>
      <w:r w:rsidR="00C63920" w:rsidRPr="00C63920">
        <w:t>’</w:t>
      </w:r>
      <w:r w:rsidR="00772764">
        <w:t xml:space="preserve">ja attributed her success to the focus she was able </w:t>
      </w:r>
      <w:r w:rsidR="00E64F4E">
        <w:t>to bring during the offseason, in quarantine, which</w:t>
      </w:r>
      <w:r w:rsidR="00B979F7">
        <w:t xml:space="preserve"> allowed her to “hone in on little things to help me </w:t>
      </w:r>
      <w:r w:rsidR="006662DE">
        <w:t>be more consistent all the time</w:t>
      </w:r>
      <w:r w:rsidR="00B979F7">
        <w:t>”</w:t>
      </w:r>
      <w:r w:rsidR="006662DE">
        <w:t xml:space="preserve">; </w:t>
      </w:r>
      <w:r w:rsidR="00B979F7">
        <w:t>and</w:t>
      </w:r>
    </w:p>
    <w:p w:rsidR="00B979F7" w:rsidRDefault="00B97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A42" w:rsidRDefault="00B97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Senate is proud to be able to call A</w:t>
      </w:r>
      <w:r w:rsidR="00C63920" w:rsidRPr="00C63920">
        <w:t>’</w:t>
      </w:r>
      <w:r>
        <w:t>ja Wilson a daughter of the Palmetto State</w:t>
      </w:r>
      <w:r w:rsidR="00753491">
        <w:t>, to congratulate her on her latest accolade,</w:t>
      </w:r>
      <w:r>
        <w:t xml:space="preserve"> and wish her the greatest success in all her future endeavors.</w:t>
      </w:r>
      <w:r w:rsidR="00D66C94">
        <w:t xml:space="preserve"> </w:t>
      </w:r>
      <w:r w:rsidR="003F3A42">
        <w:t>Now, therefore,</w:t>
      </w:r>
    </w:p>
    <w:p w:rsidR="003F3A42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A42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F3A42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A42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C277C">
        <w:t>the members of the South Carolina Senate, by this resolution, recognize A</w:t>
      </w:r>
      <w:r w:rsidR="00C63920" w:rsidRPr="00C63920">
        <w:t>’</w:t>
      </w:r>
      <w:r w:rsidR="001C277C">
        <w:t xml:space="preserve">ja Wilson of the Las Vegas Aces for her accomplishments during the </w:t>
      </w:r>
      <w:r w:rsidR="00962738">
        <w:t xml:space="preserve">WNBA’s </w:t>
      </w:r>
      <w:r w:rsidR="001C277C">
        <w:t>2020 season, and congratulate her on winning the league</w:t>
      </w:r>
      <w:r w:rsidR="00C63920" w:rsidRPr="00C63920">
        <w:t>’</w:t>
      </w:r>
      <w:r w:rsidR="001C277C">
        <w:t>s Most Valuab</w:t>
      </w:r>
      <w:r w:rsidR="00753491">
        <w:t>le Player a</w:t>
      </w:r>
      <w:r w:rsidR="001C277C">
        <w:t>ward</w:t>
      </w:r>
      <w:r>
        <w:t>.</w:t>
      </w:r>
    </w:p>
    <w:p w:rsidR="003F3A42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A42" w:rsidRDefault="003F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C277C">
        <w:t>A</w:t>
      </w:r>
      <w:r w:rsidR="00C63920" w:rsidRPr="00C63920">
        <w:t>’</w:t>
      </w:r>
      <w:r w:rsidR="001C277C">
        <w:t>ja Wilson</w:t>
      </w:r>
      <w:r>
        <w:t>.</w:t>
      </w:r>
    </w:p>
    <w:p w:rsidR="00FE6C9E" w:rsidRDefault="00C639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7285" w:rsidRDefault="00487285" w:rsidP="00487285">
      <w:pPr>
        <w:suppressAutoHyphens/>
      </w:pPr>
    </w:p>
    <w:sectPr w:rsidR="00487285" w:rsidSect="004872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1DD" w:rsidRDefault="009E51DD" w:rsidP="009F0C77">
      <w:r>
        <w:separator/>
      </w:r>
    </w:p>
  </w:endnote>
  <w:endnote w:type="continuationSeparator" w:id="0">
    <w:p w:rsidR="009E51DD" w:rsidRDefault="009E51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E69563-59BC-4EF3-8469-4DE6AC6686D8}"/>
    <w:embedBold r:id="rId2" w:fontKey="{7500C7D2-E507-48B0-9C94-45F60EE4F70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C831758-AEBF-465E-85D7-E7571F14CC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D6F888-068A-416B-B60C-AB154A05CD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8C0029-E115-4E10-AC66-CD4139CAD2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C9E" w:rsidRPr="00487285" w:rsidRDefault="00487285" w:rsidP="004872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1DD" w:rsidRDefault="009E51DD" w:rsidP="009F0C77">
      <w:r>
        <w:separator/>
      </w:r>
    </w:p>
  </w:footnote>
  <w:footnote w:type="continuationSeparator" w:id="0">
    <w:p w:rsidR="009E51DD" w:rsidRDefault="009E51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168VR20"/>
    <w:docVar w:name="CoverBillType" w:val="r"/>
    <w:docVar w:name="DocPath" w:val="L:\Council\bills\LK\9168VR20.DOCX"/>
    <w:docVar w:name="dvBillNumber" w:val="1283"/>
    <w:docVar w:name="dvBillNumberPrefix" w:val="S. "/>
    <w:docVar w:name="dvOriginalBody" w:val="Senate"/>
    <w:docVar w:name="dvSteno" w:val="LK"/>
    <w:docVar w:name="NameofBody" w:val="s"/>
    <w:docVar w:name="vGroup2" w:val="Council"/>
  </w:docVars>
  <w:rsids>
    <w:rsidRoot w:val="003F3A4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587B"/>
    <w:rsid w:val="001A681E"/>
    <w:rsid w:val="001C277C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7B24"/>
    <w:rsid w:val="00311F3E"/>
    <w:rsid w:val="00325348"/>
    <w:rsid w:val="00393688"/>
    <w:rsid w:val="003A6116"/>
    <w:rsid w:val="003B059B"/>
    <w:rsid w:val="003D411E"/>
    <w:rsid w:val="003E3C1E"/>
    <w:rsid w:val="003E6148"/>
    <w:rsid w:val="003E7D04"/>
    <w:rsid w:val="003F3A42"/>
    <w:rsid w:val="00400EAA"/>
    <w:rsid w:val="0041760A"/>
    <w:rsid w:val="004203D7"/>
    <w:rsid w:val="00423F46"/>
    <w:rsid w:val="004329C4"/>
    <w:rsid w:val="00461588"/>
    <w:rsid w:val="004809EE"/>
    <w:rsid w:val="00487285"/>
    <w:rsid w:val="004B2A8B"/>
    <w:rsid w:val="004F4DB6"/>
    <w:rsid w:val="00511EE9"/>
    <w:rsid w:val="00521E00"/>
    <w:rsid w:val="00541E66"/>
    <w:rsid w:val="00577C6C"/>
    <w:rsid w:val="0058501B"/>
    <w:rsid w:val="005C5AC4"/>
    <w:rsid w:val="0061228A"/>
    <w:rsid w:val="006215AA"/>
    <w:rsid w:val="006223FE"/>
    <w:rsid w:val="006340D9"/>
    <w:rsid w:val="00643B8E"/>
    <w:rsid w:val="00653ECC"/>
    <w:rsid w:val="00665EBC"/>
    <w:rsid w:val="006662DE"/>
    <w:rsid w:val="00680479"/>
    <w:rsid w:val="0069470D"/>
    <w:rsid w:val="006A476C"/>
    <w:rsid w:val="006C6A93"/>
    <w:rsid w:val="006E02F9"/>
    <w:rsid w:val="006F3F76"/>
    <w:rsid w:val="00753491"/>
    <w:rsid w:val="00753C04"/>
    <w:rsid w:val="00756946"/>
    <w:rsid w:val="00757F80"/>
    <w:rsid w:val="00771EEC"/>
    <w:rsid w:val="00772764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2738"/>
    <w:rsid w:val="00990668"/>
    <w:rsid w:val="009B397B"/>
    <w:rsid w:val="009E51DD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79F7"/>
    <w:rsid w:val="00BB6347"/>
    <w:rsid w:val="00BD2134"/>
    <w:rsid w:val="00C038D8"/>
    <w:rsid w:val="00C045DD"/>
    <w:rsid w:val="00C3136F"/>
    <w:rsid w:val="00C3483A"/>
    <w:rsid w:val="00C6392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66C94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64F4E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6BBA"/>
    <w:rsid w:val="00FB6773"/>
    <w:rsid w:val="00FE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7A572-ADE6-447F-B2C9-E6A2C72B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4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49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3E594-B4C9-4B26-9428-123FB0869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2451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1283 Text of Previous Version (Sep. 23, 2020) - South Carolina Legislature Online</dc:title>
  <dc:subject/>
  <dc:creator>Lindsey Knipp</dc:creator>
  <cp:keywords/>
  <dc:description/>
  <cp:lastModifiedBy>S Wilson</cp:lastModifiedBy>
  <cp:revision>2</cp:revision>
  <cp:lastPrinted>2020-09-22T23:02:00Z</cp:lastPrinted>
  <dcterms:created xsi:type="dcterms:W3CDTF">2020-09-23T15:45:00Z</dcterms:created>
  <dcterms:modified xsi:type="dcterms:W3CDTF">2020-09-23T15:45:00Z</dcterms:modified>
</cp:coreProperties>
</file>