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0D" w:rsidRDefault="003F6E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6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F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45 SO AS TO PROVIDE THAT A PERSON WHO ACCEPTS A CHECK FOR A DEFERRED PRESENTMENT TRANSACTION VIOLATES THE SOUTH CAROLINA UNFAIR TRADE PRACTICES ACT; AND TO REPEAL CHAPTER 39, TITLE 34 RELATING TO DEFERRED PRESENTMENT SERVICES.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FA0" w:rsidRDefault="00E51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FA0" w:rsidRDefault="00E51F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E51FA0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312D04">
        <w:tab/>
        <w:t>Article 1, Chapter 5, Title 39 of the 1976 Code is amended by adding: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45.</w:t>
      </w:r>
      <w:r>
        <w:tab/>
        <w:t>(A)</w:t>
      </w:r>
      <w:r>
        <w:tab/>
        <w:t>For the purposes of this section: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312D04">
        <w:t>‘</w:t>
      </w:r>
      <w:r>
        <w:t>Check</w:t>
      </w:r>
      <w:r w:rsidRPr="00312D04">
        <w:t>’</w:t>
      </w:r>
      <w:r>
        <w:t xml:space="preserve"> means a check signed by the maker and made payable to a person for a fee, interest, or other consideration. The name must be preprinted on the face of the check. </w:t>
      </w:r>
      <w:r w:rsidRPr="00312D04">
        <w:t>‘</w:t>
      </w:r>
      <w:r>
        <w:t>Counter checks</w:t>
      </w:r>
      <w:r w:rsidRPr="00312D04">
        <w:t>’</w:t>
      </w:r>
      <w:r>
        <w:t xml:space="preserve"> and checks without the name of the maker preprinted on the face of the check may not be accepted.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312D04">
        <w:t>‘</w:t>
      </w:r>
      <w:r>
        <w:t>Deferred presentment</w:t>
      </w:r>
      <w:r w:rsidRPr="00312D04">
        <w:t>’</w:t>
      </w:r>
      <w:r>
        <w:t xml:space="preserve"> means a transaction pursuant to a written agreement involving the following combination of activities in exchange for a fee, interest, or other consideration: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accepting a check dated on the date it was written; and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holding the check for a period of time before presentment for payment of deposit.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312D04">
        <w:t>‘</w:t>
      </w:r>
      <w:r>
        <w:t>Person</w:t>
      </w:r>
      <w:r w:rsidRPr="00312D04">
        <w:t>’</w:t>
      </w:r>
      <w:r>
        <w:t xml:space="preserve"> means an individual, group of individuals, partnership, association, corporation, or other business unit or legal entity.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  <w:r>
        <w:tab/>
        <w:t>(B)</w:t>
      </w:r>
      <w:r>
        <w:tab/>
      </w:r>
      <w:r>
        <w:rPr>
          <w:color w:val="000000" w:themeColor="text1"/>
          <w:szCs w:val="8"/>
        </w:rPr>
        <w:t>Pursuant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20, it is an unfair trade practice for a person to accept a check for deferred presentment or deposit.”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8"/>
        </w:rPr>
        <w:lastRenderedPageBreak/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 is repealed.</w:t>
      </w: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04" w:rsidRDefault="00312D04" w:rsidP="00312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04C61" w:rsidRDefault="00312D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6E0D" w:rsidRDefault="003F6E0D" w:rsidP="003F6E0D">
      <w:pPr>
        <w:suppressAutoHyphens/>
      </w:pPr>
    </w:p>
    <w:sectPr w:rsidR="003F6E0D" w:rsidSect="003F6E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FA0" w:rsidRDefault="00E51FA0" w:rsidP="009F0C77">
      <w:r>
        <w:separator/>
      </w:r>
    </w:p>
  </w:endnote>
  <w:endnote w:type="continuationSeparator" w:id="0">
    <w:p w:rsidR="00E51FA0" w:rsidRDefault="00E51F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E5D7FC-8806-44D6-AB98-208B35F7F659}"/>
    <w:embedBold r:id="rId2" w:fontKey="{E1CB3229-9627-47DF-89BA-09C2E333BF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303AAC-5C5C-41A1-ADE8-DAECB6A5E2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5AF939-D878-411B-992A-5091CF34ED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8B4177-EA38-408A-B8D7-1B57B99991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C61" w:rsidRPr="003F6E0D" w:rsidRDefault="003F6E0D" w:rsidP="003F6E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FA0" w:rsidRDefault="00E51FA0" w:rsidP="009F0C77">
      <w:r>
        <w:separator/>
      </w:r>
    </w:p>
  </w:footnote>
  <w:footnote w:type="continuationSeparator" w:id="0">
    <w:p w:rsidR="00E51FA0" w:rsidRDefault="00E51F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83SA19"/>
    <w:docVar w:name="CoverBillType" w:val="b"/>
    <w:docVar w:name="DocPath" w:val="L:\Council\bills\RT\17483SA19.DOCX"/>
    <w:docVar w:name="dvBillNumber" w:val="31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51F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D04"/>
    <w:rsid w:val="00325348"/>
    <w:rsid w:val="0032732C"/>
    <w:rsid w:val="00336AD0"/>
    <w:rsid w:val="0037079A"/>
    <w:rsid w:val="003C4DAB"/>
    <w:rsid w:val="003D01E8"/>
    <w:rsid w:val="003E5288"/>
    <w:rsid w:val="003F6D79"/>
    <w:rsid w:val="003F6E0D"/>
    <w:rsid w:val="0041760A"/>
    <w:rsid w:val="00417C01"/>
    <w:rsid w:val="004403BD"/>
    <w:rsid w:val="00461441"/>
    <w:rsid w:val="004809EE"/>
    <w:rsid w:val="004D50B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7B9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4C6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F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1054C-D8BA-45D5-970D-95F9A28C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D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BDB24-F67D-44F6-83FF-1F019FFE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263</Words>
  <Characters>1279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3193 Text of Previous Version (Dec. 18, 2018) - South Carolina Legislature Online</dc:title>
  <dc:creator>Rebecca Turner</dc:creator>
  <cp:lastModifiedBy>S Volk</cp:lastModifiedBy>
  <cp:revision>2</cp:revision>
  <cp:lastPrinted>2018-11-28T14:41:00Z</cp:lastPrinted>
  <dcterms:created xsi:type="dcterms:W3CDTF">2018-12-18T20:09:00Z</dcterms:created>
  <dcterms:modified xsi:type="dcterms:W3CDTF">2018-12-18T20:09:00Z</dcterms:modified>
</cp:coreProperties>
</file>