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33D" w:rsidRDefault="009653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5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15A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722" w:rsidRDefault="003A6540" w:rsidP="007A6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A6722">
        <w:t xml:space="preserve">EXPRESS </w:t>
      </w:r>
      <w:r w:rsidR="00FE1A4B">
        <w:t xml:space="preserve">THE PROFOUND SORROW OF THE MEMBERS OF THE SOUTH CAROLINA HOUSE OF REPRESENTATIVES </w:t>
      </w:r>
      <w:r w:rsidR="007A6722">
        <w:t xml:space="preserve">UPON THE PASSING OF </w:t>
      </w:r>
      <w:r w:rsidR="007A6722" w:rsidRPr="00C223A4">
        <w:rPr>
          <w:color w:val="000000" w:themeColor="text1"/>
          <w:u w:color="000000" w:themeColor="text1"/>
        </w:rPr>
        <w:t xml:space="preserve">CHRISTOPHER PATRICK LINDSAY </w:t>
      </w:r>
      <w:r w:rsidR="007A6722">
        <w:rPr>
          <w:color w:val="000000" w:themeColor="text1"/>
          <w:u w:color="000000" w:themeColor="text1"/>
        </w:rPr>
        <w:t xml:space="preserve">OF COLUMBIA AND </w:t>
      </w:r>
      <w:r w:rsidR="007A6722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5382" w:rsidRDefault="008715A4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83303">
        <w:t xml:space="preserve">the members of the South Carolina House of Representatives were deeply saddened </w:t>
      </w:r>
      <w:r w:rsidR="00235382">
        <w:t xml:space="preserve">to learn of the passing of </w:t>
      </w:r>
      <w:r w:rsidR="00235382" w:rsidRPr="00C223A4">
        <w:rPr>
          <w:color w:val="000000" w:themeColor="text1"/>
          <w:u w:color="000000" w:themeColor="text1"/>
        </w:rPr>
        <w:t xml:space="preserve">Christopher Patrick Lindsay </w:t>
      </w:r>
      <w:r w:rsidR="00235382">
        <w:rPr>
          <w:color w:val="000000" w:themeColor="text1"/>
          <w:u w:color="000000" w:themeColor="text1"/>
        </w:rPr>
        <w:t>of Columbia on October 12, 2018, at the age of forty</w:t>
      </w:r>
      <w:r w:rsidR="00235382">
        <w:rPr>
          <w:color w:val="000000" w:themeColor="text1"/>
          <w:u w:color="000000" w:themeColor="text1"/>
        </w:rPr>
        <w:noBreakHyphen/>
        <w:t>nine</w:t>
      </w:r>
      <w:r w:rsidR="00235382">
        <w:t>; and</w:t>
      </w: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June 8, 1969</w:t>
      </w:r>
      <w:r w:rsidRPr="00C223A4">
        <w:rPr>
          <w:color w:val="000000" w:themeColor="text1"/>
          <w:u w:color="000000" w:themeColor="text1"/>
        </w:rPr>
        <w:t>, in Columbia</w:t>
      </w:r>
      <w:r>
        <w:rPr>
          <w:color w:val="000000" w:themeColor="text1"/>
          <w:u w:color="000000" w:themeColor="text1"/>
        </w:rPr>
        <w:t xml:space="preserve">, </w:t>
      </w:r>
      <w:r w:rsidRPr="00C223A4">
        <w:rPr>
          <w:color w:val="000000" w:themeColor="text1"/>
          <w:u w:color="000000" w:themeColor="text1"/>
        </w:rPr>
        <w:t xml:space="preserve">Christopher Patrick Lindsay was the son of </w:t>
      </w:r>
      <w:r>
        <w:rPr>
          <w:color w:val="000000" w:themeColor="text1"/>
          <w:u w:color="000000" w:themeColor="text1"/>
        </w:rPr>
        <w:t>Christopher and Donzetta Taylor</w:t>
      </w:r>
      <w:r>
        <w:rPr>
          <w:color w:val="000000" w:themeColor="text1"/>
          <w:u w:color="000000" w:themeColor="text1"/>
        </w:rPr>
        <w:noBreakHyphen/>
      </w:r>
      <w:r w:rsidRPr="00C223A4">
        <w:rPr>
          <w:color w:val="000000" w:themeColor="text1"/>
          <w:u w:color="000000" w:themeColor="text1"/>
        </w:rPr>
        <w:t>Lindsay and the grandson of Onalee D. T</w:t>
      </w:r>
      <w:r>
        <w:rPr>
          <w:color w:val="000000" w:themeColor="text1"/>
          <w:u w:color="000000" w:themeColor="text1"/>
        </w:rPr>
        <w:t>aylor; and</w:t>
      </w: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C223A4">
        <w:rPr>
          <w:color w:val="000000" w:themeColor="text1"/>
          <w:u w:color="000000" w:themeColor="text1"/>
        </w:rPr>
        <w:t xml:space="preserve">received his </w:t>
      </w:r>
      <w:r>
        <w:rPr>
          <w:color w:val="000000" w:themeColor="text1"/>
          <w:u w:color="000000" w:themeColor="text1"/>
        </w:rPr>
        <w:t>early</w:t>
      </w:r>
      <w:r w:rsidRPr="00C223A4">
        <w:rPr>
          <w:color w:val="000000" w:themeColor="text1"/>
          <w:u w:color="000000" w:themeColor="text1"/>
        </w:rPr>
        <w:t xml:space="preserve"> education in the public schools of Richland County</w:t>
      </w:r>
      <w:r>
        <w:rPr>
          <w:color w:val="000000" w:themeColor="text1"/>
          <w:u w:color="000000" w:themeColor="text1"/>
        </w:rPr>
        <w:t>, the young Christopher</w:t>
      </w:r>
      <w:r w:rsidRPr="00C223A4">
        <w:rPr>
          <w:color w:val="000000" w:themeColor="text1"/>
          <w:u w:color="000000" w:themeColor="text1"/>
        </w:rPr>
        <w:t xml:space="preserve"> graduated from Lower Richland High School, Class of 1988</w:t>
      </w:r>
      <w:r>
        <w:rPr>
          <w:color w:val="000000" w:themeColor="text1"/>
          <w:u w:color="000000" w:themeColor="text1"/>
        </w:rPr>
        <w:t xml:space="preserve">, and </w:t>
      </w:r>
      <w:r w:rsidRPr="00C223A4">
        <w:rPr>
          <w:color w:val="000000" w:themeColor="text1"/>
          <w:u w:color="000000" w:themeColor="text1"/>
        </w:rPr>
        <w:t xml:space="preserve">furthered his education at South Carolina State University in Orangeburg, where he received his </w:t>
      </w:r>
      <w:r>
        <w:rPr>
          <w:color w:val="000000" w:themeColor="text1"/>
          <w:u w:color="000000" w:themeColor="text1"/>
        </w:rPr>
        <w:t>b</w:t>
      </w:r>
      <w:r w:rsidRPr="00C223A4">
        <w:rPr>
          <w:color w:val="000000" w:themeColor="text1"/>
          <w:u w:color="000000" w:themeColor="text1"/>
        </w:rPr>
        <w:t>achelor</w:t>
      </w:r>
      <w:r w:rsidRPr="00191CC3">
        <w:rPr>
          <w:color w:val="000000" w:themeColor="text1"/>
          <w:u w:color="000000" w:themeColor="text1"/>
        </w:rPr>
        <w:t>’</w:t>
      </w:r>
      <w:r w:rsidRPr="00C223A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C223A4">
        <w:rPr>
          <w:color w:val="000000" w:themeColor="text1"/>
          <w:u w:color="000000" w:themeColor="text1"/>
        </w:rPr>
        <w:t>egree</w:t>
      </w:r>
      <w:r>
        <w:rPr>
          <w:color w:val="000000" w:themeColor="text1"/>
          <w:u w:color="000000" w:themeColor="text1"/>
        </w:rPr>
        <w:t>. Later, he attended</w:t>
      </w:r>
      <w:r w:rsidRPr="00C223A4">
        <w:rPr>
          <w:color w:val="000000" w:themeColor="text1"/>
          <w:u w:color="000000" w:themeColor="text1"/>
        </w:rPr>
        <w:t xml:space="preserve"> Webster University in Columbia, where he </w:t>
      </w:r>
      <w:r>
        <w:rPr>
          <w:color w:val="000000" w:themeColor="text1"/>
          <w:u w:color="000000" w:themeColor="text1"/>
        </w:rPr>
        <w:t>earned</w:t>
      </w:r>
      <w:r w:rsidRPr="00C223A4">
        <w:rPr>
          <w:color w:val="000000" w:themeColor="text1"/>
          <w:u w:color="000000" w:themeColor="text1"/>
        </w:rPr>
        <w:t xml:space="preserve"> his master</w:t>
      </w:r>
      <w:r w:rsidRPr="00191CC3">
        <w:rPr>
          <w:color w:val="000000" w:themeColor="text1"/>
          <w:u w:color="000000" w:themeColor="text1"/>
        </w:rPr>
        <w:t>’</w:t>
      </w:r>
      <w:r w:rsidRPr="00C223A4">
        <w:rPr>
          <w:color w:val="000000" w:themeColor="text1"/>
          <w:u w:color="000000" w:themeColor="text1"/>
        </w:rPr>
        <w:t>s d</w:t>
      </w:r>
      <w:r>
        <w:rPr>
          <w:color w:val="000000" w:themeColor="text1"/>
          <w:u w:color="000000" w:themeColor="text1"/>
        </w:rPr>
        <w:t>egree; and</w:t>
      </w: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223A4">
        <w:rPr>
          <w:color w:val="000000" w:themeColor="text1"/>
          <w:u w:color="000000" w:themeColor="text1"/>
        </w:rPr>
        <w:t>Chris began his career at Voorhees College</w:t>
      </w:r>
      <w:r>
        <w:rPr>
          <w:color w:val="000000" w:themeColor="text1"/>
          <w:u w:color="000000" w:themeColor="text1"/>
        </w:rPr>
        <w:t xml:space="preserve">, </w:t>
      </w:r>
      <w:r w:rsidRPr="00C223A4">
        <w:rPr>
          <w:color w:val="000000" w:themeColor="text1"/>
          <w:u w:color="000000" w:themeColor="text1"/>
        </w:rPr>
        <w:t xml:space="preserve">working in </w:t>
      </w:r>
      <w:r>
        <w:rPr>
          <w:color w:val="000000" w:themeColor="text1"/>
          <w:u w:color="000000" w:themeColor="text1"/>
        </w:rPr>
        <w:t>c</w:t>
      </w:r>
      <w:r w:rsidRPr="00C223A4">
        <w:rPr>
          <w:color w:val="000000" w:themeColor="text1"/>
          <w:u w:color="000000" w:themeColor="text1"/>
        </w:rPr>
        <w:t xml:space="preserve">areer </w:t>
      </w:r>
      <w:r>
        <w:rPr>
          <w:color w:val="000000" w:themeColor="text1"/>
          <w:u w:color="000000" w:themeColor="text1"/>
        </w:rPr>
        <w:t>a</w:t>
      </w:r>
      <w:r w:rsidRPr="00C223A4">
        <w:rPr>
          <w:color w:val="000000" w:themeColor="text1"/>
          <w:u w:color="000000" w:themeColor="text1"/>
        </w:rPr>
        <w:t>dvancement</w:t>
      </w:r>
      <w:r>
        <w:rPr>
          <w:color w:val="000000" w:themeColor="text1"/>
          <w:u w:color="000000" w:themeColor="text1"/>
        </w:rPr>
        <w:t xml:space="preserve"> </w:t>
      </w:r>
      <w:r w:rsidRPr="00C223A4">
        <w:rPr>
          <w:color w:val="000000" w:themeColor="text1"/>
          <w:u w:color="000000" w:themeColor="text1"/>
        </w:rPr>
        <w:t>with the students</w:t>
      </w:r>
      <w:r>
        <w:rPr>
          <w:color w:val="000000" w:themeColor="text1"/>
          <w:u w:color="000000" w:themeColor="text1"/>
        </w:rPr>
        <w:t xml:space="preserve">. </w:t>
      </w:r>
      <w:r w:rsidRPr="00C223A4">
        <w:rPr>
          <w:color w:val="000000" w:themeColor="text1"/>
          <w:u w:color="000000" w:themeColor="text1"/>
        </w:rPr>
        <w:t xml:space="preserve">He joined Allen University as a recruiter and later transitioned to Benedict College </w:t>
      </w:r>
      <w:r>
        <w:rPr>
          <w:color w:val="000000" w:themeColor="text1"/>
          <w:u w:color="000000" w:themeColor="text1"/>
        </w:rPr>
        <w:t>as a governmental</w:t>
      </w:r>
      <w:r>
        <w:rPr>
          <w:color w:val="000000" w:themeColor="text1"/>
          <w:u w:color="000000" w:themeColor="text1"/>
        </w:rPr>
        <w:noBreakHyphen/>
        <w:t>relation</w:t>
      </w:r>
      <w:r w:rsidRPr="00C223A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</w:t>
      </w:r>
      <w:r w:rsidRPr="00C223A4">
        <w:rPr>
          <w:color w:val="000000" w:themeColor="text1"/>
          <w:u w:color="000000" w:themeColor="text1"/>
        </w:rPr>
        <w:t>iaison</w:t>
      </w:r>
      <w:r>
        <w:rPr>
          <w:color w:val="000000" w:themeColor="text1"/>
          <w:u w:color="000000" w:themeColor="text1"/>
        </w:rPr>
        <w:t>; and</w:t>
      </w: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Pr="00C223A4">
        <w:rPr>
          <w:color w:val="000000" w:themeColor="text1"/>
          <w:u w:color="000000" w:themeColor="text1"/>
        </w:rPr>
        <w:t xml:space="preserve">Chris was a member of </w:t>
      </w:r>
      <w:r>
        <w:rPr>
          <w:color w:val="000000" w:themeColor="text1"/>
          <w:u w:color="000000" w:themeColor="text1"/>
        </w:rPr>
        <w:t>Columbia</w:t>
      </w:r>
      <w:r w:rsidRPr="00191CC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223A4">
        <w:rPr>
          <w:color w:val="000000" w:themeColor="text1"/>
          <w:u w:color="000000" w:themeColor="text1"/>
        </w:rPr>
        <w:t>First Nazareth Baptist Church</w:t>
      </w:r>
      <w:r>
        <w:rPr>
          <w:color w:val="000000" w:themeColor="text1"/>
          <w:u w:color="000000" w:themeColor="text1"/>
        </w:rPr>
        <w:t xml:space="preserve">. The Lord gave him the lovely </w:t>
      </w:r>
      <w:r w:rsidRPr="00C223A4">
        <w:rPr>
          <w:color w:val="000000" w:themeColor="text1"/>
          <w:u w:color="000000" w:themeColor="text1"/>
        </w:rPr>
        <w:t xml:space="preserve">Sheirl </w:t>
      </w:r>
      <w:r>
        <w:rPr>
          <w:color w:val="000000" w:themeColor="text1"/>
          <w:u w:color="000000" w:themeColor="text1"/>
        </w:rPr>
        <w:t xml:space="preserve">to be his wife </w:t>
      </w:r>
      <w:r w:rsidRPr="00C223A4">
        <w:rPr>
          <w:color w:val="000000" w:themeColor="text1"/>
          <w:u w:color="000000" w:themeColor="text1"/>
        </w:rPr>
        <w:t>in 2008</w:t>
      </w:r>
      <w:r>
        <w:rPr>
          <w:color w:val="000000" w:themeColor="text1"/>
          <w:u w:color="000000" w:themeColor="text1"/>
        </w:rPr>
        <w:t xml:space="preserve"> and blessed th</w:t>
      </w:r>
      <w:r w:rsidRPr="00C223A4">
        <w:rPr>
          <w:color w:val="000000" w:themeColor="text1"/>
          <w:u w:color="000000" w:themeColor="text1"/>
        </w:rPr>
        <w:t>eir union with two children</w:t>
      </w:r>
      <w:r>
        <w:rPr>
          <w:color w:val="000000" w:themeColor="text1"/>
          <w:u w:color="000000" w:themeColor="text1"/>
        </w:rPr>
        <w:t>:</w:t>
      </w:r>
      <w:r w:rsidRPr="00C223A4">
        <w:rPr>
          <w:color w:val="000000" w:themeColor="text1"/>
          <w:u w:color="000000" w:themeColor="text1"/>
        </w:rPr>
        <w:t xml:space="preserve"> a son, Christon</w:t>
      </w:r>
      <w:r>
        <w:rPr>
          <w:color w:val="000000" w:themeColor="text1"/>
          <w:u w:color="000000" w:themeColor="text1"/>
        </w:rPr>
        <w:t>, and a daughter, Christianna; and</w:t>
      </w: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382" w:rsidRPr="00C223A4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Chris Lindsay leaves to cherish his memory his loving wife, Sheirl N. Mack</w:t>
      </w:r>
      <w:r>
        <w:rPr>
          <w:color w:val="000000" w:themeColor="text1"/>
          <w:u w:color="000000" w:themeColor="text1"/>
        </w:rPr>
        <w:noBreakHyphen/>
      </w:r>
      <w:r w:rsidRPr="00C223A4">
        <w:rPr>
          <w:color w:val="000000" w:themeColor="text1"/>
          <w:u w:color="000000" w:themeColor="text1"/>
        </w:rPr>
        <w:t xml:space="preserve">Lindsay; </w:t>
      </w:r>
      <w:r>
        <w:rPr>
          <w:color w:val="000000" w:themeColor="text1"/>
          <w:u w:color="000000" w:themeColor="text1"/>
        </w:rPr>
        <w:t>his</w:t>
      </w:r>
      <w:r w:rsidRPr="00C223A4">
        <w:rPr>
          <w:color w:val="000000" w:themeColor="text1"/>
          <w:u w:color="000000" w:themeColor="text1"/>
        </w:rPr>
        <w:t xml:space="preserve"> son, Christon D. Lindsay; </w:t>
      </w:r>
      <w:r>
        <w:rPr>
          <w:color w:val="000000" w:themeColor="text1"/>
          <w:u w:color="000000" w:themeColor="text1"/>
        </w:rPr>
        <w:t>his daughter, Christianna N.</w:t>
      </w:r>
      <w:r w:rsidRPr="00C223A4">
        <w:rPr>
          <w:color w:val="000000" w:themeColor="text1"/>
          <w:u w:color="000000" w:themeColor="text1"/>
        </w:rPr>
        <w:t>D. Lindsay; his devoted parents, Christopher and Do</w:t>
      </w:r>
      <w:r w:rsidR="00313C6A">
        <w:rPr>
          <w:color w:val="000000" w:themeColor="text1"/>
          <w:u w:color="000000" w:themeColor="text1"/>
        </w:rPr>
        <w:t>0</w:t>
      </w:r>
      <w:r w:rsidRPr="00C223A4">
        <w:rPr>
          <w:color w:val="000000" w:themeColor="text1"/>
          <w:u w:color="000000" w:themeColor="text1"/>
        </w:rPr>
        <w:t>nzetta Taylor</w:t>
      </w:r>
      <w:r>
        <w:rPr>
          <w:color w:val="000000" w:themeColor="text1"/>
          <w:u w:color="000000" w:themeColor="text1"/>
        </w:rPr>
        <w:noBreakHyphen/>
      </w:r>
      <w:r w:rsidRPr="00C223A4">
        <w:rPr>
          <w:color w:val="000000" w:themeColor="text1"/>
          <w:u w:color="000000" w:themeColor="text1"/>
        </w:rPr>
        <w:t>Lindsay of Columbia; a loving brother, Shawn Lindsa</w:t>
      </w:r>
      <w:r>
        <w:rPr>
          <w:color w:val="000000" w:themeColor="text1"/>
          <w:u w:color="000000" w:themeColor="text1"/>
        </w:rPr>
        <w:t>y</w:t>
      </w:r>
      <w:r w:rsidRPr="00C223A4">
        <w:rPr>
          <w:color w:val="000000" w:themeColor="text1"/>
          <w:u w:color="000000" w:themeColor="text1"/>
        </w:rPr>
        <w:t xml:space="preserve"> of New Orleans, Louisiana; a grandmother, Onalee D. Taylor of Columbia; </w:t>
      </w:r>
      <w:r>
        <w:rPr>
          <w:color w:val="000000" w:themeColor="text1"/>
          <w:u w:color="000000" w:themeColor="text1"/>
        </w:rPr>
        <w:t>and a host of other relatives and friends. He will be greatly missed</w:t>
      </w:r>
      <w:r w:rsidR="00F80223">
        <w:rPr>
          <w:color w:val="000000" w:themeColor="text1"/>
          <w:u w:color="000000" w:themeColor="text1"/>
        </w:rPr>
        <w:t xml:space="preserve"> by all who had the privilege of knowing him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29A" w:rsidRDefault="00B2229A" w:rsidP="00B2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303" w:rsidRDefault="00383303" w:rsidP="003833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Pr="00C223A4">
        <w:rPr>
          <w:color w:val="000000" w:themeColor="text1"/>
          <w:u w:color="000000" w:themeColor="text1"/>
        </w:rPr>
        <w:t xml:space="preserve">Christopher Patrick Lindsay </w:t>
      </w:r>
      <w:r>
        <w:rPr>
          <w:color w:val="000000" w:themeColor="text1"/>
          <w:u w:color="000000" w:themeColor="text1"/>
        </w:rPr>
        <w:t xml:space="preserve">of Columbia </w:t>
      </w:r>
      <w:r>
        <w:t>and extend the deepest sympathy to his family and many friends.</w:t>
      </w: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72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>
        <w:rPr>
          <w:color w:val="000000" w:themeColor="text1"/>
          <w:u w:color="000000" w:themeColor="text1"/>
        </w:rPr>
        <w:t>Sheirl N. Mack</w:t>
      </w:r>
      <w:r>
        <w:rPr>
          <w:color w:val="000000" w:themeColor="text1"/>
          <w:u w:color="000000" w:themeColor="text1"/>
        </w:rPr>
        <w:noBreakHyphen/>
      </w:r>
      <w:r w:rsidRPr="00C223A4">
        <w:rPr>
          <w:color w:val="000000" w:themeColor="text1"/>
          <w:u w:color="000000" w:themeColor="text1"/>
        </w:rPr>
        <w:t>Lindsay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5D08D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6533D" w:rsidRDefault="0096533D" w:rsidP="0096533D">
      <w:pPr>
        <w:suppressAutoHyphens/>
      </w:pPr>
    </w:p>
    <w:sectPr w:rsidR="0096533D" w:rsidSect="009653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5A4" w:rsidRDefault="008715A4" w:rsidP="009F0C77">
      <w:r>
        <w:separator/>
      </w:r>
    </w:p>
  </w:endnote>
  <w:endnote w:type="continuationSeparator" w:id="0">
    <w:p w:rsidR="008715A4" w:rsidRDefault="008715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0FD2F2-D3D2-4816-B738-4CA2D5F6879A}"/>
    <w:embedBold r:id="rId2" w:fontKey="{6DFBF127-488E-415F-AE9E-C3C55C1A48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B5FDF4-4AEB-40F5-ACE5-CADD088844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366505-384F-4643-9E9B-DE93142F72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A6F2DC-BC54-4128-9F88-7F808BA9C8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8D6" w:rsidRPr="0096533D" w:rsidRDefault="0096533D" w:rsidP="009653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5A4" w:rsidRDefault="008715A4" w:rsidP="009F0C77">
      <w:r>
        <w:separator/>
      </w:r>
    </w:p>
  </w:footnote>
  <w:footnote w:type="continuationSeparator" w:id="0">
    <w:p w:rsidR="008715A4" w:rsidRDefault="008715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06SA19"/>
    <w:docVar w:name="CoverBillType" w:val="r"/>
    <w:docVar w:name="DocPath" w:val="L:\Council\bills\RM\1006SA19.DOCX"/>
    <w:docVar w:name="dvBillNumber" w:val="35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715A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5382"/>
    <w:rsid w:val="00250967"/>
    <w:rsid w:val="002543C8"/>
    <w:rsid w:val="0025541D"/>
    <w:rsid w:val="00284AAE"/>
    <w:rsid w:val="002E5912"/>
    <w:rsid w:val="00301B21"/>
    <w:rsid w:val="00313C6A"/>
    <w:rsid w:val="00325348"/>
    <w:rsid w:val="0032732C"/>
    <w:rsid w:val="00336AD0"/>
    <w:rsid w:val="0037079A"/>
    <w:rsid w:val="00383303"/>
    <w:rsid w:val="003A654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8D6"/>
    <w:rsid w:val="005E2BC9"/>
    <w:rsid w:val="00605102"/>
    <w:rsid w:val="006215AA"/>
    <w:rsid w:val="00655841"/>
    <w:rsid w:val="006913C9"/>
    <w:rsid w:val="0069470D"/>
    <w:rsid w:val="006D58AA"/>
    <w:rsid w:val="00734F00"/>
    <w:rsid w:val="007A6722"/>
    <w:rsid w:val="007A70AE"/>
    <w:rsid w:val="008362E8"/>
    <w:rsid w:val="0085786E"/>
    <w:rsid w:val="008715A4"/>
    <w:rsid w:val="008A1768"/>
    <w:rsid w:val="008A489F"/>
    <w:rsid w:val="008F0F33"/>
    <w:rsid w:val="008F4429"/>
    <w:rsid w:val="0094021A"/>
    <w:rsid w:val="0096533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29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338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0223"/>
    <w:rsid w:val="00F840F0"/>
    <w:rsid w:val="00FB0D0D"/>
    <w:rsid w:val="00FB43B4"/>
    <w:rsid w:val="00FB6B0B"/>
    <w:rsid w:val="00FE1A4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FD4F29-14DA-43C1-9467-2318DE52D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3C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C6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AA1CF-4A8B-4411-8211-13E9941B2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372</Words>
  <Characters>1975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3531 Text of Previous Version (Jan. 15, 2019) - South Carolina Legislature Online</dc:title>
  <dc:creator>Rosanne McDowell</dc:creator>
  <cp:lastModifiedBy>S Volk</cp:lastModifiedBy>
  <cp:revision>2</cp:revision>
  <cp:lastPrinted>2018-10-18T15:04:00Z</cp:lastPrinted>
  <dcterms:created xsi:type="dcterms:W3CDTF">2019-01-15T18:43:00Z</dcterms:created>
  <dcterms:modified xsi:type="dcterms:W3CDTF">2019-01-15T18:43:00Z</dcterms:modified>
</cp:coreProperties>
</file>