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631E" w:rsidRDefault="00D563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149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06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F3222">
        <w:rPr>
          <w:color w:val="000000" w:themeColor="text1"/>
          <w:u w:color="000000" w:themeColor="text1"/>
        </w:rPr>
        <w:t xml:space="preserve">TO MEMORIALIZE THE MEMBERS OF THE SOUTH CAROLINA CONGRESSIONAL DELEGATION AND URGE THEM TO INTRODUCE LEGISLATION THAT WOULD SUSPEND COMPENSATION FOR MEMBERS OF THE UNITED STATES CONGRESS AND CABINET MEMBERS OF THE EXECUTIVE BRANCH OF THE UNITED STATES GOVERNMENT DURING A GOVERNMENT SHUTDOWN.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0693" w:rsidRPr="00AF3222" w:rsidRDefault="00E00693" w:rsidP="00E00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222">
        <w:rPr>
          <w:color w:val="000000" w:themeColor="text1"/>
          <w:u w:color="000000" w:themeColor="text1"/>
        </w:rPr>
        <w:t>Whereas, there have been twenty</w:t>
      </w:r>
      <w:r w:rsidRPr="00AF3222">
        <w:rPr>
          <w:color w:val="000000" w:themeColor="text1"/>
          <w:u w:color="000000" w:themeColor="text1"/>
        </w:rPr>
        <w:noBreakHyphen/>
        <w:t xml:space="preserve">one separate government shutdowns since the adoption of the modern congressional budgeting process in 1976, with three shutdowns starting in 2018; and </w:t>
      </w:r>
    </w:p>
    <w:p w:rsidR="00E00693" w:rsidRPr="00AF3222" w:rsidRDefault="00E00693" w:rsidP="00E00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693" w:rsidRPr="00AF3222" w:rsidRDefault="00E00693" w:rsidP="00E00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222">
        <w:rPr>
          <w:color w:val="000000" w:themeColor="text1"/>
          <w:u w:color="000000" w:themeColor="text1"/>
        </w:rPr>
        <w:t xml:space="preserve">Whereas, eight of the last ten shutdowns saw federal employees furloughed, leaving them uncertain about when they would receive their next paycheck; and  </w:t>
      </w:r>
    </w:p>
    <w:p w:rsidR="00E00693" w:rsidRPr="00AF3222" w:rsidRDefault="00E00693" w:rsidP="00E00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693" w:rsidRPr="00AF3222" w:rsidRDefault="00E00693" w:rsidP="00E00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222">
        <w:rPr>
          <w:color w:val="000000" w:themeColor="text1"/>
          <w:u w:color="000000" w:themeColor="text1"/>
        </w:rPr>
        <w:t>Whereas, members of Congress continue to receive paychecks during a government shutdown although many members of the 2018 freshman class have either refused or donated their paychecks to stand in solidarity with the hundreds of thousands of furloughed workers; and</w:t>
      </w:r>
    </w:p>
    <w:p w:rsidR="00E00693" w:rsidRPr="00AF3222" w:rsidRDefault="00E00693" w:rsidP="00E00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693" w:rsidRPr="00AF3222" w:rsidRDefault="00E00693" w:rsidP="00E00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222">
        <w:rPr>
          <w:color w:val="000000" w:themeColor="text1"/>
          <w:u w:color="000000" w:themeColor="text1"/>
        </w:rPr>
        <w:t xml:space="preserve">Whereas, in the name of fiscal responsibility and in solidarity with the hard working federal employees facing an uncertain future, the best interests of the United States would be served if the members of the United States Congress and the Cabinet members of the Executive Branch of the United States Government were to forgo their salaries when a federal shutdown occurs. Now, therefore, </w:t>
      </w:r>
    </w:p>
    <w:p w:rsidR="00E00693" w:rsidRPr="00AF3222" w:rsidRDefault="00E00693" w:rsidP="00E00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693" w:rsidRPr="00AF3222" w:rsidRDefault="00E00693" w:rsidP="00E00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222">
        <w:rPr>
          <w:color w:val="000000" w:themeColor="text1"/>
          <w:u w:color="000000" w:themeColor="text1"/>
        </w:rPr>
        <w:t xml:space="preserve">Be it resolved by the South Carolina House of Representatives: </w:t>
      </w:r>
    </w:p>
    <w:p w:rsidR="00E00693" w:rsidRPr="00AF3222" w:rsidRDefault="00E00693" w:rsidP="00E00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693" w:rsidRPr="00AF3222" w:rsidRDefault="00E00693" w:rsidP="00E00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222">
        <w:rPr>
          <w:color w:val="000000" w:themeColor="text1"/>
          <w:u w:color="000000" w:themeColor="text1"/>
        </w:rPr>
        <w:lastRenderedPageBreak/>
        <w:t xml:space="preserve">That the members of the House of Representatives, by this resolution, memorialize the members of the South Carolina Congressional Delegation and urge them to introduce legislation that would suspend compensation for members of the United States Congress and cabinet members of the Executive Branch of the United States Government during a government shutdown. </w:t>
      </w:r>
    </w:p>
    <w:p w:rsidR="00E00693" w:rsidRPr="00AF3222" w:rsidRDefault="00E00693" w:rsidP="00E00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490" w:rsidRPr="00E00693" w:rsidRDefault="00E00693" w:rsidP="00E00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222">
        <w:rPr>
          <w:color w:val="000000" w:themeColor="text1"/>
          <w:u w:color="000000" w:themeColor="text1"/>
        </w:rPr>
        <w:t xml:space="preserve">Be it further resolved that copy of this resolution be presented to the members of the South Carolina Congressional Delegation. </w:t>
      </w:r>
    </w:p>
    <w:p w:rsidR="005A218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5631E" w:rsidRDefault="00D5631E" w:rsidP="00D5631E">
      <w:pPr>
        <w:suppressAutoHyphens/>
      </w:pPr>
    </w:p>
    <w:sectPr w:rsidR="00D5631E" w:rsidSect="00D563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490" w:rsidRDefault="000B1490" w:rsidP="009F0C77">
      <w:r>
        <w:separator/>
      </w:r>
    </w:p>
  </w:endnote>
  <w:endnote w:type="continuationSeparator" w:id="0">
    <w:p w:rsidR="000B1490" w:rsidRDefault="000B14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F5914F9-17D0-4202-BD60-1914F7340D7D}"/>
    <w:embedBold r:id="rId2" w:fontKey="{7A9E656A-DC36-47B1-A575-81A8B66E2786}"/>
  </w:font>
  <w:font w:name="Calibri">
    <w:panose1 w:val="020F0502020204030204"/>
    <w:charset w:val="00"/>
    <w:family w:val="swiss"/>
    <w:pitch w:val="variable"/>
    <w:sig w:usb0="E00002FF" w:usb1="4000ACFF" w:usb2="00000001" w:usb3="00000000" w:csb0="0000019F" w:csb1="00000000"/>
    <w:embedRegular r:id="rId3" w:fontKey="{1BC10E93-8008-4164-BB4D-CA48595782A7}"/>
  </w:font>
  <w:font w:name="Cambria">
    <w:panose1 w:val="02040503050406030204"/>
    <w:charset w:val="00"/>
    <w:family w:val="roman"/>
    <w:pitch w:val="variable"/>
    <w:sig w:usb0="E00002FF" w:usb1="400004FF" w:usb2="00000000" w:usb3="00000000" w:csb0="0000019F" w:csb1="00000000"/>
    <w:embedRegular r:id="rId4" w:fontKey="{32ED367D-D5A1-493E-93D1-1C402321BA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84" w:rsidRPr="00D5631E" w:rsidRDefault="00D5631E" w:rsidP="00D5631E">
    <w:pPr>
      <w:pStyle w:val="Footer"/>
      <w:tabs>
        <w:tab w:val="clear" w:pos="4680"/>
        <w:tab w:val="clear" w:pos="9360"/>
        <w:tab w:val="center" w:pos="2995"/>
      </w:tabs>
      <w:spacing w:before="120"/>
    </w:pPr>
    <w:r>
      <w:t>[3554]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490" w:rsidRDefault="000B1490" w:rsidP="009F0C77">
      <w:r>
        <w:separator/>
      </w:r>
    </w:p>
  </w:footnote>
  <w:footnote w:type="continuationSeparator" w:id="0">
    <w:p w:rsidR="000B1490" w:rsidRDefault="000B14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7CZ19"/>
    <w:docVar w:name="CoverBillType" w:val="r"/>
    <w:docVar w:name="DocPath" w:val="L:\Council\bills\NBD\11177CZ19.DOCX"/>
    <w:docVar w:name="dvBillNumber" w:val="3554"/>
    <w:docVar w:name="dvBillNumberPrefix" w:val="H. "/>
    <w:docVar w:name="dvOriginalBody" w:val="House"/>
    <w:docVar w:name="dvSteno" w:val="NBD"/>
    <w:docVar w:name="NameofBody" w:val="h"/>
    <w:docVar w:name="vGroup2" w:val="Council"/>
  </w:docVars>
  <w:rsids>
    <w:rsidRoot w:val="000B1490"/>
    <w:rsid w:val="00011869"/>
    <w:rsid w:val="00015CD6"/>
    <w:rsid w:val="000B149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2184"/>
    <w:rsid w:val="005A62FE"/>
    <w:rsid w:val="005B3DF9"/>
    <w:rsid w:val="005C2FE2"/>
    <w:rsid w:val="005E2BC9"/>
    <w:rsid w:val="00605102"/>
    <w:rsid w:val="006215AA"/>
    <w:rsid w:val="00636F59"/>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5631E"/>
    <w:rsid w:val="00D73A67"/>
    <w:rsid w:val="00D970A9"/>
    <w:rsid w:val="00DF3845"/>
    <w:rsid w:val="00E0069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A9C356-D1D5-4DEA-8723-0419332A5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5AE9E-6167-4842-AA7F-2EFFA689F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2</Pages>
  <Words>283</Words>
  <Characters>1583</Characters>
  <Application>Microsoft Office Word</Application>
  <DocSecurity>0</DocSecurity>
  <Lines>52</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3554 Text of Previous Version (Jan. 15, 2019) - South Carolina Legislature Online</dc:title>
  <dc:creator>Niki Downey</dc:creator>
  <cp:lastModifiedBy>S Volk</cp:lastModifiedBy>
  <cp:revision>2</cp:revision>
  <dcterms:created xsi:type="dcterms:W3CDTF">2019-01-15T19:08:00Z</dcterms:created>
  <dcterms:modified xsi:type="dcterms:W3CDTF">2019-01-15T19:08:00Z</dcterms:modified>
</cp:coreProperties>
</file>