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9E0" w:rsidRDefault="00E71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71CDE" w:rsidRDefault="00E71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2019</w:t>
      </w:r>
    </w:p>
    <w:p w:rsidR="00E71CDE" w:rsidRDefault="00E71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CDE" w:rsidRPr="00E71CDE" w:rsidRDefault="00E71CDE" w:rsidP="00E71CDE">
      <w:pPr>
        <w:tabs>
          <w:tab w:val="right" w:pos="5933"/>
        </w:tabs>
        <w:suppressAutoHyphens/>
      </w:pPr>
      <w:r>
        <w:tab/>
      </w:r>
      <w:r>
        <w:rPr>
          <w:b/>
          <w:sz w:val="36"/>
        </w:rPr>
        <w:t>H. 3572</w:t>
      </w:r>
    </w:p>
    <w:p w:rsidR="00E71CDE" w:rsidRDefault="00E71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CDE" w:rsidRDefault="00E71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B2780">
        <w:t>Reps. Felder, Pope, B. Newton, Ligon, Bryant, King and Simrill</w:t>
      </w:r>
    </w:p>
    <w:p w:rsidR="00E71CDE" w:rsidRDefault="00E71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CDE" w:rsidRDefault="00E71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4/18/19--S.</w:t>
      </w:r>
    </w:p>
    <w:p w:rsidR="00E71CDE" w:rsidRDefault="00E71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E71CDE" w:rsidRPr="00E71CDE" w:rsidRDefault="00E71CDE" w:rsidP="00E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1CDE" w:rsidRDefault="00E71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CDE" w:rsidRDefault="00E71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1CDE" w:rsidSect="00A739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5597" w:rsidRDefault="00EB55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1D1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UNITED STATES HIGHWAY 21 AND SOUTH CAROLINA HIGHWAY 160 IN YORK COUNTY “KARSON BAILEY WHITESELL MEMORIAL INTERSECTION” AND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Karson Bailey Whitesell was born in Charlotte, North Carolina, the daughter of Debbie Ransom Whitesell and Jason Whitesell;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Karson was a faithful member of Illumine Church in Rock Hill where she was a shining light in a dark world; and </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had a heart for service made evident from her mission work in Haiti, the continent of Africa, and throughout the Palmetto State;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23, 2018, Karson was fatally killed while on duty working at the Peach Stand, a landmark in Fort Mill;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Palmetto State grieves the senseless random killing that took the life of this young lady; and </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remembered as the friendly, smiling face that greeted you at the Peach Stand and for her efforts to make the world a better place through her mission work;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forever pay tribute to the memory of this beautiful daughter of our great State by having the highway located </w:t>
      </w:r>
      <w:r>
        <w:lastRenderedPageBreak/>
        <w:t xml:space="preserve">adjacent to the Peach Stand named in honor of Karson.  Now, therefore, </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by this resolution, request the Department of Transportation name the intersection located at the junction of United States Highway 21 and South Carolina Highway 160 in York County “Karson Bailey Whitesell Memorial Intersection” and erect appropriate markers or signs at this location containing this designation.</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D19"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56796" w:rsidRDefault="00D020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0DA" w:rsidRDefault="004650DA" w:rsidP="004650DA">
      <w:pPr>
        <w:suppressAutoHyphens/>
      </w:pPr>
    </w:p>
    <w:sectPr w:rsidR="004650DA" w:rsidSect="00A739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D19" w:rsidRDefault="00721D19" w:rsidP="009F0C77">
      <w:r>
        <w:separator/>
      </w:r>
    </w:p>
  </w:endnote>
  <w:endnote w:type="continuationSeparator" w:id="0">
    <w:p w:rsidR="00721D19" w:rsidRDefault="00721D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A8ADC5-B2C8-4892-9708-E5E2781ED1B9}"/>
    <w:embedBold r:id="rId2" w:fontKey="{8E894CDA-DF57-47C4-AD5D-62501EC84F28}"/>
  </w:font>
  <w:font w:name="Calibri">
    <w:panose1 w:val="020F0502020204030204"/>
    <w:charset w:val="00"/>
    <w:family w:val="swiss"/>
    <w:pitch w:val="variable"/>
    <w:sig w:usb0="E0002AFF" w:usb1="C000247B" w:usb2="00000009" w:usb3="00000000" w:csb0="000001FF" w:csb1="00000000"/>
    <w:embedRegular r:id="rId3" w:fontKey="{18B17CE6-A9F8-41B9-A869-8BA6226F2D73}"/>
  </w:font>
  <w:font w:name="Segoe UI">
    <w:panose1 w:val="020B0502040204020203"/>
    <w:charset w:val="00"/>
    <w:family w:val="swiss"/>
    <w:pitch w:val="variable"/>
    <w:sig w:usb0="E4002EFF" w:usb1="C000E47F" w:usb2="00000009" w:usb3="00000000" w:csb0="000001FF" w:csb1="00000000"/>
    <w:embedRegular r:id="rId4" w:fontKey="{BBB3EE8D-499B-4D83-9ADD-9BEE0CCC1106}"/>
  </w:font>
  <w:font w:name="Cambria">
    <w:panose1 w:val="02040503050406030204"/>
    <w:charset w:val="00"/>
    <w:family w:val="roman"/>
    <w:pitch w:val="variable"/>
    <w:sig w:usb0="E00006FF" w:usb1="420024FF" w:usb2="02000000" w:usb3="00000000" w:csb0="0000019F" w:csb1="00000000"/>
    <w:embedRegular r:id="rId5" w:fontKey="{DDDC7000-4D04-45E6-9ADC-3955905B679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96" w:rsidRPr="00EB5597" w:rsidRDefault="00EB5597" w:rsidP="00EB5597">
    <w:pPr>
      <w:pStyle w:val="Footer"/>
      <w:tabs>
        <w:tab w:val="clear" w:pos="4680"/>
        <w:tab w:val="clear" w:pos="9360"/>
        <w:tab w:val="center" w:pos="2995"/>
      </w:tabs>
      <w:spacing w:before="120"/>
    </w:pPr>
    <w:r>
      <w:t>[3572</w:t>
    </w:r>
    <w:r w:rsidR="00A739E0">
      <w:t>-</w:t>
    </w:r>
    <w:r w:rsidR="00A739E0">
      <w:fldChar w:fldCharType="begin"/>
    </w:r>
    <w:r w:rsidR="00A739E0">
      <w:instrText xml:space="preserve"> PAGE  \* MERGEFORMAT </w:instrText>
    </w:r>
    <w:r w:rsidR="00A739E0">
      <w:fldChar w:fldCharType="separate"/>
    </w:r>
    <w:r w:rsidR="003847FE">
      <w:rPr>
        <w:noProof/>
      </w:rPr>
      <w:t>1</w:t>
    </w:r>
    <w:r w:rsidR="00A739E0">
      <w:fldChar w:fldCharType="end"/>
    </w:r>
    <w:r w:rsidR="00A739E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E0" w:rsidRPr="00EB5597" w:rsidRDefault="00A739E0" w:rsidP="00EB5597">
    <w:pPr>
      <w:pStyle w:val="Footer"/>
      <w:tabs>
        <w:tab w:val="clear" w:pos="4680"/>
        <w:tab w:val="clear" w:pos="9360"/>
        <w:tab w:val="center" w:pos="2995"/>
      </w:tabs>
      <w:spacing w:before="120"/>
    </w:pPr>
    <w:r>
      <w:t>[3572]</w:t>
    </w:r>
    <w:r>
      <w:tab/>
    </w:r>
    <w:r>
      <w:fldChar w:fldCharType="begin"/>
    </w:r>
    <w:r>
      <w:instrText xml:space="preserve"> PAGE  \* MERGEFORMAT </w:instrText>
    </w:r>
    <w:r>
      <w:fldChar w:fldCharType="separate"/>
    </w:r>
    <w:r w:rsidR="004650D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D19" w:rsidRDefault="00721D19" w:rsidP="009F0C77">
      <w:r>
        <w:separator/>
      </w:r>
    </w:p>
  </w:footnote>
  <w:footnote w:type="continuationSeparator" w:id="0">
    <w:p w:rsidR="00721D19" w:rsidRDefault="00721D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10CM19"/>
    <w:docVar w:name="CoverBillType" w:val="c"/>
    <w:docVar w:name="DocPath" w:val="L:\Council\bills\GT\5610CM19.DOCX"/>
    <w:docVar w:name="dvBillNumber" w:val="3572"/>
    <w:docVar w:name="dvBillNumberPrefix" w:val="H. "/>
    <w:docVar w:name="dvOriginalBody" w:val="House"/>
    <w:docVar w:name="dvSteno" w:val="GT"/>
    <w:docVar w:name="NameofBody" w:val="h"/>
    <w:docVar w:name="vGroup2" w:val="Council"/>
  </w:docVars>
  <w:rsids>
    <w:rsidRoot w:val="00721D1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47FE"/>
    <w:rsid w:val="003C4DAB"/>
    <w:rsid w:val="003D01E8"/>
    <w:rsid w:val="003E5288"/>
    <w:rsid w:val="003F6D79"/>
    <w:rsid w:val="0041760A"/>
    <w:rsid w:val="00417C01"/>
    <w:rsid w:val="004403BD"/>
    <w:rsid w:val="00461441"/>
    <w:rsid w:val="004650DA"/>
    <w:rsid w:val="004809EE"/>
    <w:rsid w:val="004E7D54"/>
    <w:rsid w:val="005273C6"/>
    <w:rsid w:val="00530A69"/>
    <w:rsid w:val="00545593"/>
    <w:rsid w:val="00556EBF"/>
    <w:rsid w:val="00577C6C"/>
    <w:rsid w:val="005A62FE"/>
    <w:rsid w:val="005C2FE2"/>
    <w:rsid w:val="005E2BC9"/>
    <w:rsid w:val="00605102"/>
    <w:rsid w:val="006215AA"/>
    <w:rsid w:val="00656796"/>
    <w:rsid w:val="006913C9"/>
    <w:rsid w:val="0069470D"/>
    <w:rsid w:val="006D58AA"/>
    <w:rsid w:val="00721D19"/>
    <w:rsid w:val="00734F00"/>
    <w:rsid w:val="007A70AE"/>
    <w:rsid w:val="0082559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39E0"/>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20AC"/>
    <w:rsid w:val="00D73A67"/>
    <w:rsid w:val="00D970A9"/>
    <w:rsid w:val="00DF3845"/>
    <w:rsid w:val="00E41911"/>
    <w:rsid w:val="00E44B57"/>
    <w:rsid w:val="00E71CDE"/>
    <w:rsid w:val="00E92EEF"/>
    <w:rsid w:val="00EB5597"/>
    <w:rsid w:val="00EF2368"/>
    <w:rsid w:val="00F24442"/>
    <w:rsid w:val="00F354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FBC6F4-CA6F-4564-9CE0-47EBD2BD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55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5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CAE2F-0B7E-4C0B-9AE3-30C5184E9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B1F47EA6.dotm</Template>
  <TotalTime>0</TotalTime>
  <Pages>3</Pages>
  <Words>345</Words>
  <Characters>1774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3572 Text of Previous Version (Apr. 18, 2019) - South Carolina Legislature Online</dc:title>
  <dc:creator>Gwen Thurmond</dc:creator>
  <cp:lastModifiedBy>Miriam Cook</cp:lastModifiedBy>
  <cp:revision>2</cp:revision>
  <cp:lastPrinted>2019-01-10T18:04:00Z</cp:lastPrinted>
  <dcterms:created xsi:type="dcterms:W3CDTF">2019-04-19T00:16:00Z</dcterms:created>
  <dcterms:modified xsi:type="dcterms:W3CDTF">2019-04-19T00:16:00Z</dcterms:modified>
</cp:coreProperties>
</file>