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08F" w:rsidRDefault="006F4D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F4DA0" w:rsidRDefault="006F4D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6F4DA0" w:rsidRDefault="006F4D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A0" w:rsidRPr="006F4DA0" w:rsidRDefault="006F4DA0" w:rsidP="006F4DA0">
      <w:pPr>
        <w:tabs>
          <w:tab w:val="right" w:pos="5933"/>
        </w:tabs>
        <w:suppressAutoHyphens/>
      </w:pPr>
      <w:r>
        <w:tab/>
      </w:r>
      <w:r>
        <w:rPr>
          <w:b/>
          <w:sz w:val="36"/>
        </w:rPr>
        <w:t>H. 3797</w:t>
      </w:r>
    </w:p>
    <w:p w:rsidR="006F4DA0" w:rsidRDefault="006F4D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A0" w:rsidRDefault="006F4DA0" w:rsidP="006F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A720D">
        <w:t>Rep. Rose</w:t>
      </w:r>
    </w:p>
    <w:p w:rsidR="006F4DA0" w:rsidRDefault="006F4D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A0" w:rsidRDefault="006F4D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3/26/19--S.</w:t>
      </w:r>
    </w:p>
    <w:p w:rsidR="006F4DA0" w:rsidRDefault="006F4D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6F4DA0" w:rsidRPr="006F4DA0" w:rsidRDefault="006F4DA0" w:rsidP="006F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4DA0" w:rsidRDefault="006F4D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A0" w:rsidRDefault="006F4D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4DA0" w:rsidSect="00C360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448C" w:rsidRDefault="000944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1DD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4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BLUFF ROAD AND ROSEWOOD DRIVE IN THE CITY OF COLUMBIA “JACO</w:t>
      </w:r>
      <w:r w:rsidRPr="00954D27">
        <w:t>’</w:t>
      </w:r>
      <w:r>
        <w:t>S CORNER” AND ERECT APPROPRIATE MARKERS OR SIGNS AT THIS INTERSECTION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a century Jaco</w:t>
      </w:r>
      <w:r w:rsidRPr="00954D27">
        <w:t>’</w:t>
      </w:r>
      <w:r>
        <w:t>s Corner at the intersection of Bluff Road and Rosewood Drive has been a mainstay in the historic Olympic Mill Village;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1912 by Alberta Dunham Jaco and Thomas Harris Jaco in a small wooden shack with a counter top, it quickly became a gathering spot for locals;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tavern thrived, and as its prominence grew the Jacos expanded the tavern and their wares to include the sale of produce, canned foods, and tobacco. Mill workers frequented Jaco</w:t>
      </w:r>
      <w:r w:rsidRPr="00954D27">
        <w:t>’</w:t>
      </w:r>
      <w:r>
        <w:t>s each morning to purchase snacks and socialize before the start of their 6 a.m. shift. Ice blocks were delivered daily to mill homes from a wooden</w:t>
      </w:r>
      <w:r>
        <w:noBreakHyphen/>
        <w:t>paneled horse</w:t>
      </w:r>
      <w:r>
        <w:noBreakHyphen/>
        <w:t xml:space="preserve">drawn wagon; and </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Jaco</w:t>
      </w:r>
      <w:r w:rsidRPr="00954D27">
        <w:t>’</w:t>
      </w:r>
      <w:r>
        <w:t>s Corner survived the Great Depression during which a larger brick structure was built, complete with a wide front porch and electric gas pumps that delivered “Good Gulf” gasoline to their customers</w:t>
      </w:r>
      <w:r w:rsidRPr="00954D27">
        <w:t>’</w:t>
      </w:r>
      <w:r>
        <w:t xml:space="preserve"> cars; and </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three generations of the Jaco family operated this establishment until it was sold in 2017. More recent years saw colorful groups of local regulars and late night crowds of students from the University of South Carolina;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across the street from the State Fairgrounds and a block away from Williams</w:t>
      </w:r>
      <w:r>
        <w:noBreakHyphen/>
        <w:t>Brice Stadium, Jaco</w:t>
      </w:r>
      <w:r w:rsidRPr="00954D27">
        <w:t>’</w:t>
      </w:r>
      <w:r>
        <w:t>s was a game</w:t>
      </w:r>
      <w:r>
        <w:noBreakHyphen/>
        <w:t>day staple for tailgaters, and a hangout for carnival workers during the annual State Fair;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this location for the contributions the Jaco family has made toward the development of the City of Columbia by naming it “Jaco</w:t>
      </w:r>
      <w:r w:rsidRPr="00954D27">
        <w:t>’</w:t>
      </w:r>
      <w:r>
        <w:t xml:space="preserve">s Corner”. Now, therefore, </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Bluff Road and Rosewood Drive in the City of Columbia “Jaco</w:t>
      </w:r>
      <w:r w:rsidRPr="00954D27">
        <w:t>’</w:t>
      </w:r>
      <w:r>
        <w:t>s Corner” and erect appropriate markers or signs at this intersection containing this designation.</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73D46"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B11" w:rsidRDefault="002C6B11" w:rsidP="002C6B11">
      <w:pPr>
        <w:suppressAutoHyphens/>
      </w:pPr>
    </w:p>
    <w:sectPr w:rsidR="002C6B11" w:rsidSect="00C360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DDC" w:rsidRDefault="00441DDC" w:rsidP="009F0C77">
      <w:r>
        <w:separator/>
      </w:r>
    </w:p>
  </w:endnote>
  <w:endnote w:type="continuationSeparator" w:id="0">
    <w:p w:rsidR="00441DDC" w:rsidRDefault="00441D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2704DB8-55B0-4806-8A6F-C07F635DEF56}"/>
    <w:embedBold r:id="rId2" w:fontKey="{6F8E4619-59AD-40C6-A150-1B023039F6D4}"/>
  </w:font>
  <w:font w:name="Calibri">
    <w:panose1 w:val="020F0502020204030204"/>
    <w:charset w:val="00"/>
    <w:family w:val="swiss"/>
    <w:pitch w:val="variable"/>
    <w:sig w:usb0="E0002AFF" w:usb1="C000247B" w:usb2="00000009" w:usb3="00000000" w:csb0="000001FF" w:csb1="00000000"/>
    <w:embedRegular r:id="rId3" w:fontKey="{CD3751E2-6208-4C54-981F-9EF2AF0C4F99}"/>
  </w:font>
  <w:font w:name="Cambria">
    <w:panose1 w:val="02040503050406030204"/>
    <w:charset w:val="00"/>
    <w:family w:val="roman"/>
    <w:pitch w:val="variable"/>
    <w:sig w:usb0="E00006FF" w:usb1="420024FF" w:usb2="02000000" w:usb3="00000000" w:csb0="0000019F" w:csb1="00000000"/>
    <w:embedRegular r:id="rId4" w:fontKey="{B6C2476D-0322-4C6E-B68A-5745AD3475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D46" w:rsidRPr="0009448C" w:rsidRDefault="0009448C" w:rsidP="0009448C">
    <w:pPr>
      <w:pStyle w:val="Footer"/>
      <w:tabs>
        <w:tab w:val="clear" w:pos="4680"/>
        <w:tab w:val="clear" w:pos="9360"/>
        <w:tab w:val="center" w:pos="2995"/>
      </w:tabs>
      <w:spacing w:before="120"/>
    </w:pPr>
    <w:r>
      <w:t>[3797</w:t>
    </w:r>
    <w:r w:rsidR="00C3608F">
      <w:t>-</w:t>
    </w:r>
    <w:r w:rsidR="00C3608F">
      <w:fldChar w:fldCharType="begin"/>
    </w:r>
    <w:r w:rsidR="00C3608F">
      <w:instrText xml:space="preserve"> PAGE  \* MERGEFORMAT </w:instrText>
    </w:r>
    <w:r w:rsidR="00C3608F">
      <w:fldChar w:fldCharType="separate"/>
    </w:r>
    <w:r w:rsidR="00891444">
      <w:rPr>
        <w:noProof/>
      </w:rPr>
      <w:t>1</w:t>
    </w:r>
    <w:r w:rsidR="00C3608F">
      <w:fldChar w:fldCharType="end"/>
    </w:r>
    <w:r w:rsidR="00C3608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08F" w:rsidRPr="0009448C" w:rsidRDefault="00C3608F" w:rsidP="0009448C">
    <w:pPr>
      <w:pStyle w:val="Footer"/>
      <w:tabs>
        <w:tab w:val="clear" w:pos="4680"/>
        <w:tab w:val="clear" w:pos="9360"/>
        <w:tab w:val="center" w:pos="2995"/>
      </w:tabs>
      <w:spacing w:before="120"/>
    </w:pPr>
    <w:r>
      <w:t>[3797]</w:t>
    </w:r>
    <w:r>
      <w:tab/>
    </w:r>
    <w:r>
      <w:fldChar w:fldCharType="begin"/>
    </w:r>
    <w:r>
      <w:instrText xml:space="preserve"> PAGE  \* MERGEFORMAT </w:instrText>
    </w:r>
    <w:r>
      <w:fldChar w:fldCharType="separate"/>
    </w:r>
    <w:r w:rsidR="002C6B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DDC" w:rsidRDefault="00441DDC" w:rsidP="009F0C77">
      <w:r>
        <w:separator/>
      </w:r>
    </w:p>
  </w:footnote>
  <w:footnote w:type="continuationSeparator" w:id="0">
    <w:p w:rsidR="00441DDC" w:rsidRDefault="00441D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4CM19"/>
    <w:docVar w:name="CoverBillType" w:val="c"/>
    <w:docVar w:name="DocPath" w:val="L:\Council\bills\GT\5604CM19.DOCX"/>
    <w:docVar w:name="dvBillNumber" w:val="3797"/>
    <w:docVar w:name="dvBillNumberPrefix" w:val="H. "/>
    <w:docVar w:name="dvOriginalBody" w:val="House"/>
    <w:docVar w:name="dvSteno" w:val="GT"/>
    <w:docVar w:name="NameofBody" w:val="h"/>
    <w:docVar w:name="vGroup2" w:val="Council"/>
  </w:docVars>
  <w:rsids>
    <w:rsidRoot w:val="00441DDC"/>
    <w:rsid w:val="00011869"/>
    <w:rsid w:val="00015CD6"/>
    <w:rsid w:val="0009448C"/>
    <w:rsid w:val="000D7D9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B11"/>
    <w:rsid w:val="002E5912"/>
    <w:rsid w:val="00301B21"/>
    <w:rsid w:val="00325348"/>
    <w:rsid w:val="0032732C"/>
    <w:rsid w:val="00336AD0"/>
    <w:rsid w:val="0037079A"/>
    <w:rsid w:val="003C4DAB"/>
    <w:rsid w:val="003D01E8"/>
    <w:rsid w:val="003E5288"/>
    <w:rsid w:val="003F6D79"/>
    <w:rsid w:val="0041760A"/>
    <w:rsid w:val="00417C01"/>
    <w:rsid w:val="004403BD"/>
    <w:rsid w:val="00441DD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4DA0"/>
    <w:rsid w:val="00734F00"/>
    <w:rsid w:val="007A70AE"/>
    <w:rsid w:val="008362E8"/>
    <w:rsid w:val="0085786E"/>
    <w:rsid w:val="00891444"/>
    <w:rsid w:val="008A1768"/>
    <w:rsid w:val="008A489F"/>
    <w:rsid w:val="008F0F33"/>
    <w:rsid w:val="008F4429"/>
    <w:rsid w:val="0094021A"/>
    <w:rsid w:val="00954D2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7E2"/>
    <w:rsid w:val="00B412D4"/>
    <w:rsid w:val="00BE3C22"/>
    <w:rsid w:val="00C0345E"/>
    <w:rsid w:val="00C31C95"/>
    <w:rsid w:val="00C3483A"/>
    <w:rsid w:val="00C3608F"/>
    <w:rsid w:val="00C73D4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BF695-444A-4D74-9EF2-63636617C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C1807-868E-48CC-800F-0935BE8DF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74C93416</Template>
  <TotalTime>0</TotalTime>
  <Pages>3</Pages>
  <Words>396</Words>
  <Characters>2062</Characters>
  <Application>Microsoft Office Word</Application>
  <DocSecurity>0</DocSecurity>
  <Lines>77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3797 Text of Previous Version (Mar. 26, 2019) - South Carolina Legislature Online</dc:title>
  <dc:creator>Gwen Thurmond</dc:creator>
  <cp:lastModifiedBy>Lavarres Lynch</cp:lastModifiedBy>
  <cp:revision>2</cp:revision>
  <dcterms:created xsi:type="dcterms:W3CDTF">2019-03-26T21:15:00Z</dcterms:created>
  <dcterms:modified xsi:type="dcterms:W3CDTF">2019-03-26T21:15:00Z</dcterms:modified>
</cp:coreProperties>
</file>