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2E4" w:rsidRDefault="00D612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D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5D4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65D4D">
        <w:rPr>
          <w:color w:val="000000" w:themeColor="text1"/>
          <w:u w:color="000000" w:themeColor="text1"/>
        </w:rPr>
        <w:t>HONOR SUSAN S. LONG OF THE LEGISLATIVE AUDIT COUNCIL ON THE OCCASION OF HER RETIREMENT, TO COMMEND HER FOR MANY YEARS OF DEDICATED PUBLIC SERVICE, AND</w:t>
      </w:r>
      <w:r w:rsidR="00492548" w:rsidRPr="00D65D4D">
        <w:rPr>
          <w:color w:val="000000" w:themeColor="text1"/>
          <w:u w:color="000000" w:themeColor="text1"/>
        </w:rPr>
        <w:t xml:space="preserve"> TO WISH HER </w:t>
      </w:r>
      <w:r w:rsidR="00492548">
        <w:rPr>
          <w:color w:val="000000" w:themeColor="text1"/>
          <w:u w:color="000000" w:themeColor="text1"/>
        </w:rPr>
        <w:t>CONTINUED SUCCESS AND HAPPINESS IN ALL HER FUTURE ENDEAVORS</w:t>
      </w:r>
      <w:r w:rsidR="00492548" w:rsidRPr="00D65D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E34" w:rsidRDefault="00AD4D39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7E34">
        <w:rPr>
          <w:color w:val="000000" w:themeColor="text1"/>
          <w:u w:color="000000" w:themeColor="text1"/>
        </w:rPr>
        <w:t>the members of the South Carolina House of Representatives are pleased to pause in their deliberations to express their appreciatio</w:t>
      </w:r>
      <w:r w:rsidR="00A55172">
        <w:rPr>
          <w:color w:val="000000" w:themeColor="text1"/>
          <w:u w:color="000000" w:themeColor="text1"/>
        </w:rPr>
        <w:t>n to Susan S. Long for more than</w:t>
      </w:r>
      <w:r w:rsidR="00367E34">
        <w:rPr>
          <w:color w:val="000000" w:themeColor="text1"/>
          <w:u w:color="000000" w:themeColor="text1"/>
        </w:rPr>
        <w:t xml:space="preserve"> four decades of outstanding service with </w:t>
      </w:r>
      <w:r w:rsidR="00367E34" w:rsidRPr="00D65D4D">
        <w:rPr>
          <w:color w:val="000000" w:themeColor="text1"/>
          <w:u w:color="000000" w:themeColor="text1"/>
        </w:rPr>
        <w:t>the Legislative Audit Council</w:t>
      </w:r>
      <w:r w:rsidR="00367E34">
        <w:rPr>
          <w:color w:val="000000" w:themeColor="text1"/>
          <w:u w:color="000000" w:themeColor="text1"/>
        </w:rPr>
        <w:t>; and</w:t>
      </w:r>
    </w:p>
    <w:p w:rsidR="00367E34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5D4D">
        <w:rPr>
          <w:color w:val="000000" w:themeColor="text1"/>
          <w:u w:color="000000" w:themeColor="text1"/>
        </w:rPr>
        <w:t>he began working for the Legislative Audit Council in 1977, two years after the agency</w:t>
      </w:r>
      <w:r w:rsidR="00492548" w:rsidRPr="00492548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>s creation;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to date,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is the longest</w:t>
      </w:r>
      <w:r w:rsidR="00492548">
        <w:rPr>
          <w:color w:val="000000" w:themeColor="text1"/>
          <w:u w:color="000000" w:themeColor="text1"/>
        </w:rPr>
        <w:noBreakHyphen/>
      </w:r>
      <w:r w:rsidRPr="00D65D4D">
        <w:rPr>
          <w:color w:val="000000" w:themeColor="text1"/>
          <w:u w:color="000000" w:themeColor="text1"/>
        </w:rPr>
        <w:t>serving employee</w:t>
      </w:r>
      <w:r>
        <w:rPr>
          <w:color w:val="000000" w:themeColor="text1"/>
          <w:u w:color="000000" w:themeColor="text1"/>
        </w:rPr>
        <w:t xml:space="preserve"> of the </w:t>
      </w:r>
      <w:r w:rsidRPr="00D65D4D">
        <w:rPr>
          <w:color w:val="000000" w:themeColor="text1"/>
          <w:u w:color="000000" w:themeColor="text1"/>
        </w:rPr>
        <w:t xml:space="preserve">Legislative Audit Council, having dedicated </w:t>
      </w:r>
      <w:r>
        <w:rPr>
          <w:color w:val="000000" w:themeColor="text1"/>
          <w:u w:color="000000" w:themeColor="text1"/>
        </w:rPr>
        <w:t>forty</w:t>
      </w:r>
      <w:r w:rsidR="004925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D65D4D">
        <w:rPr>
          <w:color w:val="000000" w:themeColor="text1"/>
          <w:u w:color="000000" w:themeColor="text1"/>
        </w:rPr>
        <w:t xml:space="preserve"> years to the agency;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through her duties as </w:t>
      </w:r>
      <w:r>
        <w:rPr>
          <w:color w:val="000000" w:themeColor="text1"/>
          <w:u w:color="000000" w:themeColor="text1"/>
        </w:rPr>
        <w:t>b</w:t>
      </w:r>
      <w:r w:rsidRPr="00D65D4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D65D4D">
        <w:rPr>
          <w:color w:val="000000" w:themeColor="text1"/>
          <w:u w:color="000000" w:themeColor="text1"/>
        </w:rPr>
        <w:t>anager, she supported all agency employees by administering employee benefits and maintaining accurate human resources</w:t>
      </w:r>
      <w:r w:rsidR="00492548" w:rsidRPr="00492548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 xml:space="preserve"> documentation;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experienced the transition from manual recordkeeping to digital technology; from handwritten accounting and internal control records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paper ledgers</w:t>
      </w:r>
      <w:r w:rsidR="00492548"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to electronic accounting systems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STARS and SCEIS</w:t>
      </w:r>
      <w:r>
        <w:rPr>
          <w:color w:val="000000" w:themeColor="text1"/>
          <w:u w:color="000000" w:themeColor="text1"/>
        </w:rPr>
        <w:t>;</w:t>
      </w:r>
      <w:r w:rsidRPr="00D65D4D">
        <w:rPr>
          <w:color w:val="000000" w:themeColor="text1"/>
          <w:u w:color="000000" w:themeColor="text1"/>
        </w:rPr>
        <w:t xml:space="preserve"> and from recording Council meetings on cassette tapes to the use of computers with digital audio;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she served four Council directors, nine Council chairmen, and numerous Council members;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by scheduling Council meetings and recording minutes</w:t>
      </w:r>
      <w:r>
        <w:rPr>
          <w:color w:val="000000" w:themeColor="text1"/>
          <w:u w:color="000000" w:themeColor="text1"/>
        </w:rPr>
        <w:t>, Ms. Long</w:t>
      </w:r>
      <w:r w:rsidRPr="00D65D4D">
        <w:rPr>
          <w:color w:val="000000" w:themeColor="text1"/>
          <w:u w:color="000000" w:themeColor="text1"/>
        </w:rPr>
        <w:t xml:space="preserve"> provided invaluable assistance to the members o</w:t>
      </w:r>
      <w:r>
        <w:rPr>
          <w:color w:val="000000" w:themeColor="text1"/>
          <w:u w:color="000000" w:themeColor="text1"/>
        </w:rPr>
        <w:t>f the Legislative Audit Council</w:t>
      </w:r>
      <w:r w:rsidRPr="00D65D4D">
        <w:rPr>
          <w:color w:val="000000" w:themeColor="text1"/>
          <w:u w:color="000000" w:themeColor="text1"/>
        </w:rPr>
        <w:t>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D39" w:rsidRPr="00367E34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9254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forty</w:t>
      </w:r>
      <w:r w:rsidR="004925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 that Susan Long has </w:t>
      </w:r>
      <w:r w:rsidRPr="00D65D4D">
        <w:rPr>
          <w:color w:val="000000" w:themeColor="text1"/>
          <w:u w:color="000000" w:themeColor="text1"/>
        </w:rPr>
        <w:t xml:space="preserve">served the Legislative Audit Council and </w:t>
      </w:r>
      <w:r>
        <w:rPr>
          <w:color w:val="000000" w:themeColor="text1"/>
          <w:u w:color="000000" w:themeColor="text1"/>
        </w:rPr>
        <w:t>th</w:t>
      </w:r>
      <w:r w:rsidR="00492548">
        <w:rPr>
          <w:color w:val="000000" w:themeColor="text1"/>
          <w:u w:color="000000" w:themeColor="text1"/>
        </w:rPr>
        <w:t>is</w:t>
      </w:r>
      <w:r w:rsidRPr="00D65D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65D4D">
        <w:rPr>
          <w:color w:val="000000" w:themeColor="text1"/>
          <w:u w:color="000000" w:themeColor="text1"/>
        </w:rPr>
        <w:t xml:space="preserve">tate with </w:t>
      </w:r>
      <w:r>
        <w:rPr>
          <w:color w:val="000000" w:themeColor="text1"/>
          <w:u w:color="000000" w:themeColor="text1"/>
        </w:rPr>
        <w:t>exemplary</w:t>
      </w:r>
      <w:r w:rsidRPr="00D65D4D">
        <w:rPr>
          <w:color w:val="000000" w:themeColor="text1"/>
          <w:u w:color="000000" w:themeColor="text1"/>
        </w:rPr>
        <w:t xml:space="preserve"> integrity and diligence</w:t>
      </w:r>
      <w:r w:rsidR="00AD4D39">
        <w:t>.  Now, therefore,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7E34">
        <w:t xml:space="preserve"> </w:t>
      </w:r>
      <w:r w:rsidR="009856C5">
        <w:t xml:space="preserve">the </w:t>
      </w:r>
      <w:r w:rsidR="00367E34">
        <w:t xml:space="preserve">members of the </w:t>
      </w:r>
      <w:r w:rsidR="00367E34">
        <w:rPr>
          <w:color w:val="000000" w:themeColor="text1"/>
          <w:u w:color="000000" w:themeColor="text1"/>
        </w:rPr>
        <w:t xml:space="preserve">South Carolina House of Representatives of the State of South Carolina, by this resolution, recognize and </w:t>
      </w:r>
      <w:r w:rsidR="00367E34"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commend her for </w:t>
      </w:r>
      <w:r w:rsidR="00367E34">
        <w:rPr>
          <w:color w:val="000000" w:themeColor="text1"/>
          <w:u w:color="000000" w:themeColor="text1"/>
        </w:rPr>
        <w:t>her</w:t>
      </w:r>
      <w:r w:rsidR="00367E34" w:rsidRPr="00D65D4D">
        <w:rPr>
          <w:color w:val="000000" w:themeColor="text1"/>
          <w:u w:color="000000" w:themeColor="text1"/>
        </w:rPr>
        <w:t xml:space="preserve"> years of dedicated public service, and wish her </w:t>
      </w:r>
      <w:r w:rsidR="00367E34">
        <w:rPr>
          <w:color w:val="000000" w:themeColor="text1"/>
          <w:u w:color="000000" w:themeColor="text1"/>
        </w:rPr>
        <w:t>continued success and happiness in all her future endeavors.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7E34">
        <w:t xml:space="preserve"> </w:t>
      </w:r>
      <w:r w:rsidR="00367E34">
        <w:rPr>
          <w:color w:val="000000" w:themeColor="text1"/>
          <w:u w:color="000000" w:themeColor="text1"/>
        </w:rPr>
        <w:t>Susan S. Long.</w:t>
      </w:r>
    </w:p>
    <w:p w:rsidR="00C42443" w:rsidRDefault="004925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2E4" w:rsidRDefault="00D612E4" w:rsidP="00D612E4">
      <w:pPr>
        <w:suppressAutoHyphens/>
      </w:pPr>
    </w:p>
    <w:sectPr w:rsidR="00D612E4" w:rsidSect="00D61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D39" w:rsidRDefault="00AD4D39" w:rsidP="009F0C77">
      <w:r>
        <w:separator/>
      </w:r>
    </w:p>
  </w:endnote>
  <w:endnote w:type="continuationSeparator" w:id="0">
    <w:p w:rsidR="00AD4D39" w:rsidRDefault="00AD4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82AA07-EE11-4378-8A70-B6B715CAD527}"/>
    <w:embedBold r:id="rId2" w:fontKey="{08E1BD95-E559-4245-BBEC-F5D72A19B6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BAC083-FC6A-4823-97A1-9E0C615C7E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D8C1CA-7A10-4BCA-AF3D-B5CFED4F4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94882F-2749-4F8C-A13D-16BA59118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443" w:rsidRPr="00D612E4" w:rsidRDefault="00D612E4" w:rsidP="00D612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D39" w:rsidRDefault="00AD4D39" w:rsidP="009F0C77">
      <w:r>
        <w:separator/>
      </w:r>
    </w:p>
  </w:footnote>
  <w:footnote w:type="continuationSeparator" w:id="0">
    <w:p w:rsidR="00AD4D39" w:rsidRDefault="00AD4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4CM19"/>
    <w:docVar w:name="CoverBillType" w:val="r"/>
    <w:docVar w:name="DocPath" w:val="L:\Council\bills\GM\24044CM19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D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E3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4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9A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56C5"/>
    <w:rsid w:val="009B44AF"/>
    <w:rsid w:val="009C6A0B"/>
    <w:rsid w:val="009F0C77"/>
    <w:rsid w:val="009F4DD1"/>
    <w:rsid w:val="00A02543"/>
    <w:rsid w:val="00A41684"/>
    <w:rsid w:val="00A55172"/>
    <w:rsid w:val="00A64E80"/>
    <w:rsid w:val="00A72BCD"/>
    <w:rsid w:val="00A741D9"/>
    <w:rsid w:val="00A833AB"/>
    <w:rsid w:val="00A9741D"/>
    <w:rsid w:val="00AC34A2"/>
    <w:rsid w:val="00AD1C9A"/>
    <w:rsid w:val="00AD4B17"/>
    <w:rsid w:val="00AD4D39"/>
    <w:rsid w:val="00B412D4"/>
    <w:rsid w:val="00BE3C22"/>
    <w:rsid w:val="00C0345E"/>
    <w:rsid w:val="00C31C95"/>
    <w:rsid w:val="00C3483A"/>
    <w:rsid w:val="00C42443"/>
    <w:rsid w:val="00C74E9D"/>
    <w:rsid w:val="00C826DD"/>
    <w:rsid w:val="00C82FD3"/>
    <w:rsid w:val="00C92819"/>
    <w:rsid w:val="00CC6B7B"/>
    <w:rsid w:val="00CD2089"/>
    <w:rsid w:val="00D176BE"/>
    <w:rsid w:val="00D612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360F6-3FCC-44D6-8F5F-AC03631E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1A5AE-F54F-41E4-A313-20D055EF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344</Words>
  <Characters>1901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3812 Text of Previous Version (Jan. 31, 2019) - South Carolina Legislature Online</dc:title>
  <dc:creator>Gail Moore</dc:creator>
  <cp:lastModifiedBy>S Volk</cp:lastModifiedBy>
  <cp:revision>2</cp:revision>
  <cp:lastPrinted>2019-01-31T14:30:00Z</cp:lastPrinted>
  <dcterms:created xsi:type="dcterms:W3CDTF">2019-01-31T17:03:00Z</dcterms:created>
  <dcterms:modified xsi:type="dcterms:W3CDTF">2019-01-31T17:03:00Z</dcterms:modified>
</cp:coreProperties>
</file>