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6E9" w:rsidRDefault="002436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3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7A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25" w:rsidRPr="00551626" w:rsidRDefault="00652AAF" w:rsidP="00EE4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037DBF">
        <w:rPr>
          <w:color w:val="000000" w:themeColor="text1"/>
          <w:u w:color="000000" w:themeColor="text1"/>
        </w:rPr>
        <w:t>JOSHUA FISHER PARKER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</w:t>
      </w:r>
      <w:r w:rsidR="00EE4025" w:rsidRPr="00551626">
        <w:rPr>
          <w:color w:val="000000" w:themeColor="text1"/>
          <w:u w:color="000000" w:themeColor="text1"/>
        </w:rPr>
        <w:t>EAGLE SCOUT,</w:t>
      </w:r>
      <w:r w:rsidR="00EE402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7570" w:rsidRPr="00551626" w:rsidRDefault="00907AAE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7570" w:rsidRPr="00551626">
        <w:rPr>
          <w:color w:val="000000" w:themeColor="text1"/>
          <w:u w:color="000000" w:themeColor="text1"/>
        </w:rPr>
        <w:t xml:space="preserve">the members of the </w:t>
      </w:r>
      <w:r w:rsidR="00E27570">
        <w:rPr>
          <w:color w:val="000000" w:themeColor="text1"/>
          <w:u w:color="000000" w:themeColor="text1"/>
        </w:rPr>
        <w:t xml:space="preserve">South Carolina </w:t>
      </w:r>
      <w:r w:rsidR="00E27570" w:rsidRPr="00551626">
        <w:rPr>
          <w:color w:val="000000" w:themeColor="text1"/>
          <w:u w:color="000000" w:themeColor="text1"/>
        </w:rPr>
        <w:t>House of Representatives</w:t>
      </w:r>
      <w:r w:rsidR="00E27570">
        <w:rPr>
          <w:color w:val="000000" w:themeColor="text1"/>
          <w:u w:color="000000" w:themeColor="text1"/>
        </w:rPr>
        <w:t xml:space="preserve"> </w:t>
      </w:r>
      <w:r w:rsidR="00E27570" w:rsidRPr="00551626">
        <w:rPr>
          <w:color w:val="000000" w:themeColor="text1"/>
          <w:u w:color="000000" w:themeColor="text1"/>
        </w:rPr>
        <w:t xml:space="preserve">are pleased to learn that </w:t>
      </w:r>
      <w:r w:rsidR="00652AAF" w:rsidRPr="00037DBF">
        <w:rPr>
          <w:color w:val="000000" w:themeColor="text1"/>
          <w:u w:color="000000" w:themeColor="text1"/>
        </w:rPr>
        <w:t>Joshua Fisher Parker</w:t>
      </w:r>
      <w:r w:rsidR="00E27570" w:rsidRPr="00551626">
        <w:rPr>
          <w:color w:val="000000" w:themeColor="text1"/>
          <w:u w:color="000000" w:themeColor="text1"/>
        </w:rPr>
        <w:t xml:space="preserve"> of Troop </w:t>
      </w:r>
      <w:r w:rsidR="00652AAF">
        <w:rPr>
          <w:color w:val="000000" w:themeColor="text1"/>
          <w:u w:color="000000" w:themeColor="text1"/>
        </w:rPr>
        <w:t>888</w:t>
      </w:r>
      <w:r w:rsidR="00E2757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27570">
        <w:rPr>
          <w:color w:val="000000" w:themeColor="text1"/>
          <w:u w:color="000000" w:themeColor="text1"/>
        </w:rPr>
        <w:t>prerequisite</w:t>
      </w:r>
      <w:r w:rsidR="00E27570" w:rsidRPr="00551626">
        <w:rPr>
          <w:color w:val="000000" w:themeColor="text1"/>
          <w:u w:color="000000" w:themeColor="text1"/>
        </w:rPr>
        <w:t>s f</w:t>
      </w:r>
      <w:r w:rsidR="00E27570">
        <w:rPr>
          <w:color w:val="000000" w:themeColor="text1"/>
          <w:u w:color="000000" w:themeColor="text1"/>
        </w:rPr>
        <w:t>or the rank of Eagle Scout; and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F40AA" w:rsidRPr="001F40A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F40A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Pr="00551626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826F8" w:rsidRPr="00037DBF">
        <w:rPr>
          <w:color w:val="000000" w:themeColor="text1"/>
          <w:u w:color="000000" w:themeColor="text1"/>
        </w:rPr>
        <w:t>Joshua Fisher Parker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826F8" w:rsidRPr="00037DBF">
        <w:rPr>
          <w:color w:val="000000" w:themeColor="text1"/>
          <w:u w:color="000000" w:themeColor="text1"/>
        </w:rPr>
        <w:t>Joshua Fisher Parker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570" w:rsidRDefault="00E27570" w:rsidP="00E27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826F8" w:rsidRPr="00037DBF">
        <w:rPr>
          <w:color w:val="000000" w:themeColor="text1"/>
          <w:u w:color="000000" w:themeColor="text1"/>
        </w:rPr>
        <w:t>Joshua Fisher Parker</w:t>
      </w:r>
      <w:r w:rsidRPr="00551626">
        <w:rPr>
          <w:color w:val="000000" w:themeColor="text1"/>
          <w:u w:color="000000" w:themeColor="text1"/>
        </w:rPr>
        <w:t>.</w:t>
      </w:r>
    </w:p>
    <w:p w:rsidR="00591C65" w:rsidRDefault="001F40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36E9" w:rsidRDefault="002436E9" w:rsidP="002436E9">
      <w:pPr>
        <w:suppressAutoHyphens/>
      </w:pPr>
    </w:p>
    <w:sectPr w:rsidR="002436E9" w:rsidSect="002436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AAE" w:rsidRDefault="00907AAE" w:rsidP="009F0C77">
      <w:r>
        <w:separator/>
      </w:r>
    </w:p>
  </w:endnote>
  <w:endnote w:type="continuationSeparator" w:id="0">
    <w:p w:rsidR="00907AAE" w:rsidRDefault="00907A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B581A0-D5A0-4792-B474-AEC08EF09E89}"/>
    <w:embedBold r:id="rId2" w:fontKey="{B471DB9A-43AB-4CD4-BED1-20DD659858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B4806E-5C08-4BAD-83AF-C408E26EE6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464916-A3E6-453B-B1B5-EEF85DE2BE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C65" w:rsidRPr="002436E9" w:rsidRDefault="002436E9" w:rsidP="002436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AAE" w:rsidRDefault="00907AAE" w:rsidP="009F0C77">
      <w:r>
        <w:separator/>
      </w:r>
    </w:p>
  </w:footnote>
  <w:footnote w:type="continuationSeparator" w:id="0">
    <w:p w:rsidR="00907AAE" w:rsidRDefault="00907A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8ZW19"/>
    <w:docVar w:name="CoverBillType" w:val="r"/>
    <w:docVar w:name="DocPath" w:val="L:\Council\bills\RM\1098ZW19.DOCX"/>
    <w:docVar w:name="dvBillNumber" w:val="38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7AA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9F9"/>
    <w:rsid w:val="001D3A58"/>
    <w:rsid w:val="001D525B"/>
    <w:rsid w:val="001D7F4F"/>
    <w:rsid w:val="001F40AA"/>
    <w:rsid w:val="00205238"/>
    <w:rsid w:val="002321B6"/>
    <w:rsid w:val="002436E9"/>
    <w:rsid w:val="00250967"/>
    <w:rsid w:val="002543C8"/>
    <w:rsid w:val="0025541D"/>
    <w:rsid w:val="00276A5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C65"/>
    <w:rsid w:val="005A62FE"/>
    <w:rsid w:val="005C2FE2"/>
    <w:rsid w:val="005E2BC9"/>
    <w:rsid w:val="00605102"/>
    <w:rsid w:val="006215AA"/>
    <w:rsid w:val="00652AAF"/>
    <w:rsid w:val="006913C9"/>
    <w:rsid w:val="0069470D"/>
    <w:rsid w:val="006D58AA"/>
    <w:rsid w:val="00734F00"/>
    <w:rsid w:val="007A70AE"/>
    <w:rsid w:val="007D392E"/>
    <w:rsid w:val="008362E8"/>
    <w:rsid w:val="0085786E"/>
    <w:rsid w:val="008A1768"/>
    <w:rsid w:val="008A489F"/>
    <w:rsid w:val="008F0F33"/>
    <w:rsid w:val="008F4429"/>
    <w:rsid w:val="00907AAE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B60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6F8"/>
    <w:rsid w:val="00D970A9"/>
    <w:rsid w:val="00DF3845"/>
    <w:rsid w:val="00E27570"/>
    <w:rsid w:val="00E41911"/>
    <w:rsid w:val="00E44B57"/>
    <w:rsid w:val="00E92EEF"/>
    <w:rsid w:val="00EE402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4CE011-4706-4D80-9515-3D1672C0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ED98C-80D8-45C1-B5DF-F6B9A504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2149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3854 Text of Previous Version (Feb. 6, 2019) - South Carolina Legislature Online</dc:title>
  <dc:creator>Rosanne McDowell</dc:creator>
  <cp:lastModifiedBy>S Volk</cp:lastModifiedBy>
  <cp:revision>2</cp:revision>
  <dcterms:created xsi:type="dcterms:W3CDTF">2019-02-06T15:51:00Z</dcterms:created>
  <dcterms:modified xsi:type="dcterms:W3CDTF">2019-02-06T15:51:00Z</dcterms:modified>
</cp:coreProperties>
</file>