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9AA" w:rsidRDefault="00797C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797C1F" w:rsidRDefault="00797C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13, 2019</w:t>
      </w:r>
    </w:p>
    <w:p w:rsidR="00797C1F" w:rsidRDefault="00797C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9AA" w:rsidRPr="007429AA" w:rsidRDefault="007429AA" w:rsidP="007429A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3928</w:t>
      </w:r>
    </w:p>
    <w:p w:rsidR="007429AA" w:rsidRDefault="007429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9AA" w:rsidRDefault="007429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Sottile, Gilliard, McCoy, Mack, Hewitt, Pendarvis, Bennett, Cogswell, Mace and Brown</w:t>
      </w:r>
    </w:p>
    <w:p w:rsidR="007429AA" w:rsidRDefault="007429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9AA" w:rsidRDefault="00797C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3/13/19--S</w:t>
      </w:r>
      <w:r w:rsidR="007429AA">
        <w:t>.</w:t>
      </w:r>
    </w:p>
    <w:p w:rsidR="007429AA" w:rsidRDefault="007429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Read the first time February </w:t>
      </w:r>
      <w:r w:rsidR="00797C1F">
        <w:t>2</w:t>
      </w:r>
      <w:r>
        <w:t>7, 2019.</w:t>
      </w:r>
    </w:p>
    <w:p w:rsidR="007429AA" w:rsidRPr="007429AA" w:rsidRDefault="007429AA" w:rsidP="00742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429AA" w:rsidRDefault="007429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9AA" w:rsidRDefault="007429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429AA" w:rsidSect="007429A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F355A" w:rsidRDefault="009F35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3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0EF6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61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NATIONAL OCEANIC AND ATMOSPHERIC ADMINISTRATION RENAME THE PORTION OF THE NAVIGATIONAL CHANNEL ADJACENT TO THE </w:t>
      </w:r>
      <w:r w:rsidR="00CE038A">
        <w:t xml:space="preserve">CITY OF </w:t>
      </w:r>
      <w:r>
        <w:t>CHARLESTON WATERFRONT CONSISTING OF THE CHARLESTON MARITIME CENTER, INTERNATIONAL AFRI</w:t>
      </w:r>
      <w:r w:rsidR="00F2434B">
        <w:t xml:space="preserve">CAN </w:t>
      </w:r>
      <w:r>
        <w:t>AMERICAN MUSEUM, AND THE PEDESTRIAN WALKWAY OF THE ARTHUR RAVENEL, JR. BRIDGE TO “RILEY REACH” IN ORDER TO HONOR THE LEGACY OF MAYOR JOSEPH P. RILEY, JR.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6F47" w:rsidRDefault="007A0E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A61B5">
        <w:t>Joseph Patrick Riley, Jr.</w:t>
      </w:r>
      <w:r w:rsidR="00CE038A">
        <w:t>,</w:t>
      </w:r>
      <w:r w:rsidR="004A61B5">
        <w:t xml:space="preserve"> was born January 19, 1943, in Charleston, South Carolina</w:t>
      </w:r>
      <w:r>
        <w:t>.</w:t>
      </w:r>
      <w:r w:rsidR="00F06F47">
        <w:t xml:space="preserve"> A 1964 graduate of The Citadel, he went on to earn a juris doctorate from the South Carolina School of Law in 1967. A member of the Democratic Party, he served in the South Carolina House of Representatives from 1968 to 1974; and</w:t>
      </w:r>
    </w:p>
    <w:p w:rsidR="00F06F47" w:rsidRDefault="00F06F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F47" w:rsidRDefault="00F06F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one of the longest serving mayors in the United States, Riley served the City of Charleston</w:t>
      </w:r>
      <w:r w:rsidR="00F2434B">
        <w:t xml:space="preserve"> in that capacity for ten terms</w:t>
      </w:r>
      <w:r>
        <w:t xml:space="preserve"> from December 15, 1975, to January 11, 2016</w:t>
      </w:r>
      <w:r w:rsidR="00F2434B">
        <w:t>, totaling forty years</w:t>
      </w:r>
      <w:r>
        <w:t>; and</w:t>
      </w:r>
    </w:p>
    <w:p w:rsidR="00F06F47" w:rsidRDefault="00F06F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038A" w:rsidRDefault="00F06F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E038A">
        <w:t>Mayor Riley</w:t>
      </w:r>
      <w:r w:rsidR="00E0190B" w:rsidRPr="00E0190B">
        <w:t>’</w:t>
      </w:r>
      <w:r w:rsidR="00CE038A">
        <w:t>s many accomplishments</w:t>
      </w:r>
      <w:r w:rsidR="007A0EF6">
        <w:t xml:space="preserve"> </w:t>
      </w:r>
      <w:r w:rsidR="00CE038A">
        <w:t>include negotiating a deal to purchase a nearly six</w:t>
      </w:r>
      <w:r w:rsidR="00E0190B">
        <w:noBreakHyphen/>
      </w:r>
      <w:r w:rsidR="00CE038A">
        <w:t>acre tract</w:t>
      </w:r>
      <w:r w:rsidR="007A0EF6">
        <w:t xml:space="preserve"> </w:t>
      </w:r>
      <w:r w:rsidR="00CE038A">
        <w:t xml:space="preserve">of waterfront property along the Cooper River near the South Carolina Aquarium to allow for public access; in October 1997, the Charleston Maritime Center was completed </w:t>
      </w:r>
      <w:r w:rsidR="00F2434B">
        <w:t>to bring the community in touch</w:t>
      </w:r>
      <w:r w:rsidR="00CE038A">
        <w:t xml:space="preserve"> with the city</w:t>
      </w:r>
      <w:r w:rsidR="00E0190B" w:rsidRPr="00E0190B">
        <w:t>’</w:t>
      </w:r>
      <w:r w:rsidR="00CE038A">
        <w:t>s rich maritime history; the Charleston Maritime Center was the first of many projects in the city</w:t>
      </w:r>
      <w:r w:rsidR="00E0190B" w:rsidRPr="00E0190B">
        <w:t>’</w:t>
      </w:r>
      <w:r w:rsidR="00CE038A">
        <w:t>s long</w:t>
      </w:r>
      <w:r w:rsidR="00E0190B">
        <w:noBreakHyphen/>
      </w:r>
      <w:r w:rsidR="00CE038A">
        <w:t>range plan to redevelop and revitalize the historic waterfront and provide access to residents and visitors alike; and Mayor Riley was a steadfast supporter and advocate for the pedestrian wal</w:t>
      </w:r>
      <w:r w:rsidR="00E0190B">
        <w:t>kway on the Arthur Ravenel, Jr.</w:t>
      </w:r>
      <w:r w:rsidR="00CE038A">
        <w:t xml:space="preserve"> Bridge; and </w:t>
      </w:r>
    </w:p>
    <w:p w:rsidR="00CE038A" w:rsidRDefault="00CE03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Mayor Riley considered the International African</w:t>
      </w:r>
      <w:r w:rsidR="00F2434B">
        <w:t xml:space="preserve"> </w:t>
      </w:r>
      <w:r>
        <w:t>American Museum to be his most important project</w:t>
      </w:r>
      <w:r w:rsidR="00F2434B">
        <w:t>.</w:t>
      </w:r>
      <w:r>
        <w:t xml:space="preserve"> </w:t>
      </w:r>
      <w:r w:rsidR="00F2434B">
        <w:t>T</w:t>
      </w:r>
      <w:r>
        <w:t>he museum</w:t>
      </w:r>
      <w:r w:rsidR="00E0190B" w:rsidRPr="00E0190B">
        <w:t>’</w:t>
      </w:r>
      <w:r>
        <w:t>s location on the former Gadsden</w:t>
      </w:r>
      <w:r w:rsidR="00E0190B" w:rsidRPr="00E0190B">
        <w:t>’</w:t>
      </w:r>
      <w:r>
        <w:t xml:space="preserve">s Wharf is the site where more than forty percent of all enslaved Africans were brought into this country; and </w:t>
      </w:r>
    </w:p>
    <w:p w:rsidR="00CE038A" w:rsidRDefault="00CE03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0EF6" w:rsidRDefault="00E922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434B">
        <w:t xml:space="preserve">among </w:t>
      </w:r>
      <w:r>
        <w:t>the mayor</w:t>
      </w:r>
      <w:r w:rsidR="00E0190B" w:rsidRPr="00E0190B">
        <w:t>’</w:t>
      </w:r>
      <w:r>
        <w:t>s many affiliations</w:t>
      </w:r>
      <w:r w:rsidR="00F2434B">
        <w:t>, he served</w:t>
      </w:r>
      <w:r>
        <w:t xml:space="preserve"> on the selection committee for the Rudy Bruner Award for Urban Excellence; he was on the Board of Selectors for the Jefferson Awards for Public Service; </w:t>
      </w:r>
      <w:r w:rsidR="0054713C">
        <w:t>held membership in the Mayors Against Illegal Guns Coalition, was president of the US Conference of Mayors from 1986 to 1987, and is a founder of the Mayors</w:t>
      </w:r>
      <w:r w:rsidR="00E0190B" w:rsidRPr="00E0190B">
        <w:t>’</w:t>
      </w:r>
      <w:r w:rsidR="0054713C">
        <w:t xml:space="preserve"> Institute on City Design. </w:t>
      </w:r>
      <w:r w:rsidR="007A0EF6">
        <w:t xml:space="preserve">Now, therefore, </w:t>
      </w:r>
    </w:p>
    <w:p w:rsidR="007A0EF6" w:rsidRDefault="007A0E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0EF6" w:rsidRDefault="007A0E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A0EF6" w:rsidRDefault="007A0E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0EF6" w:rsidRDefault="007A0E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4713C">
        <w:t xml:space="preserve"> the members of the General Assembly request the National Oceanic and Atmospheric Administration </w:t>
      </w:r>
      <w:r w:rsidR="00E0190B">
        <w:t>r</w:t>
      </w:r>
      <w:r w:rsidR="0054713C">
        <w:t>ename the portion of the navigational channel adjacent to the City of Charleston Waterfront consisting of the Charleston Maritim</w:t>
      </w:r>
      <w:r w:rsidR="00F2434B">
        <w:t xml:space="preserve">e Center, International African </w:t>
      </w:r>
      <w:r w:rsidR="0054713C">
        <w:t>American Museum, and the pedestrian wal</w:t>
      </w:r>
      <w:r w:rsidR="00E0190B">
        <w:t>kway of the Arthur Ravenel, Jr.</w:t>
      </w:r>
      <w:r w:rsidR="0054713C">
        <w:t xml:space="preserve"> Bridge to “Riley Reach” in order to honor the legacy of Mayor Joseph P. Riley, Jr.</w:t>
      </w:r>
    </w:p>
    <w:p w:rsidR="007A0EF6" w:rsidRDefault="007A0E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0EF6" w:rsidRDefault="007A0E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4713C">
        <w:t>forwarded</w:t>
      </w:r>
      <w:r>
        <w:t xml:space="preserve"> to</w:t>
      </w:r>
      <w:r w:rsidR="0054713C">
        <w:t xml:space="preserve"> the National Oceanic and Atmospheric Administration.</w:t>
      </w:r>
    </w:p>
    <w:p w:rsidR="00A57C86" w:rsidRDefault="00E019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7994" w:rsidRDefault="00627994" w:rsidP="00627994">
      <w:pPr>
        <w:suppressAutoHyphens/>
      </w:pPr>
    </w:p>
    <w:sectPr w:rsidR="00627994" w:rsidSect="007429A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13C" w:rsidRDefault="0054713C" w:rsidP="009F0C77">
      <w:r>
        <w:separator/>
      </w:r>
    </w:p>
  </w:endnote>
  <w:endnote w:type="continuationSeparator" w:id="0">
    <w:p w:rsidR="0054713C" w:rsidRDefault="005471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F91751-DA62-40AA-9D4F-AFF0BF00CD3A}"/>
    <w:embedBold r:id="rId2" w:fontKey="{8ADF633E-A3CB-4EE9-A02D-2DE9BD75B1B0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3E442FAD-2BE6-4C7D-86A0-EC420C91DB05}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  <w:embedRegular r:id="rId4" w:fontKey="{C5806DD9-8C01-4C6D-8475-F668839102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A6543A-5E9E-4F21-A81B-72E7C95D35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C86" w:rsidRPr="009F355A" w:rsidRDefault="009F355A" w:rsidP="009F35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[3928</w:t>
    </w:r>
    <w:r w:rsidR="007429AA">
      <w:t>-</w:t>
    </w:r>
    <w:r w:rsidR="007429AA">
      <w:fldChar w:fldCharType="begin"/>
    </w:r>
    <w:r w:rsidR="007429AA">
      <w:instrText xml:space="preserve"> PAGE  \* MERGEFORMAT </w:instrText>
    </w:r>
    <w:r w:rsidR="007429AA">
      <w:fldChar w:fldCharType="separate"/>
    </w:r>
    <w:r w:rsidR="00835E6A">
      <w:rPr>
        <w:noProof/>
      </w:rPr>
      <w:t>1</w:t>
    </w:r>
    <w:r w:rsidR="007429AA">
      <w:fldChar w:fldCharType="end"/>
    </w:r>
    <w:r w:rsidR="007429AA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9AA" w:rsidRPr="009F355A" w:rsidRDefault="007429AA" w:rsidP="009F35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2799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13C" w:rsidRDefault="0054713C" w:rsidP="009F0C77">
      <w:r>
        <w:separator/>
      </w:r>
    </w:p>
  </w:footnote>
  <w:footnote w:type="continuationSeparator" w:id="0">
    <w:p w:rsidR="0054713C" w:rsidRDefault="005471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651CM19"/>
    <w:docVar w:name="CoverBillType" w:val="c"/>
    <w:docVar w:name="DocPath" w:val="L:\Council\bills\GT\5651CM19.DOCX"/>
    <w:docVar w:name="dvBillNumber" w:val="392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A0EF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61B5"/>
    <w:rsid w:val="004E7D54"/>
    <w:rsid w:val="005273C6"/>
    <w:rsid w:val="00530A69"/>
    <w:rsid w:val="00545593"/>
    <w:rsid w:val="0054713C"/>
    <w:rsid w:val="00556EBF"/>
    <w:rsid w:val="005735F5"/>
    <w:rsid w:val="00577C6C"/>
    <w:rsid w:val="005A62FE"/>
    <w:rsid w:val="005C2FE2"/>
    <w:rsid w:val="005E2BC9"/>
    <w:rsid w:val="00605102"/>
    <w:rsid w:val="006215AA"/>
    <w:rsid w:val="00627994"/>
    <w:rsid w:val="006913C9"/>
    <w:rsid w:val="0069470D"/>
    <w:rsid w:val="006D58AA"/>
    <w:rsid w:val="00734F00"/>
    <w:rsid w:val="007429AA"/>
    <w:rsid w:val="00797C1F"/>
    <w:rsid w:val="007A0EF6"/>
    <w:rsid w:val="007A70AE"/>
    <w:rsid w:val="00835E6A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355A"/>
    <w:rsid w:val="009F4DD1"/>
    <w:rsid w:val="00A02543"/>
    <w:rsid w:val="00A41684"/>
    <w:rsid w:val="00A57C86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038A"/>
    <w:rsid w:val="00D73A67"/>
    <w:rsid w:val="00D970A9"/>
    <w:rsid w:val="00DF3845"/>
    <w:rsid w:val="00E0190B"/>
    <w:rsid w:val="00E26DF5"/>
    <w:rsid w:val="00E41911"/>
    <w:rsid w:val="00E44B57"/>
    <w:rsid w:val="00E92226"/>
    <w:rsid w:val="00E92EEF"/>
    <w:rsid w:val="00EF2368"/>
    <w:rsid w:val="00F06F47"/>
    <w:rsid w:val="00F2434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E86FC6-8D7E-4DC7-9D3B-2B8C5CAA4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43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34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9E5F6-FBDF-4F7E-872D-8FD99BF71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1EF7BF14.dotm</Template>
  <TotalTime>0</TotalTime>
  <Pages>3</Pages>
  <Words>490</Words>
  <Characters>2597</Characters>
  <Application>Microsoft Office Word</Application>
  <DocSecurity>0</DocSecurity>
  <Lines>83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3928 Text of Previous Version (Mar. 13, 2019) - South Carolina Legislature Online</dc:title>
  <dc:creator>Gwen Thurmond</dc:creator>
  <cp:lastModifiedBy>Miriam Cook</cp:lastModifiedBy>
  <cp:revision>2</cp:revision>
  <cp:lastPrinted>2019-02-07T15:06:00Z</cp:lastPrinted>
  <dcterms:created xsi:type="dcterms:W3CDTF">2019-03-13T22:47:00Z</dcterms:created>
  <dcterms:modified xsi:type="dcterms:W3CDTF">2019-03-13T22:47:00Z</dcterms:modified>
</cp:coreProperties>
</file>