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ADF" w:rsidRDefault="00273A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A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Pr="006A6DBC" w:rsidRDefault="00EF1A33"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735B03">
        <w:t xml:space="preserve"> </w:t>
      </w:r>
      <w:r w:rsidR="00735B03" w:rsidRPr="006A6DBC">
        <w:rPr>
          <w:color w:val="000000" w:themeColor="text1"/>
          <w:u w:color="000000" w:themeColor="text1"/>
        </w:rPr>
        <w:t xml:space="preserve">RECOGNIZE </w:t>
      </w:r>
      <w:r w:rsidR="00735B03">
        <w:rPr>
          <w:color w:val="000000" w:themeColor="text1"/>
          <w:u w:color="000000" w:themeColor="text1"/>
        </w:rPr>
        <w:t xml:space="preserve">AND COMMEND THE BIG SEVEN ASSOCIATION </w:t>
      </w:r>
      <w:r w:rsidR="00E24345">
        <w:rPr>
          <w:color w:val="000000" w:themeColor="text1"/>
          <w:u w:color="000000" w:themeColor="text1"/>
        </w:rPr>
        <w:t>AND TO CONGRATULATE THE ORGANIZATION ON</w:t>
      </w:r>
      <w:r w:rsidR="00E24345" w:rsidRPr="006A6DBC">
        <w:rPr>
          <w:color w:val="000000" w:themeColor="text1"/>
          <w:u w:color="000000" w:themeColor="text1"/>
        </w:rPr>
        <w:t xml:space="preserve"> </w:t>
      </w:r>
      <w:r w:rsidR="00E24345">
        <w:rPr>
          <w:color w:val="000000" w:themeColor="text1"/>
          <w:u w:color="000000" w:themeColor="text1"/>
        </w:rPr>
        <w:t>THIRTY YEARS OF DEDICATED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B03" w:rsidRPr="005E7F00" w:rsidRDefault="00735B03" w:rsidP="0073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Pr="002F5C54">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it is with great pleasure that </w:t>
      </w:r>
      <w:r>
        <w:rPr>
          <w:rFonts w:eastAsiaTheme="minorHAnsi"/>
          <w:color w:val="000000" w:themeColor="text1"/>
          <w:szCs w:val="22"/>
          <w:u w:color="000000" w:themeColor="text1"/>
        </w:rPr>
        <w:t xml:space="preserve">the </w:t>
      </w:r>
      <w:r>
        <w:rPr>
          <w:color w:val="000000" w:themeColor="text1"/>
        </w:rPr>
        <w:t>South Carolina House of Representatives</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honor</w:t>
      </w:r>
      <w:r>
        <w:rPr>
          <w:rFonts w:eastAsiaTheme="minorHAnsi"/>
          <w:color w:val="000000" w:themeColor="text1"/>
          <w:szCs w:val="22"/>
          <w:u w:color="000000" w:themeColor="text1"/>
        </w:rPr>
        <w:t>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groups</w:t>
      </w:r>
      <w:r w:rsidRPr="005E7F00">
        <w:rPr>
          <w:rFonts w:eastAsiaTheme="minorHAnsi"/>
          <w:color w:val="000000" w:themeColor="text1"/>
          <w:szCs w:val="22"/>
          <w:u w:color="000000" w:themeColor="text1"/>
        </w:rPr>
        <w:t xml:space="preserve"> who freely give of their time and resources for the good of others; and</w:t>
      </w:r>
    </w:p>
    <w:p w:rsidR="00735B03" w:rsidRPr="005E7F00" w:rsidRDefault="00735B03" w:rsidP="0073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5B03" w:rsidRDefault="00735B03" w:rsidP="0073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Pr>
          <w:color w:val="000000" w:themeColor="text1"/>
          <w:u w:color="000000" w:themeColor="text1"/>
        </w:rPr>
        <w:t>Big Seven Association</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has contributed valuable community 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w:t>
      </w:r>
      <w:r>
        <w:rPr>
          <w:rFonts w:eastAsiaTheme="minorHAnsi"/>
          <w:color w:val="000000" w:themeColor="text1"/>
          <w:szCs w:val="22"/>
          <w:u w:color="000000" w:themeColor="text1"/>
        </w:rPr>
        <w:t xml:space="preserve">, most </w:t>
      </w:r>
      <w:r w:rsidR="00783BA9">
        <w:rPr>
          <w:rFonts w:eastAsiaTheme="minorHAnsi"/>
          <w:color w:val="000000" w:themeColor="text1"/>
          <w:szCs w:val="22"/>
          <w:u w:color="000000" w:themeColor="text1"/>
        </w:rPr>
        <w:t>especially</w:t>
      </w:r>
      <w:r>
        <w:rPr>
          <w:rFonts w:eastAsiaTheme="minorHAnsi"/>
          <w:color w:val="000000" w:themeColor="text1"/>
          <w:szCs w:val="22"/>
          <w:u w:color="000000" w:themeColor="text1"/>
        </w:rPr>
        <w:t xml:space="preserve"> those of</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Allendale, Bamberg, and Barnwell counties, </w:t>
      </w:r>
      <w:r w:rsidRPr="005E7F00">
        <w:rPr>
          <w:rFonts w:eastAsiaTheme="minorHAnsi"/>
          <w:color w:val="000000" w:themeColor="text1"/>
          <w:szCs w:val="22"/>
          <w:u w:color="000000" w:themeColor="text1"/>
        </w:rPr>
        <w:t>and is thereby worthy of praise; and</w:t>
      </w:r>
    </w:p>
    <w:p w:rsidR="00735B03" w:rsidRDefault="00735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93" w:rsidRDefault="00735B0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02E93">
        <w:t>the Big Seven Association began in 1989 when seven softball coaches and team managers put down their gloves and picked up the cause of bettering the lives of those in need in Barnwell County. They started by cutting the grass on the baseball diamonds so young</w:t>
      </w:r>
      <w:r w:rsidR="00381A0B">
        <w:t>sters</w:t>
      </w:r>
      <w:r w:rsidR="00102E93">
        <w:t xml:space="preserve"> would have a place to play. Then they began hosting cookouts every Saturday as soon as the kids got out of school; and</w:t>
      </w:r>
    </w:p>
    <w:p w:rsidR="00102E93" w:rsidRDefault="00102E9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378" w:rsidRDefault="00102E9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their support of young people eventually grew into scholarships for high school seniors from the towns of Barnwell, Blackville, and Williston. Thus far, the Big Seven has awarded $100,000 in scholarships</w:t>
      </w:r>
      <w:r w:rsidR="00854378">
        <w:t>. Another special activity is the Big Seven</w:t>
      </w:r>
      <w:r w:rsidR="00580046" w:rsidRPr="00580046">
        <w:t>’</w:t>
      </w:r>
      <w:r w:rsidR="00854378">
        <w:t>s food program for senior citizens. In all that it does, the trademark of the Big Seven Association is “community service delivered with love”; and</w:t>
      </w:r>
    </w:p>
    <w:p w:rsidR="00386DAC" w:rsidRDefault="00386DAC"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3BA9" w:rsidRDefault="00102E9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50FB1">
        <w:t xml:space="preserve">in addition, </w:t>
      </w:r>
      <w:r>
        <w:t>showing appreciation is important to association members</w:t>
      </w:r>
      <w:r w:rsidR="00783BA9">
        <w:t>. That</w:t>
      </w:r>
      <w:r w:rsidR="00580046" w:rsidRPr="00580046">
        <w:t>’</w:t>
      </w:r>
      <w:r w:rsidR="00783BA9">
        <w:t xml:space="preserve">s </w:t>
      </w:r>
      <w:r>
        <w:t xml:space="preserve">why they host banquets to recognize </w:t>
      </w:r>
      <w:r>
        <w:lastRenderedPageBreak/>
        <w:t>schoolteachers, community leaders, and senior citizens</w:t>
      </w:r>
      <w:r w:rsidR="00854378">
        <w:t>. T</w:t>
      </w:r>
      <w:r w:rsidR="00783BA9">
        <w:t>o date, the group has recognized more than one hundred individuals for outstanding service; and</w:t>
      </w:r>
    </w:p>
    <w:p w:rsidR="00783BA9" w:rsidRDefault="00783BA9"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E18" w:rsidRDefault="00213E18"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cover </w:t>
      </w:r>
      <w:r w:rsidR="00561667">
        <w:t>e</w:t>
      </w:r>
      <w:r>
        <w:t>xpenses for projects, the group holds fundraisers, including car washes and doughnut sales. When association members solicit donations in front of local grocery stores during their food drives in November, people readily hand them canned goods, cash, and even gift certificates that they can raffle off to raise more money. People trust them, knowing that anything they give the Big Seven will be used to better the community; and</w:t>
      </w:r>
    </w:p>
    <w:p w:rsidR="00213E18" w:rsidRDefault="00213E18"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House of Representatives, cognizant of the organization</w:t>
      </w:r>
      <w:r w:rsidR="00580046" w:rsidRPr="00580046">
        <w:rPr>
          <w:color w:val="000000" w:themeColor="text1"/>
          <w:u w:color="000000" w:themeColor="text1"/>
        </w:rPr>
        <w:t>’</w:t>
      </w:r>
      <w:r>
        <w:rPr>
          <w:color w:val="000000" w:themeColor="text1"/>
          <w:u w:color="000000" w:themeColor="text1"/>
        </w:rPr>
        <w:t xml:space="preserve">s ongoing commitment to the welfare of the citizens of this great State, are pleased to pause in their deliberations to salute the Big Seven Association. </w:t>
      </w:r>
      <w:r>
        <w:t>Now, therefore,</w:t>
      </w: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Pr="006A6DBC"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Pr="006A6DBC">
        <w:rPr>
          <w:color w:val="000000" w:themeColor="text1"/>
          <w:u w:color="000000" w:themeColor="text1"/>
        </w:rPr>
        <w:t xml:space="preserve">recognize </w:t>
      </w:r>
      <w:r>
        <w:rPr>
          <w:color w:val="000000" w:themeColor="text1"/>
          <w:u w:color="000000" w:themeColor="text1"/>
        </w:rPr>
        <w:t xml:space="preserve">and commend the Big Seven Association and congratulate the </w:t>
      </w:r>
      <w:r w:rsidR="002F4276">
        <w:rPr>
          <w:color w:val="000000" w:themeColor="text1"/>
          <w:u w:color="000000" w:themeColor="text1"/>
        </w:rPr>
        <w:t>organization</w:t>
      </w:r>
      <w:r>
        <w:rPr>
          <w:color w:val="000000" w:themeColor="text1"/>
          <w:u w:color="000000" w:themeColor="text1"/>
        </w:rPr>
        <w:t xml:space="preserve"> </w:t>
      </w:r>
      <w:r w:rsidR="00E24345">
        <w:rPr>
          <w:color w:val="000000" w:themeColor="text1"/>
          <w:u w:color="000000" w:themeColor="text1"/>
        </w:rPr>
        <w:t>on thirty</w:t>
      </w:r>
      <w:r>
        <w:rPr>
          <w:color w:val="000000" w:themeColor="text1"/>
          <w:u w:color="000000" w:themeColor="text1"/>
        </w:rPr>
        <w:t xml:space="preserve"> years of dedicated service to the people of South Carolina.</w:t>
      </w: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285E1B">
        <w:t xml:space="preserve">esented </w:t>
      </w:r>
      <w:r>
        <w:t xml:space="preserve">to </w:t>
      </w:r>
      <w:r w:rsidR="007C16B5">
        <w:rPr>
          <w:color w:val="000000" w:themeColor="text1"/>
          <w:u w:color="000000" w:themeColor="text1"/>
        </w:rPr>
        <w:t>the Big Seven Association</w:t>
      </w:r>
      <w:r>
        <w:t>.</w:t>
      </w:r>
    </w:p>
    <w:p w:rsidR="004A4555" w:rsidRDefault="00580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ADF" w:rsidRDefault="00273ADF" w:rsidP="00273ADF">
      <w:pPr>
        <w:suppressAutoHyphens/>
      </w:pPr>
    </w:p>
    <w:sectPr w:rsidR="00273ADF" w:rsidSect="00273A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A08" w:rsidRDefault="00CE5A08" w:rsidP="009F0C77">
      <w:r>
        <w:separator/>
      </w:r>
    </w:p>
  </w:endnote>
  <w:endnote w:type="continuationSeparator" w:id="0">
    <w:p w:rsidR="00CE5A08" w:rsidRDefault="00CE5A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000DC4-6CC1-4F77-A8CF-BB6E532604C7}"/>
    <w:embedBold r:id="rId2" w:fontKey="{6B814244-FBFF-4955-B7EF-D4F2D05A89A9}"/>
  </w:font>
  <w:font w:name="Calibri">
    <w:panose1 w:val="020F0502020204030204"/>
    <w:charset w:val="00"/>
    <w:family w:val="swiss"/>
    <w:pitch w:val="variable"/>
    <w:sig w:usb0="E00002FF" w:usb1="4000ACFF" w:usb2="00000001" w:usb3="00000000" w:csb0="0000019F" w:csb1="00000000"/>
    <w:embedRegular r:id="rId3" w:fontKey="{C7CC05BE-7115-4083-8EB2-19300E2C3ADB}"/>
  </w:font>
  <w:font w:name="Segoe UI">
    <w:panose1 w:val="020B0502040204020203"/>
    <w:charset w:val="00"/>
    <w:family w:val="swiss"/>
    <w:pitch w:val="variable"/>
    <w:sig w:usb0="E10022FF" w:usb1="C000E47F" w:usb2="00000029" w:usb3="00000000" w:csb0="000001DF" w:csb1="00000000"/>
    <w:embedRegular r:id="rId4" w:fontKey="{B4A6F830-E884-4B46-A7BE-C0887C398F65}"/>
  </w:font>
  <w:font w:name="Cambria">
    <w:panose1 w:val="02040503050406030204"/>
    <w:charset w:val="00"/>
    <w:family w:val="roman"/>
    <w:pitch w:val="variable"/>
    <w:sig w:usb0="E00002FF" w:usb1="400004FF" w:usb2="00000000" w:usb3="00000000" w:csb0="0000019F" w:csb1="00000000"/>
    <w:embedRegular r:id="rId5" w:fontKey="{A6D9A5CB-3049-479E-A2B7-1F73F6B45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555" w:rsidRPr="00273ADF" w:rsidRDefault="00273ADF" w:rsidP="00273ADF">
    <w:pPr>
      <w:pStyle w:val="Footer"/>
      <w:tabs>
        <w:tab w:val="clear" w:pos="4680"/>
        <w:tab w:val="clear" w:pos="9360"/>
        <w:tab w:val="center" w:pos="2995"/>
      </w:tabs>
      <w:spacing w:before="120"/>
    </w:pPr>
    <w:r>
      <w:t>[3995]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A08" w:rsidRDefault="00CE5A08" w:rsidP="009F0C77">
      <w:r>
        <w:separator/>
      </w:r>
    </w:p>
  </w:footnote>
  <w:footnote w:type="continuationSeparator" w:id="0">
    <w:p w:rsidR="00CE5A08" w:rsidRDefault="00CE5A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8WAB19"/>
    <w:docVar w:name="CoverBillType" w:val="r"/>
    <w:docVar w:name="DocPath" w:val="L:\Council\bills\RM\1168WAB19.DOCX"/>
    <w:docVar w:name="dvBillNumber" w:val="3995"/>
    <w:docVar w:name="dvBillNumberPrefix" w:val="H. "/>
    <w:docVar w:name="dvOriginalBody" w:val="House"/>
    <w:docVar w:name="dvSteno" w:val="RM"/>
    <w:docVar w:name="NameofBody" w:val="h"/>
    <w:docVar w:name="vGroup2" w:val="Council"/>
  </w:docVars>
  <w:rsids>
    <w:rsidRoot w:val="00CE5A08"/>
    <w:rsid w:val="00011869"/>
    <w:rsid w:val="00015CD6"/>
    <w:rsid w:val="00096753"/>
    <w:rsid w:val="000E0100"/>
    <w:rsid w:val="000E1785"/>
    <w:rsid w:val="000F40FA"/>
    <w:rsid w:val="00102E93"/>
    <w:rsid w:val="001035F1"/>
    <w:rsid w:val="0010776B"/>
    <w:rsid w:val="00133E66"/>
    <w:rsid w:val="001435A3"/>
    <w:rsid w:val="00146ED3"/>
    <w:rsid w:val="00151044"/>
    <w:rsid w:val="001C0157"/>
    <w:rsid w:val="001D08F2"/>
    <w:rsid w:val="001D3A58"/>
    <w:rsid w:val="001D525B"/>
    <w:rsid w:val="001D7F4F"/>
    <w:rsid w:val="00205238"/>
    <w:rsid w:val="00213E18"/>
    <w:rsid w:val="002321B6"/>
    <w:rsid w:val="00250967"/>
    <w:rsid w:val="002543C8"/>
    <w:rsid w:val="0025541D"/>
    <w:rsid w:val="00273ADF"/>
    <w:rsid w:val="00284AAE"/>
    <w:rsid w:val="00285E1B"/>
    <w:rsid w:val="002B29CF"/>
    <w:rsid w:val="002E5912"/>
    <w:rsid w:val="002F4276"/>
    <w:rsid w:val="00301B21"/>
    <w:rsid w:val="00325348"/>
    <w:rsid w:val="0032732C"/>
    <w:rsid w:val="00336AD0"/>
    <w:rsid w:val="0037079A"/>
    <w:rsid w:val="00381A0B"/>
    <w:rsid w:val="00386DAC"/>
    <w:rsid w:val="00390E43"/>
    <w:rsid w:val="003C4DAB"/>
    <w:rsid w:val="003D01E8"/>
    <w:rsid w:val="003E5288"/>
    <w:rsid w:val="003F6D79"/>
    <w:rsid w:val="0041760A"/>
    <w:rsid w:val="00417C01"/>
    <w:rsid w:val="004403BD"/>
    <w:rsid w:val="00461441"/>
    <w:rsid w:val="004809EE"/>
    <w:rsid w:val="004A00BB"/>
    <w:rsid w:val="004A4555"/>
    <w:rsid w:val="004E7D54"/>
    <w:rsid w:val="005273C6"/>
    <w:rsid w:val="00530A69"/>
    <w:rsid w:val="00545593"/>
    <w:rsid w:val="00556EBF"/>
    <w:rsid w:val="00561667"/>
    <w:rsid w:val="00577C6C"/>
    <w:rsid w:val="00580046"/>
    <w:rsid w:val="005A62FE"/>
    <w:rsid w:val="005C2FE2"/>
    <w:rsid w:val="005E2BC9"/>
    <w:rsid w:val="00605102"/>
    <w:rsid w:val="006215AA"/>
    <w:rsid w:val="006913C9"/>
    <w:rsid w:val="0069470D"/>
    <w:rsid w:val="006D58AA"/>
    <w:rsid w:val="006F7562"/>
    <w:rsid w:val="00734F00"/>
    <w:rsid w:val="00735B03"/>
    <w:rsid w:val="00783BA9"/>
    <w:rsid w:val="007A70AE"/>
    <w:rsid w:val="007C16B5"/>
    <w:rsid w:val="008362E8"/>
    <w:rsid w:val="0085437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D24"/>
    <w:rsid w:val="00AC34A2"/>
    <w:rsid w:val="00AD1C9A"/>
    <w:rsid w:val="00AD4B17"/>
    <w:rsid w:val="00B412D4"/>
    <w:rsid w:val="00BE3C22"/>
    <w:rsid w:val="00C0345E"/>
    <w:rsid w:val="00C236BA"/>
    <w:rsid w:val="00C31C95"/>
    <w:rsid w:val="00C3483A"/>
    <w:rsid w:val="00C74E9D"/>
    <w:rsid w:val="00C826DD"/>
    <w:rsid w:val="00C82FD3"/>
    <w:rsid w:val="00C90157"/>
    <w:rsid w:val="00C92819"/>
    <w:rsid w:val="00CC6B7B"/>
    <w:rsid w:val="00CD2089"/>
    <w:rsid w:val="00CE5A08"/>
    <w:rsid w:val="00D50FB1"/>
    <w:rsid w:val="00D73A67"/>
    <w:rsid w:val="00D970A9"/>
    <w:rsid w:val="00DC7C98"/>
    <w:rsid w:val="00DF2C57"/>
    <w:rsid w:val="00DF3845"/>
    <w:rsid w:val="00E24345"/>
    <w:rsid w:val="00E41911"/>
    <w:rsid w:val="00E44B57"/>
    <w:rsid w:val="00E92EEF"/>
    <w:rsid w:val="00EF1A33"/>
    <w:rsid w:val="00EF2368"/>
    <w:rsid w:val="00F24442"/>
    <w:rsid w:val="00F50AE3"/>
    <w:rsid w:val="00F655B7"/>
    <w:rsid w:val="00F656BA"/>
    <w:rsid w:val="00F67CF1"/>
    <w:rsid w:val="00F728AA"/>
    <w:rsid w:val="00F840F0"/>
    <w:rsid w:val="00FB0D0D"/>
    <w:rsid w:val="00FB43B4"/>
    <w:rsid w:val="00FB6B0B"/>
    <w:rsid w:val="00FE23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44B62-FA44-4BDF-A4D6-68B152D5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6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6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CA32-BAEC-41F7-816B-8745A5BF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435</Words>
  <Characters>2305</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3995 Text of Previous Version (Feb. 19, 2019) - South Carolina Legislature Online</dc:title>
  <dc:creator>Rosanne McDowell</dc:creator>
  <cp:lastModifiedBy>S Volk</cp:lastModifiedBy>
  <cp:revision>2</cp:revision>
  <cp:lastPrinted>2019-02-18T19:15:00Z</cp:lastPrinted>
  <dcterms:created xsi:type="dcterms:W3CDTF">2019-02-19T18:34:00Z</dcterms:created>
  <dcterms:modified xsi:type="dcterms:W3CDTF">2019-02-19T18:34:00Z</dcterms:modified>
</cp:coreProperties>
</file>