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AA"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Pr="001F79A5" w:rsidRDefault="001F79A5" w:rsidP="001F79A5">
      <w:pPr>
        <w:tabs>
          <w:tab w:val="right" w:pos="5933"/>
        </w:tabs>
        <w:suppressAutoHyphens/>
      </w:pPr>
      <w:r>
        <w:tab/>
      </w:r>
      <w:r>
        <w:rPr>
          <w:b/>
          <w:sz w:val="36"/>
        </w:rPr>
        <w:t>H. 4011</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9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C56B88">
      <w:pPr>
        <w:tabs>
          <w:tab w:val="right" w:pos="5933"/>
        </w:tabs>
        <w:suppressAutoHyphens/>
      </w:pPr>
      <w:r>
        <w:t>S. Printed 4/25/19--S.</w:t>
      </w:r>
      <w:r w:rsidR="00C56B88">
        <w:tab/>
        <w:t>[SEC 4/26/19 11:10 AM]</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4011) to amend Section 49</w:t>
      </w:r>
      <w:r>
        <w:noBreakHyphen/>
        <w:t>3</w:t>
      </w:r>
      <w:r>
        <w:noBreakHyphen/>
        <w:t>40, Code of Laws of South Carolina, 1976, relating to the Department of Natural Resources’ duties in regards to water resource planning and, etc., respectfully</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79A5"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1"/>
    </w:p>
    <w:p w:rsidR="008353AA" w:rsidRDefault="008353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AA" w:rsidRPr="00747543">
        <w:tab/>
        <w:t>(2)</w:t>
      </w:r>
      <w:r w:rsidR="008353AA"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008353AA"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8353AA"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543">
        <w:tab/>
        <w:t>(j)</w:t>
      </w:r>
      <w:r w:rsidRPr="00747543">
        <w:tab/>
      </w:r>
      <w:r w:rsidR="00C56B88">
        <w:tab/>
      </w:r>
      <w:r w:rsidRPr="00747543">
        <w:rPr>
          <w:u w:val="single"/>
        </w:rPr>
        <w:t>Studies on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CD7">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328" w:rsidRDefault="000C4328" w:rsidP="000C4328">
      <w:pPr>
        <w:suppressAutoHyphens/>
      </w:pPr>
    </w:p>
    <w:sectPr w:rsidR="000C4328"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6875B8D-EC04-4A66-9BAA-58FEFF16E45E}"/>
    <w:embedBold r:id="rId2" w:fontKey="{B6F44AA9-57AD-4B01-995B-B7A03F30A5D4}"/>
  </w:font>
  <w:font w:name="Calibri">
    <w:panose1 w:val="020F0502020204030204"/>
    <w:charset w:val="00"/>
    <w:family w:val="swiss"/>
    <w:pitch w:val="variable"/>
    <w:sig w:usb0="E0002AFF" w:usb1="C000247B" w:usb2="00000009" w:usb3="00000000" w:csb0="000001FF" w:csb1="00000000"/>
    <w:embedRegular r:id="rId3" w:fontKey="{8E10ECF0-E82D-48CD-B421-E8E575094BEF}"/>
  </w:font>
  <w:font w:name="Cambria">
    <w:panose1 w:val="02040503050406030204"/>
    <w:charset w:val="00"/>
    <w:family w:val="roman"/>
    <w:pitch w:val="variable"/>
    <w:sig w:usb0="E00006FF" w:usb1="420024FF" w:usb2="02000000" w:usb3="00000000" w:csb0="0000019F" w:csb1="00000000"/>
    <w:embedRegular r:id="rId4" w:fontKey="{DF6B97CD-2BF5-4480-BD95-254DD147B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C56B88">
      <w:rPr>
        <w:noProof/>
      </w:rPr>
      <w:t>1</w:t>
    </w:r>
    <w:r w:rsidR="00540E2B">
      <w:fldChar w:fldCharType="end"/>
    </w:r>
    <w:r w:rsidR="00540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0C43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1869"/>
    <w:rsid w:val="00015CD6"/>
    <w:rsid w:val="00065A50"/>
    <w:rsid w:val="00070A86"/>
    <w:rsid w:val="000C4328"/>
    <w:rsid w:val="000E0100"/>
    <w:rsid w:val="000E0D1A"/>
    <w:rsid w:val="000E1785"/>
    <w:rsid w:val="000F40FA"/>
    <w:rsid w:val="001035F1"/>
    <w:rsid w:val="0010776B"/>
    <w:rsid w:val="001333D8"/>
    <w:rsid w:val="00133E66"/>
    <w:rsid w:val="001435A3"/>
    <w:rsid w:val="00146ED3"/>
    <w:rsid w:val="00151044"/>
    <w:rsid w:val="001D08F2"/>
    <w:rsid w:val="001D3A58"/>
    <w:rsid w:val="001D525B"/>
    <w:rsid w:val="001D7F4F"/>
    <w:rsid w:val="001F79A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CDA"/>
    <w:rsid w:val="00461441"/>
    <w:rsid w:val="004809EE"/>
    <w:rsid w:val="004E7D54"/>
    <w:rsid w:val="005273C6"/>
    <w:rsid w:val="00530A69"/>
    <w:rsid w:val="00540E2B"/>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34F00"/>
    <w:rsid w:val="007361B4"/>
    <w:rsid w:val="007A70AE"/>
    <w:rsid w:val="008353AA"/>
    <w:rsid w:val="008362E8"/>
    <w:rsid w:val="0085786E"/>
    <w:rsid w:val="008A1768"/>
    <w:rsid w:val="008A489F"/>
    <w:rsid w:val="008F0F33"/>
    <w:rsid w:val="008F4429"/>
    <w:rsid w:val="0094021A"/>
    <w:rsid w:val="00977CD7"/>
    <w:rsid w:val="009B44AF"/>
    <w:rsid w:val="009C6A0B"/>
    <w:rsid w:val="009F0C77"/>
    <w:rsid w:val="009F3499"/>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56B8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15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980DE-A229-414E-8437-6E47CB2E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4</Pages>
  <Words>732</Words>
  <Characters>4127</Characters>
  <Application>Microsoft Office Word</Application>
  <DocSecurity>0</DocSecurity>
  <Lines>133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(Apr. 26, 2019) - South Carolina Legislature Online</dc:title>
  <dc:creator>Angie Morgan</dc:creator>
  <cp:lastModifiedBy>Lavarres Lynch</cp:lastModifiedBy>
  <cp:revision>2</cp:revision>
  <cp:lastPrinted>2019-01-03T17:39:00Z</cp:lastPrinted>
  <dcterms:created xsi:type="dcterms:W3CDTF">2019-04-26T15:10:00Z</dcterms:created>
  <dcterms:modified xsi:type="dcterms:W3CDTF">2019-04-26T15:10:00Z</dcterms:modified>
</cp:coreProperties>
</file>