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ED4" w:rsidRDefault="00A64ED4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A28E8">
        <w:rPr>
          <w:color w:val="000000" w:themeColor="text1"/>
          <w:u w:color="000000" w:themeColor="text1"/>
        </w:rPr>
        <w:t>HERBERT U. FIELDING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IN THE STATE</w:t>
      </w:r>
      <w:r w:rsidR="007136AE" w:rsidRPr="007136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 xml:space="preserve">SINCE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AND TO EXPRESS PROFOUND GRATITUDE FOR HIS PIONEERING OF CIVIL RIGHTS IN THE MODERN ERA.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543ECD">
        <w:t xml:space="preserve">the late </w:t>
      </w:r>
      <w:r w:rsidRPr="006A28E8">
        <w:rPr>
          <w:color w:val="000000" w:themeColor="text1"/>
          <w:u w:color="000000" w:themeColor="text1"/>
        </w:rPr>
        <w:t>Herbert U. Fielding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</w:t>
      </w:r>
      <w:r w:rsidR="009338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 xml:space="preserve">since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; and</w:t>
      </w:r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from </w:t>
      </w:r>
      <w:r w:rsidRPr="0096326A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 to 18</w:t>
      </w:r>
      <w:r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7136AE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7136AE" w:rsidRPr="007136AE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</w:t>
      </w:r>
      <w:r w:rsidR="00543ECD">
        <w:rPr>
          <w:color w:val="000000" w:themeColor="text1"/>
          <w:u w:color="000000" w:themeColor="text1"/>
        </w:rPr>
        <w:t>feder</w:t>
      </w:r>
      <w:r>
        <w:rPr>
          <w:color w:val="000000" w:themeColor="text1"/>
          <w:u w:color="000000" w:themeColor="text1"/>
        </w:rPr>
        <w:t>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7136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53408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A57EE" w:rsidRPr="006A28E8">
        <w:rPr>
          <w:color w:val="000000" w:themeColor="text1"/>
          <w:u w:color="000000" w:themeColor="text1"/>
        </w:rPr>
        <w:t>born in Charleston</w:t>
      </w:r>
      <w:r w:rsidR="00FA57EE">
        <w:rPr>
          <w:color w:val="000000" w:themeColor="text1"/>
          <w:u w:color="000000" w:themeColor="text1"/>
        </w:rPr>
        <w:t xml:space="preserve"> </w:t>
      </w:r>
      <w:r w:rsidR="00FA57EE" w:rsidRPr="006A28E8">
        <w:rPr>
          <w:color w:val="000000" w:themeColor="text1"/>
          <w:u w:color="000000" w:themeColor="text1"/>
        </w:rPr>
        <w:t>on July 6, 1923</w:t>
      </w:r>
      <w:r w:rsidR="00FA57EE">
        <w:rPr>
          <w:color w:val="000000" w:themeColor="text1"/>
          <w:u w:color="000000" w:themeColor="text1"/>
        </w:rPr>
        <w:t xml:space="preserve">, </w:t>
      </w:r>
      <w:r w:rsidR="00FA57EE" w:rsidRPr="006A28E8">
        <w:rPr>
          <w:color w:val="000000" w:themeColor="text1"/>
          <w:u w:color="000000" w:themeColor="text1"/>
        </w:rPr>
        <w:t xml:space="preserve">Herbert U. Fielding was </w:t>
      </w:r>
      <w:r w:rsidR="00FA57EE">
        <w:rPr>
          <w:color w:val="000000" w:themeColor="text1"/>
          <w:u w:color="000000" w:themeColor="text1"/>
        </w:rPr>
        <w:t xml:space="preserve">the son of </w:t>
      </w:r>
      <w:r w:rsidR="00FA57EE" w:rsidRPr="006A28E8">
        <w:rPr>
          <w:color w:val="000000" w:themeColor="text1"/>
          <w:u w:color="000000" w:themeColor="text1"/>
        </w:rPr>
        <w:t>Julius and Sadie Fielding</w:t>
      </w:r>
      <w:r w:rsidR="00543ECD">
        <w:rPr>
          <w:color w:val="000000" w:themeColor="text1"/>
          <w:u w:color="000000" w:themeColor="text1"/>
        </w:rPr>
        <w:t>,</w:t>
      </w:r>
      <w:r w:rsidR="00902AEE">
        <w:rPr>
          <w:color w:val="000000" w:themeColor="text1"/>
          <w:u w:color="000000" w:themeColor="text1"/>
        </w:rPr>
        <w:t xml:space="preserve"> and</w:t>
      </w:r>
      <w:r w:rsidR="00543ECD">
        <w:rPr>
          <w:color w:val="000000" w:themeColor="text1"/>
          <w:u w:color="000000" w:themeColor="text1"/>
        </w:rPr>
        <w:t xml:space="preserve"> </w:t>
      </w:r>
      <w:r w:rsidR="00FA57EE">
        <w:rPr>
          <w:color w:val="000000" w:themeColor="text1"/>
          <w:u w:color="000000" w:themeColor="text1"/>
        </w:rPr>
        <w:t xml:space="preserve">in the patriotic tradition of the sons of South Carolina, he </w:t>
      </w:r>
      <w:r w:rsidR="00FA57EE" w:rsidRPr="006A28E8">
        <w:rPr>
          <w:color w:val="000000" w:themeColor="text1"/>
          <w:u w:color="000000" w:themeColor="text1"/>
        </w:rPr>
        <w:t xml:space="preserve">served </w:t>
      </w:r>
      <w:r w:rsidR="00FA57EE">
        <w:rPr>
          <w:color w:val="000000" w:themeColor="text1"/>
          <w:u w:color="000000" w:themeColor="text1"/>
        </w:rPr>
        <w:t xml:space="preserve">with distinction in the </w:t>
      </w:r>
      <w:r w:rsidR="00FA57EE" w:rsidRPr="006A28E8">
        <w:rPr>
          <w:color w:val="000000" w:themeColor="text1"/>
          <w:u w:color="000000" w:themeColor="text1"/>
        </w:rPr>
        <w:t>United States Army during World War II</w:t>
      </w:r>
      <w:r w:rsidR="00FA57EE">
        <w:rPr>
          <w:color w:val="000000" w:themeColor="text1"/>
          <w:u w:color="000000" w:themeColor="text1"/>
        </w:rPr>
        <w:t>; and</w:t>
      </w: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completion of his military service, </w:t>
      </w:r>
      <w:r w:rsidR="00543EC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 bachelor</w:t>
      </w:r>
      <w:r w:rsidR="007136AE" w:rsidRPr="007136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A28E8">
        <w:rPr>
          <w:color w:val="000000" w:themeColor="text1"/>
          <w:u w:color="000000" w:themeColor="text1"/>
        </w:rPr>
        <w:t xml:space="preserve"> degree from West Virginia State College in 1948</w:t>
      </w:r>
      <w:r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8E8">
        <w:rPr>
          <w:color w:val="000000" w:themeColor="text1"/>
          <w:u w:color="000000" w:themeColor="text1"/>
        </w:rPr>
        <w:t xml:space="preserve">n 1952, </w:t>
      </w:r>
      <w:r w:rsidR="00543ECD">
        <w:rPr>
          <w:color w:val="000000" w:themeColor="text1"/>
          <w:u w:color="000000" w:themeColor="text1"/>
        </w:rPr>
        <w:t>Mr. Fielding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 p</w:t>
      </w:r>
      <w:r w:rsidRPr="006A28E8">
        <w:rPr>
          <w:color w:val="000000" w:themeColor="text1"/>
          <w:u w:color="000000" w:themeColor="text1"/>
        </w:rPr>
        <w:t>resident and CEO of Fielding Home for Funeral Services</w:t>
      </w:r>
      <w:r>
        <w:rPr>
          <w:color w:val="000000" w:themeColor="text1"/>
          <w:u w:color="000000" w:themeColor="text1"/>
        </w:rPr>
        <w:t>,</w:t>
      </w:r>
      <w:r w:rsidRPr="006A28E8">
        <w:rPr>
          <w:color w:val="000000" w:themeColor="text1"/>
          <w:u w:color="000000" w:themeColor="text1"/>
        </w:rPr>
        <w:t xml:space="preserve"> the family business</w:t>
      </w:r>
      <w:r>
        <w:rPr>
          <w:color w:val="000000" w:themeColor="text1"/>
          <w:u w:color="000000" w:themeColor="text1"/>
        </w:rPr>
        <w:t xml:space="preserve"> f</w:t>
      </w:r>
      <w:r w:rsidRPr="006A28E8">
        <w:rPr>
          <w:color w:val="000000" w:themeColor="text1"/>
          <w:u w:color="000000" w:themeColor="text1"/>
        </w:rPr>
        <w:t xml:space="preserve">ounded in 1912 by </w:t>
      </w:r>
      <w:r>
        <w:rPr>
          <w:color w:val="000000" w:themeColor="text1"/>
          <w:u w:color="000000" w:themeColor="text1"/>
        </w:rPr>
        <w:t>his father</w:t>
      </w:r>
      <w:r w:rsidR="007136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33840">
        <w:rPr>
          <w:color w:val="000000" w:themeColor="text1"/>
          <w:u w:color="000000" w:themeColor="text1"/>
        </w:rPr>
        <w:t xml:space="preserve"> the largest African-</w:t>
      </w:r>
      <w:r w:rsidRPr="006A28E8">
        <w:rPr>
          <w:color w:val="000000" w:themeColor="text1"/>
          <w:u w:color="000000" w:themeColor="text1"/>
        </w:rPr>
        <w:t>American</w:t>
      </w:r>
      <w:r w:rsidR="00933840"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 xml:space="preserve">owned and operated funeral home in the </w:t>
      </w:r>
      <w:r>
        <w:rPr>
          <w:color w:val="000000" w:themeColor="text1"/>
          <w:u w:color="000000" w:themeColor="text1"/>
        </w:rPr>
        <w:t>S</w:t>
      </w:r>
      <w:r w:rsidRPr="006A28E8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ECD">
        <w:rPr>
          <w:color w:val="000000" w:themeColor="text1"/>
          <w:u w:color="000000" w:themeColor="text1"/>
        </w:rPr>
        <w:t>he</w:t>
      </w:r>
      <w:r w:rsidRPr="006A28E8">
        <w:rPr>
          <w:color w:val="000000" w:themeColor="text1"/>
          <w:u w:color="000000" w:themeColor="text1"/>
        </w:rPr>
        <w:t xml:space="preserve"> became involved in the Civil Rights Movement in the 1960s</w:t>
      </w:r>
      <w:r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often paid the bail </w:t>
      </w:r>
      <w:r>
        <w:rPr>
          <w:color w:val="000000" w:themeColor="text1"/>
          <w:u w:color="000000" w:themeColor="text1"/>
        </w:rPr>
        <w:t>for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6A28E8">
        <w:rPr>
          <w:color w:val="000000" w:themeColor="text1"/>
          <w:u w:color="000000" w:themeColor="text1"/>
        </w:rPr>
        <w:t>ights</w:t>
      </w:r>
      <w:r w:rsidR="007136AE" w:rsidRPr="007136AE">
        <w:rPr>
          <w:color w:val="000000" w:themeColor="text1"/>
          <w:u w:color="000000" w:themeColor="text1"/>
        </w:rPr>
        <w:t>’</w:t>
      </w:r>
      <w:r w:rsidRPr="006A28E8">
        <w:rPr>
          <w:color w:val="000000" w:themeColor="text1"/>
          <w:u w:color="000000" w:themeColor="text1"/>
        </w:rPr>
        <w:t xml:space="preserve"> activists, picketers</w:t>
      </w:r>
      <w:r>
        <w:rPr>
          <w:color w:val="000000" w:themeColor="text1"/>
          <w:u w:color="000000" w:themeColor="text1"/>
        </w:rPr>
        <w:t>,</w:t>
      </w:r>
      <w:r w:rsidRPr="006A28E8">
        <w:rPr>
          <w:color w:val="000000" w:themeColor="text1"/>
          <w:u w:color="000000" w:themeColor="text1"/>
        </w:rPr>
        <w:t xml:space="preserve"> and demonstrators</w:t>
      </w:r>
      <w:r w:rsidR="00543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only </w:t>
      </w:r>
      <w:r w:rsidRPr="006A28E8">
        <w:rPr>
          <w:color w:val="000000" w:themeColor="text1"/>
          <w:u w:color="000000" w:themeColor="text1"/>
        </w:rPr>
        <w:t xml:space="preserve">encouraged African Americans </w:t>
      </w:r>
      <w:r>
        <w:rPr>
          <w:color w:val="000000" w:themeColor="text1"/>
          <w:u w:color="000000" w:themeColor="text1"/>
        </w:rPr>
        <w:t>t</w:t>
      </w:r>
      <w:r w:rsidRPr="006A28E8">
        <w:rPr>
          <w:color w:val="000000" w:themeColor="text1"/>
          <w:u w:color="000000" w:themeColor="text1"/>
        </w:rPr>
        <w:t>o vote</w:t>
      </w:r>
      <w:r>
        <w:rPr>
          <w:color w:val="000000" w:themeColor="text1"/>
          <w:u w:color="000000" w:themeColor="text1"/>
        </w:rPr>
        <w:t>, but also</w:t>
      </w:r>
      <w:r w:rsidRPr="006A28E8">
        <w:rPr>
          <w:color w:val="000000" w:themeColor="text1"/>
          <w:u w:color="000000" w:themeColor="text1"/>
        </w:rPr>
        <w:t xml:space="preserve"> mobilized them to memorize the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>onstitution</w:t>
      </w:r>
      <w:r>
        <w:rPr>
          <w:color w:val="000000" w:themeColor="text1"/>
          <w:u w:color="000000" w:themeColor="text1"/>
        </w:rPr>
        <w:t xml:space="preserve"> in order to gain voting rights;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8E8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 xml:space="preserve">Mr. </w:t>
      </w:r>
      <w:r w:rsidRPr="006A28E8">
        <w:rPr>
          <w:color w:val="000000" w:themeColor="text1"/>
          <w:u w:color="000000" w:themeColor="text1"/>
        </w:rPr>
        <w:t xml:space="preserve">Fielding became the first African American to be elected </w:t>
      </w:r>
      <w:r>
        <w:rPr>
          <w:color w:val="000000" w:themeColor="text1"/>
          <w:u w:color="000000" w:themeColor="text1"/>
        </w:rPr>
        <w:t xml:space="preserve">to serve as </w:t>
      </w:r>
      <w:r w:rsidRPr="006A28E8">
        <w:rPr>
          <w:color w:val="000000" w:themeColor="text1"/>
          <w:u w:color="000000" w:themeColor="text1"/>
        </w:rPr>
        <w:t xml:space="preserve">a representative in </w:t>
      </w:r>
      <w:r w:rsidR="00213FAF"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 xml:space="preserve">South Carolina </w:t>
      </w:r>
      <w:r w:rsidR="00902AEE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>since Reconstruction</w:t>
      </w:r>
      <w:r>
        <w:rPr>
          <w:color w:val="000000" w:themeColor="text1"/>
          <w:u w:color="000000" w:themeColor="text1"/>
        </w:rPr>
        <w:t>; and</w:t>
      </w: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AEE">
        <w:rPr>
          <w:color w:val="000000" w:themeColor="text1"/>
          <w:u w:color="000000" w:themeColor="text1"/>
        </w:rPr>
        <w:t>h</w:t>
      </w:r>
      <w:r w:rsidRPr="006A28E8">
        <w:rPr>
          <w:color w:val="000000" w:themeColor="text1"/>
          <w:u w:color="000000" w:themeColor="text1"/>
        </w:rPr>
        <w:t>e served for three years</w:t>
      </w:r>
      <w:r w:rsidR="00902AEE"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r</w:t>
      </w:r>
      <w:r w:rsidR="00543ECD">
        <w:rPr>
          <w:color w:val="000000" w:themeColor="text1"/>
          <w:u w:color="000000" w:themeColor="text1"/>
        </w:rPr>
        <w:t xml:space="preserve">eturned to the </w:t>
      </w:r>
      <w:r w:rsidRPr="006A28E8">
        <w:rPr>
          <w:color w:val="000000" w:themeColor="text1"/>
          <w:u w:color="000000" w:themeColor="text1"/>
        </w:rPr>
        <w:t>State House in 1983.</w:t>
      </w:r>
      <w:r w:rsidR="00902AEE"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 xml:space="preserve"> In 1985, </w:t>
      </w:r>
      <w:r w:rsidR="00902AEE">
        <w:rPr>
          <w:color w:val="000000" w:themeColor="text1"/>
          <w:u w:color="000000" w:themeColor="text1"/>
        </w:rPr>
        <w:t>he</w:t>
      </w:r>
      <w:r w:rsidRPr="006A28E8">
        <w:rPr>
          <w:color w:val="000000" w:themeColor="text1"/>
          <w:u w:color="000000" w:themeColor="text1"/>
        </w:rPr>
        <w:t xml:space="preserve"> was elected to </w:t>
      </w:r>
      <w:r w:rsidR="00902AEE"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>South Carolina Senate, where he served until 1992</w:t>
      </w:r>
      <w:r w:rsidR="00543ECD"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became the chairperson of the South Carolina Legislative Black Caucus</w:t>
      </w:r>
      <w:r w:rsidR="00543ECD">
        <w:rPr>
          <w:color w:val="000000" w:themeColor="text1"/>
          <w:u w:color="000000" w:themeColor="text1"/>
        </w:rPr>
        <w:t xml:space="preserve"> in 1990</w:t>
      </w:r>
      <w:r w:rsidR="00902AEE"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28E8">
        <w:rPr>
          <w:color w:val="000000" w:themeColor="text1"/>
          <w:u w:color="000000" w:themeColor="text1"/>
        </w:rPr>
        <w:t>a vestry member at Calvary Episcopal Church in Charleston</w:t>
      </w:r>
      <w:r>
        <w:rPr>
          <w:color w:val="000000" w:themeColor="text1"/>
          <w:u w:color="000000" w:themeColor="text1"/>
        </w:rPr>
        <w:t xml:space="preserve">, Mr. </w:t>
      </w:r>
      <w:r w:rsidR="00FA57EE" w:rsidRPr="006A28E8">
        <w:rPr>
          <w:color w:val="000000" w:themeColor="text1"/>
          <w:u w:color="000000" w:themeColor="text1"/>
        </w:rPr>
        <w:t xml:space="preserve">Fielding </w:t>
      </w:r>
      <w:r>
        <w:rPr>
          <w:color w:val="000000" w:themeColor="text1"/>
          <w:u w:color="000000" w:themeColor="text1"/>
        </w:rPr>
        <w:t>served the State with devotion in such</w:t>
      </w:r>
      <w:r w:rsidR="00FA57EE" w:rsidRPr="006A28E8">
        <w:rPr>
          <w:color w:val="000000" w:themeColor="text1"/>
          <w:u w:color="000000" w:themeColor="text1"/>
        </w:rPr>
        <w:t xml:space="preserve"> organizations </w:t>
      </w:r>
      <w:r>
        <w:rPr>
          <w:color w:val="000000" w:themeColor="text1"/>
          <w:u w:color="000000" w:themeColor="text1"/>
        </w:rPr>
        <w:t>as</w:t>
      </w:r>
      <w:r w:rsidR="00FA57EE" w:rsidRPr="006A28E8">
        <w:rPr>
          <w:color w:val="000000" w:themeColor="text1"/>
          <w:u w:color="000000" w:themeColor="text1"/>
        </w:rPr>
        <w:t xml:space="preserve"> the South Carolina Commission on Vocational Rehabilitation, the University of South Carolina Budget Board</w:t>
      </w:r>
      <w:r>
        <w:rPr>
          <w:color w:val="000000" w:themeColor="text1"/>
          <w:u w:color="000000" w:themeColor="text1"/>
        </w:rPr>
        <w:t>,</w:t>
      </w:r>
      <w:r w:rsidR="00FA57EE" w:rsidRPr="006A28E8">
        <w:rPr>
          <w:color w:val="000000" w:themeColor="text1"/>
          <w:u w:color="000000" w:themeColor="text1"/>
        </w:rPr>
        <w:t xml:space="preserve"> and the South Carolina Human Affairs Commission</w:t>
      </w:r>
      <w:r>
        <w:rPr>
          <w:color w:val="000000" w:themeColor="text1"/>
          <w:u w:color="000000" w:themeColor="text1"/>
        </w:rPr>
        <w:t>; and</w:t>
      </w:r>
    </w:p>
    <w:p w:rsidR="00902AEE" w:rsidRPr="006A28E8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A57EE" w:rsidRPr="006A28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state </w:t>
      </w:r>
      <w:r w:rsidR="00FA57EE" w:rsidRPr="006A28E8">
        <w:rPr>
          <w:color w:val="000000" w:themeColor="text1"/>
          <w:u w:color="000000" w:themeColor="text1"/>
        </w:rPr>
        <w:t xml:space="preserve">Department of Transportation </w:t>
      </w:r>
      <w:r>
        <w:rPr>
          <w:color w:val="000000" w:themeColor="text1"/>
          <w:u w:color="000000" w:themeColor="text1"/>
        </w:rPr>
        <w:t>honored him by naming</w:t>
      </w:r>
      <w:r w:rsidR="00FA57EE" w:rsidRPr="006A28E8">
        <w:rPr>
          <w:color w:val="000000" w:themeColor="text1"/>
          <w:u w:color="000000" w:themeColor="text1"/>
        </w:rPr>
        <w:t xml:space="preserve"> Highway 61 from </w:t>
      </w:r>
      <w:r>
        <w:rPr>
          <w:color w:val="000000" w:themeColor="text1"/>
          <w:u w:color="000000" w:themeColor="text1"/>
        </w:rPr>
        <w:t xml:space="preserve">the </w:t>
      </w:r>
      <w:r w:rsidR="00FA57EE" w:rsidRPr="006A28E8">
        <w:rPr>
          <w:color w:val="000000" w:themeColor="text1"/>
          <w:u w:color="000000" w:themeColor="text1"/>
        </w:rPr>
        <w:t>James Island Expressway to South Carolina Route 61 in Charleston County as th</w:t>
      </w:r>
      <w:r>
        <w:rPr>
          <w:color w:val="000000" w:themeColor="text1"/>
          <w:u w:color="000000" w:themeColor="text1"/>
        </w:rPr>
        <w:t>e Herbert U. Fielding Connector; and</w:t>
      </w:r>
    </w:p>
    <w:p w:rsidR="00543ECD" w:rsidRPr="006A28E8" w:rsidRDefault="00543ECD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408" w:rsidRDefault="00543ECD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although Mr. </w:t>
      </w:r>
      <w:r w:rsidR="00FA57EE" w:rsidRPr="006A28E8">
        <w:rPr>
          <w:color w:val="000000" w:themeColor="text1"/>
          <w:u w:color="000000" w:themeColor="text1"/>
        </w:rPr>
        <w:t>Fielding passed away on August 10, 2015</w:t>
      </w:r>
      <w:r>
        <w:rPr>
          <w:color w:val="000000" w:themeColor="text1"/>
          <w:u w:color="000000" w:themeColor="text1"/>
        </w:rPr>
        <w:t>, his life and work continue to inspire many to follow in his footsteps</w:t>
      </w:r>
      <w:r w:rsidR="00953408">
        <w:t>.  Now, therefore,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557B">
        <w:t xml:space="preserve"> the members of the South Carolina House of Representatives, by this resolution, recognize and honor Herbert U. Fielding, </w:t>
      </w:r>
      <w:r w:rsidR="00FD557B">
        <w:rPr>
          <w:color w:val="000000" w:themeColor="text1"/>
          <w:u w:color="000000" w:themeColor="text1"/>
        </w:rPr>
        <w:t>the f</w:t>
      </w:r>
      <w:r w:rsidR="00FD557B" w:rsidRPr="00415565">
        <w:rPr>
          <w:color w:val="000000" w:themeColor="text1"/>
          <w:u w:color="000000" w:themeColor="text1"/>
        </w:rPr>
        <w:t xml:space="preserve">irst </w:t>
      </w:r>
      <w:r w:rsidR="00FD557B" w:rsidRPr="00415565">
        <w:rPr>
          <w:color w:val="000000" w:themeColor="text1"/>
          <w:u w:color="000000" w:themeColor="text1"/>
        </w:rPr>
        <w:lastRenderedPageBreak/>
        <w:t xml:space="preserve">African American </w:t>
      </w:r>
      <w:r w:rsidR="00FD557B">
        <w:rPr>
          <w:color w:val="000000" w:themeColor="text1"/>
          <w:u w:color="000000" w:themeColor="text1"/>
        </w:rPr>
        <w:t>e</w:t>
      </w:r>
      <w:r w:rsidR="00FD557B" w:rsidRPr="00415565">
        <w:rPr>
          <w:color w:val="000000" w:themeColor="text1"/>
          <w:u w:color="000000" w:themeColor="text1"/>
        </w:rPr>
        <w:t xml:space="preserve">lected </w:t>
      </w:r>
      <w:r w:rsidR="00FD557B">
        <w:rPr>
          <w:color w:val="000000" w:themeColor="text1"/>
          <w:u w:color="000000" w:themeColor="text1"/>
        </w:rPr>
        <w:t>to serve in the state</w:t>
      </w:r>
      <w:r w:rsidR="007136AE" w:rsidRPr="007136AE">
        <w:rPr>
          <w:color w:val="000000" w:themeColor="text1"/>
          <w:u w:color="000000" w:themeColor="text1"/>
        </w:rPr>
        <w:t>’</w:t>
      </w:r>
      <w:r w:rsidR="00FD557B">
        <w:rPr>
          <w:color w:val="000000" w:themeColor="text1"/>
          <w:u w:color="000000" w:themeColor="text1"/>
        </w:rPr>
        <w:t xml:space="preserve">s </w:t>
      </w:r>
      <w:r w:rsidR="00FD557B">
        <w:t xml:space="preserve">House of Representatives </w:t>
      </w:r>
      <w:r w:rsidR="00FD557B">
        <w:rPr>
          <w:color w:val="000000" w:themeColor="text1"/>
          <w:u w:color="000000" w:themeColor="text1"/>
        </w:rPr>
        <w:t xml:space="preserve">since </w:t>
      </w:r>
      <w:r w:rsidR="00FD557B" w:rsidRPr="0096326A">
        <w:rPr>
          <w:color w:val="000000" w:themeColor="text1"/>
          <w:u w:color="000000" w:themeColor="text1"/>
        </w:rPr>
        <w:t>Reconstruction</w:t>
      </w:r>
      <w:r w:rsidR="00FD557B">
        <w:rPr>
          <w:color w:val="000000" w:themeColor="text1"/>
          <w:u w:color="000000" w:themeColor="text1"/>
        </w:rPr>
        <w:t>, and express profound gratitude for his pioneering of Civil Rights in the modern era.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43ECD">
        <w:t xml:space="preserve"> the family of Herbert U. Fielding.</w:t>
      </w:r>
    </w:p>
    <w:p w:rsidR="00701A4D" w:rsidRDefault="007136AE" w:rsidP="00A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ED4" w:rsidRDefault="00A64ED4" w:rsidP="00A64ED4">
      <w:pPr>
        <w:suppressAutoHyphens/>
      </w:pPr>
    </w:p>
    <w:sectPr w:rsidR="00A64ED4" w:rsidSect="00A64E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408" w:rsidRDefault="00953408" w:rsidP="009F0C77">
      <w:r>
        <w:separator/>
      </w:r>
    </w:p>
  </w:endnote>
  <w:endnote w:type="continuationSeparator" w:id="0">
    <w:p w:rsidR="00953408" w:rsidRDefault="00953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F39B50-FD45-419E-A68E-28108AA7B6FC}"/>
    <w:embedBold r:id="rId2" w:fontKey="{D52A03CF-CCF0-4724-A9E5-57C3E7041F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F8B50F-82A6-4811-B1A4-1BBE799A9C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190264-7881-4D5C-AB6F-55BF2EC60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86C861-5FBA-4C9F-ABF3-82A6EC3991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A54" w:rsidRPr="00A64ED4" w:rsidRDefault="00A64ED4" w:rsidP="00A64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408" w:rsidRDefault="00953408" w:rsidP="009F0C77">
      <w:r>
        <w:separator/>
      </w:r>
    </w:p>
  </w:footnote>
  <w:footnote w:type="continuationSeparator" w:id="0">
    <w:p w:rsidR="00953408" w:rsidRDefault="00953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2ZW19"/>
    <w:docVar w:name="CoverBillType" w:val="r"/>
    <w:docVar w:name="DocPath" w:val="L:\Council\bills\GM\24092ZW19.DOCX"/>
    <w:docVar w:name="dvBillNumber" w:val="40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3408"/>
    <w:rsid w:val="00011869"/>
    <w:rsid w:val="00015CD6"/>
    <w:rsid w:val="000E0100"/>
    <w:rsid w:val="000E1785"/>
    <w:rsid w:val="000E6079"/>
    <w:rsid w:val="000F40FA"/>
    <w:rsid w:val="001035F1"/>
    <w:rsid w:val="0010776B"/>
    <w:rsid w:val="00133E66"/>
    <w:rsid w:val="001435A3"/>
    <w:rsid w:val="00146ED3"/>
    <w:rsid w:val="00151044"/>
    <w:rsid w:val="00162A7D"/>
    <w:rsid w:val="001D08F2"/>
    <w:rsid w:val="001D3A58"/>
    <w:rsid w:val="001D525B"/>
    <w:rsid w:val="001D7F4F"/>
    <w:rsid w:val="00205238"/>
    <w:rsid w:val="00213FAF"/>
    <w:rsid w:val="002321B6"/>
    <w:rsid w:val="00250967"/>
    <w:rsid w:val="002543C8"/>
    <w:rsid w:val="0025541D"/>
    <w:rsid w:val="00284AAE"/>
    <w:rsid w:val="002B62C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852"/>
    <w:rsid w:val="00461441"/>
    <w:rsid w:val="004809EE"/>
    <w:rsid w:val="004E4A54"/>
    <w:rsid w:val="004E7D54"/>
    <w:rsid w:val="005273C6"/>
    <w:rsid w:val="00530A69"/>
    <w:rsid w:val="00543ECD"/>
    <w:rsid w:val="00545593"/>
    <w:rsid w:val="0055078A"/>
    <w:rsid w:val="00556EBF"/>
    <w:rsid w:val="00577C6C"/>
    <w:rsid w:val="005A62FE"/>
    <w:rsid w:val="005C2FE2"/>
    <w:rsid w:val="005E2BC9"/>
    <w:rsid w:val="00605102"/>
    <w:rsid w:val="006215AA"/>
    <w:rsid w:val="00686ED3"/>
    <w:rsid w:val="006913C9"/>
    <w:rsid w:val="0069470D"/>
    <w:rsid w:val="006D58AA"/>
    <w:rsid w:val="00701A4D"/>
    <w:rsid w:val="007136AE"/>
    <w:rsid w:val="00734F00"/>
    <w:rsid w:val="00770EC8"/>
    <w:rsid w:val="007A70AE"/>
    <w:rsid w:val="0080213C"/>
    <w:rsid w:val="008102DC"/>
    <w:rsid w:val="008362E8"/>
    <w:rsid w:val="0085786E"/>
    <w:rsid w:val="008A1768"/>
    <w:rsid w:val="008A489F"/>
    <w:rsid w:val="008F0F33"/>
    <w:rsid w:val="008F4429"/>
    <w:rsid w:val="00902AEE"/>
    <w:rsid w:val="00933840"/>
    <w:rsid w:val="0094021A"/>
    <w:rsid w:val="00953408"/>
    <w:rsid w:val="009B44AF"/>
    <w:rsid w:val="009C6A0B"/>
    <w:rsid w:val="009F0C77"/>
    <w:rsid w:val="009F4DD1"/>
    <w:rsid w:val="00A02543"/>
    <w:rsid w:val="00A41684"/>
    <w:rsid w:val="00A64E80"/>
    <w:rsid w:val="00A64ED4"/>
    <w:rsid w:val="00A72BCD"/>
    <w:rsid w:val="00A741D9"/>
    <w:rsid w:val="00A833AB"/>
    <w:rsid w:val="00A9741D"/>
    <w:rsid w:val="00AC0462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3E4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7EE"/>
    <w:rsid w:val="00FA654D"/>
    <w:rsid w:val="00FB0D0D"/>
    <w:rsid w:val="00FB43B4"/>
    <w:rsid w:val="00FB6B0B"/>
    <w:rsid w:val="00FB73D4"/>
    <w:rsid w:val="00FC02AB"/>
    <w:rsid w:val="00FD55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016C10-3041-4A88-B865-97BF1677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5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5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A767-E4CB-4531-B724-7960922B9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3</Pages>
  <Words>603</Words>
  <Characters>3242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4024 Text of Previous Version (Feb. 19, 2019) - South Carolina Legislature Online</dc:title>
  <dc:creator>Gail Moore</dc:creator>
  <cp:lastModifiedBy>S Volk</cp:lastModifiedBy>
  <cp:revision>2</cp:revision>
  <cp:lastPrinted>2019-02-19T16:52:00Z</cp:lastPrinted>
  <dcterms:created xsi:type="dcterms:W3CDTF">2019-02-19T18:42:00Z</dcterms:created>
  <dcterms:modified xsi:type="dcterms:W3CDTF">2019-02-19T18:42:00Z</dcterms:modified>
</cp:coreProperties>
</file>