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BBE" w:rsidRDefault="00A64B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4B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D0C2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625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LAURENCE MANNING ACADEMY BOWLING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2019 </w:t>
      </w:r>
      <w:r w:rsidR="00F275C0">
        <w:rPr>
          <w:color w:val="000000" w:themeColor="text1"/>
          <w:u w:color="000000" w:themeColor="text1"/>
        </w:rPr>
        <w:t xml:space="preserve">SOUTH </w:t>
      </w:r>
      <w:r>
        <w:rPr>
          <w:color w:val="000000" w:themeColor="text1"/>
          <w:u w:color="000000" w:themeColor="text1"/>
        </w:rPr>
        <w:t xml:space="preserve">CAROLINA </w:t>
      </w:r>
      <w:r>
        <w:t>INDEPENDENT SCHOOL ASSOCIATION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253E" w:rsidRDefault="003D0C27" w:rsidP="00A64B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6253E">
        <w:t>the South Carolina House of Representatives</w:t>
      </w:r>
      <w:r w:rsidR="00F275C0">
        <w:t xml:space="preserve"> </w:t>
      </w:r>
      <w:r w:rsidR="00F6253E">
        <w:t xml:space="preserve">is pleased to learn that the members of the Laurence Manning bowling team </w:t>
      </w:r>
      <w:r w:rsidR="00F6253E">
        <w:rPr>
          <w:color w:val="000000" w:themeColor="text1"/>
          <w:u w:color="000000" w:themeColor="text1"/>
        </w:rPr>
        <w:t xml:space="preserve">of Clarendon County </w:t>
      </w:r>
      <w:r w:rsidR="00F6253E">
        <w:t>took top honors at the state tournament held at Gamecock Lanes in Sumter on Monday, February 4, 2019; and</w:t>
      </w:r>
    </w:p>
    <w:p w:rsidR="00F6253E" w:rsidRDefault="00F6253E" w:rsidP="00A64B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6253E" w:rsidRDefault="00F6253E" w:rsidP="00A64B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utter delight of their exuberant fans, the Laurence Manning </w:t>
      </w:r>
      <w:r w:rsidR="00F275C0">
        <w:t>Swampcats</w:t>
      </w:r>
      <w:r>
        <w:t xml:space="preserve"> bested a fine, competitive field of teams </w:t>
      </w:r>
      <w:r w:rsidR="00F275C0">
        <w:t xml:space="preserve">in a nail-biting finish to claim the state trophy </w:t>
      </w:r>
      <w:r>
        <w:t>for the fourth consecutive year; and</w:t>
      </w:r>
    </w:p>
    <w:p w:rsidR="00F275C0" w:rsidRDefault="00F275C0" w:rsidP="00A64B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275C0" w:rsidRDefault="00F275C0" w:rsidP="00A64B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Laurence Manning was down by six points when senior Swampcat Seth Stamps took the lane for the final frame.  After posting a spare on his penultimate throw, he knocked down six pins on his final throw to win the championship game by one point; and</w:t>
      </w:r>
    </w:p>
    <w:p w:rsidR="00F6253E" w:rsidRDefault="00F6253E" w:rsidP="00A64B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275C0" w:rsidRDefault="00F6253E" w:rsidP="00A64B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F275C0">
        <w:rPr>
          <w:color w:val="000000" w:themeColor="text1"/>
          <w:u w:color="000000" w:themeColor="text1"/>
        </w:rPr>
        <w:t xml:space="preserve"> </w:t>
      </w:r>
      <w:r w:rsidR="00F275C0" w:rsidRPr="009633DB">
        <w:rPr>
          <w:color w:val="000000" w:themeColor="text1"/>
          <w:u w:color="000000" w:themeColor="text1"/>
        </w:rPr>
        <w:t xml:space="preserve">precision, accuracy, </w:t>
      </w:r>
      <w:r w:rsidR="00F275C0">
        <w:rPr>
          <w:color w:val="000000" w:themeColor="text1"/>
          <w:u w:color="000000" w:themeColor="text1"/>
        </w:rPr>
        <w:t xml:space="preserve">and </w:t>
      </w:r>
      <w:r w:rsidR="00F275C0" w:rsidRPr="009633DB">
        <w:rPr>
          <w:color w:val="000000" w:themeColor="text1"/>
          <w:u w:color="000000" w:themeColor="text1"/>
        </w:rPr>
        <w:t>controlled power</w:t>
      </w:r>
      <w:r>
        <w:rPr>
          <w:color w:val="000000" w:themeColor="text1"/>
          <w:u w:color="000000" w:themeColor="text1"/>
        </w:rPr>
        <w:t>,</w:t>
      </w:r>
      <w:r w:rsidR="00F275C0">
        <w:rPr>
          <w:color w:val="000000" w:themeColor="text1"/>
          <w:u w:color="000000" w:themeColor="text1"/>
        </w:rPr>
        <w:t xml:space="preserve"> the Swampcats posted the most precise finish possible in a spirited tournament</w:t>
      </w:r>
      <w:r>
        <w:rPr>
          <w:color w:val="000000" w:themeColor="text1"/>
          <w:u w:color="000000" w:themeColor="text1"/>
        </w:rPr>
        <w:t xml:space="preserve"> </w:t>
      </w:r>
      <w:r w:rsidR="00F275C0">
        <w:rPr>
          <w:color w:val="000000" w:themeColor="text1"/>
          <w:u w:color="000000" w:themeColor="text1"/>
        </w:rPr>
        <w:t>to garner the team’s fourth straight state title; and</w:t>
      </w:r>
    </w:p>
    <w:p w:rsidR="00F275C0" w:rsidRDefault="00F275C0" w:rsidP="00A64B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253E" w:rsidRDefault="00F275C0" w:rsidP="00A64B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6253E">
        <w:rPr>
          <w:color w:val="000000" w:themeColor="text1"/>
          <w:u w:color="000000" w:themeColor="text1"/>
        </w:rPr>
        <w:t xml:space="preserve">Head Coach </w:t>
      </w:r>
      <w:r w:rsidR="00F6253E">
        <w:t xml:space="preserve">Jay Atkins </w:t>
      </w:r>
      <w:r w:rsidR="00F6253E" w:rsidRPr="00E542AE">
        <w:rPr>
          <w:color w:val="000000" w:themeColor="text1"/>
          <w:u w:color="000000" w:themeColor="text1"/>
        </w:rPr>
        <w:t xml:space="preserve">and </w:t>
      </w:r>
      <w:r w:rsidR="00F6253E">
        <w:rPr>
          <w:color w:val="000000" w:themeColor="text1"/>
          <w:u w:color="000000" w:themeColor="text1"/>
        </w:rPr>
        <w:t>his skilled coaching staff maximized their own experience and passion</w:t>
      </w:r>
      <w:r>
        <w:rPr>
          <w:color w:val="000000" w:themeColor="text1"/>
          <w:u w:color="000000" w:themeColor="text1"/>
        </w:rPr>
        <w:t xml:space="preserve"> </w:t>
      </w:r>
      <w:r w:rsidR="00F6253E">
        <w:rPr>
          <w:color w:val="000000" w:themeColor="text1"/>
          <w:u w:color="000000" w:themeColor="text1"/>
        </w:rPr>
        <w:t xml:space="preserve">to forge a championship-caliber team and teach these athletes lessons that will prove invaluable through life both on and off the </w:t>
      </w:r>
      <w:r>
        <w:rPr>
          <w:color w:val="000000" w:themeColor="text1"/>
          <w:u w:color="000000" w:themeColor="text1"/>
        </w:rPr>
        <w:t>lanes</w:t>
      </w:r>
      <w:r w:rsidR="00F6253E">
        <w:rPr>
          <w:color w:val="000000" w:themeColor="text1"/>
          <w:u w:color="000000" w:themeColor="text1"/>
        </w:rPr>
        <w:t>; and</w:t>
      </w:r>
    </w:p>
    <w:p w:rsidR="00F6253E" w:rsidRDefault="00F6253E" w:rsidP="00A64B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0C27" w:rsidRDefault="00F6253E" w:rsidP="00F62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Laurence Manning bowlers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to come</w:t>
      </w:r>
      <w:r w:rsidR="003D0C27">
        <w:t>.  Now, therefore,</w:t>
      </w:r>
    </w:p>
    <w:p w:rsidR="003D0C27" w:rsidRDefault="003D0C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0C27" w:rsidRDefault="003D0C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D0C27" w:rsidRDefault="003D0C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253E" w:rsidRDefault="003D0C27" w:rsidP="00F62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6253E">
        <w:t xml:space="preserve"> the members of the South Carolina House of Representatives, by this resolution, r</w:t>
      </w:r>
      <w:r w:rsidR="00F6253E">
        <w:rPr>
          <w:color w:val="000000" w:themeColor="text1"/>
          <w:u w:color="000000" w:themeColor="text1"/>
        </w:rPr>
        <w:t xml:space="preserve">ecognize and honor the </w:t>
      </w:r>
      <w:r w:rsidR="00F6253E">
        <w:t xml:space="preserve">Laurence Manning Academy bowling </w:t>
      </w:r>
      <w:r w:rsidR="00F6253E" w:rsidRPr="00E542AE">
        <w:rPr>
          <w:color w:val="000000" w:themeColor="text1"/>
          <w:u w:color="000000" w:themeColor="text1"/>
        </w:rPr>
        <w:t>team</w:t>
      </w:r>
      <w:r w:rsidR="00F6253E">
        <w:rPr>
          <w:color w:val="000000" w:themeColor="text1"/>
          <w:u w:color="000000" w:themeColor="text1"/>
        </w:rPr>
        <w:t>, coaches, and school officials</w:t>
      </w:r>
      <w:r w:rsidR="00F6253E" w:rsidRPr="00E542AE">
        <w:rPr>
          <w:color w:val="000000" w:themeColor="text1"/>
          <w:u w:color="000000" w:themeColor="text1"/>
        </w:rPr>
        <w:t xml:space="preserve"> for </w:t>
      </w:r>
      <w:r w:rsidR="00F6253E">
        <w:rPr>
          <w:color w:val="000000" w:themeColor="text1"/>
          <w:u w:color="000000" w:themeColor="text1"/>
        </w:rPr>
        <w:t>a remarkable</w:t>
      </w:r>
      <w:r w:rsidR="00F6253E" w:rsidRPr="00E542AE">
        <w:rPr>
          <w:color w:val="000000" w:themeColor="text1"/>
          <w:u w:color="000000" w:themeColor="text1"/>
        </w:rPr>
        <w:t xml:space="preserve"> season and </w:t>
      </w:r>
      <w:r w:rsidR="00F6253E">
        <w:rPr>
          <w:color w:val="000000" w:themeColor="text1"/>
          <w:u w:color="000000" w:themeColor="text1"/>
        </w:rPr>
        <w:t>congratulate them for winnin</w:t>
      </w:r>
      <w:r w:rsidR="00F6253E" w:rsidRPr="00E542AE">
        <w:rPr>
          <w:color w:val="000000" w:themeColor="text1"/>
          <w:u w:color="000000" w:themeColor="text1"/>
        </w:rPr>
        <w:t xml:space="preserve">g the </w:t>
      </w:r>
      <w:r w:rsidR="00F6253E">
        <w:rPr>
          <w:color w:val="000000" w:themeColor="text1"/>
          <w:u w:color="000000" w:themeColor="text1"/>
        </w:rPr>
        <w:t xml:space="preserve">2019 South Carolina </w:t>
      </w:r>
      <w:r w:rsidR="00666351">
        <w:t xml:space="preserve">Independent School Association </w:t>
      </w:r>
      <w:r w:rsidR="00F6253E" w:rsidRPr="00E542AE">
        <w:rPr>
          <w:color w:val="000000" w:themeColor="text1"/>
          <w:u w:color="000000" w:themeColor="text1"/>
        </w:rPr>
        <w:t xml:space="preserve">State Championship </w:t>
      </w:r>
      <w:r w:rsidR="00F6253E">
        <w:rPr>
          <w:color w:val="000000" w:themeColor="text1"/>
          <w:u w:color="000000" w:themeColor="text1"/>
        </w:rPr>
        <w:t>t</w:t>
      </w:r>
      <w:r w:rsidR="00F6253E" w:rsidRPr="00E542AE">
        <w:rPr>
          <w:color w:val="000000" w:themeColor="text1"/>
          <w:u w:color="000000" w:themeColor="text1"/>
        </w:rPr>
        <w:t>itle.</w:t>
      </w:r>
    </w:p>
    <w:p w:rsidR="00F6253E" w:rsidRDefault="00F6253E" w:rsidP="00F62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0C27" w:rsidRDefault="00F6253E" w:rsidP="00F62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F275C0">
        <w:t>Headmaster Tripp Boykin</w:t>
      </w:r>
      <w:r>
        <w:t xml:space="preserve"> and Coach Jay Atkins.</w:t>
      </w:r>
    </w:p>
    <w:p w:rsidR="000439A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64BBE" w:rsidRDefault="00A64BBE" w:rsidP="00A64BBE">
      <w:pPr>
        <w:suppressAutoHyphens/>
      </w:pPr>
    </w:p>
    <w:sectPr w:rsidR="00A64BBE" w:rsidSect="00A64BB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0C27" w:rsidRDefault="003D0C27" w:rsidP="009F0C77">
      <w:r>
        <w:separator/>
      </w:r>
    </w:p>
  </w:endnote>
  <w:endnote w:type="continuationSeparator" w:id="0">
    <w:p w:rsidR="003D0C27" w:rsidRDefault="003D0C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D4D88F3-ED25-4CA1-B2E3-EF888692DEE1}"/>
    <w:embedBold r:id="rId2" w:fontKey="{FBE9BD9D-BEB7-49E9-86CF-778238233C1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8FFACC6-032F-4526-B0CB-F90048250BD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59FD2A3-1736-4B52-B018-C8CB232B68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3BCBF9-B128-450F-8036-3143D5CF07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9A9" w:rsidRPr="00A64BBE" w:rsidRDefault="00A64BBE" w:rsidP="00A64B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0C27" w:rsidRDefault="003D0C27" w:rsidP="009F0C77">
      <w:r>
        <w:separator/>
      </w:r>
    </w:p>
  </w:footnote>
  <w:footnote w:type="continuationSeparator" w:id="0">
    <w:p w:rsidR="003D0C27" w:rsidRDefault="003D0C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89CZ19"/>
    <w:docVar w:name="CoverBillType" w:val="r"/>
    <w:docVar w:name="DocPath" w:val="L:\Council\bills\GM\24089CZ19.DOCX"/>
    <w:docVar w:name="dvBillNumber" w:val="403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D0C27"/>
    <w:rsid w:val="00011869"/>
    <w:rsid w:val="00015CD6"/>
    <w:rsid w:val="000439A9"/>
    <w:rsid w:val="0008148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65AA"/>
    <w:rsid w:val="0037079A"/>
    <w:rsid w:val="003C4DAB"/>
    <w:rsid w:val="003D01E8"/>
    <w:rsid w:val="003D0C27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6351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BBE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275C0"/>
    <w:rsid w:val="00F50AE3"/>
    <w:rsid w:val="00F6253E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FAACC3-B215-4AD2-A52D-D37D3BB5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75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5C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9BCFA2-DBB0-4574-8E71-FD88066D1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97C2FC51.dotm</Template>
  <TotalTime>0</TotalTime>
  <Pages>2</Pages>
  <Words>349</Words>
  <Characters>1852</Characters>
  <Application>Microsoft Office Word</Application>
  <DocSecurity>0</DocSecurity>
  <Lines>60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4033 Text of Previous Version (Feb. 21, 2019) - South Carolina Legislature Online</dc:title>
  <dc:creator>Gail Moore</dc:creator>
  <cp:lastModifiedBy>S Volk</cp:lastModifiedBy>
  <cp:revision>2</cp:revision>
  <cp:lastPrinted>2019-02-18T22:57:00Z</cp:lastPrinted>
  <dcterms:created xsi:type="dcterms:W3CDTF">2019-02-21T17:09:00Z</dcterms:created>
  <dcterms:modified xsi:type="dcterms:W3CDTF">2019-02-21T17:09:00Z</dcterms:modified>
</cp:coreProperties>
</file>