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4C1" w:rsidRDefault="007704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0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NORTH AUGUSTA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GIRLS </w:t>
      </w:r>
      <w:r w:rsidRPr="0076615F">
        <w:rPr>
          <w:rFonts w:eastAsiaTheme="minorHAnsi"/>
          <w:color w:val="000000" w:themeColor="text1"/>
          <w:szCs w:val="22"/>
          <w:u w:color="000000" w:themeColor="text1"/>
        </w:rPr>
        <w:t>BASKETBALL TEAM FOR CAPTURING THE 20</w:t>
      </w:r>
      <w:r>
        <w:rPr>
          <w:rFonts w:eastAsiaTheme="minorHAnsi"/>
          <w:color w:val="000000" w:themeColor="text1"/>
          <w:szCs w:val="22"/>
          <w:u w:color="000000" w:themeColor="text1"/>
        </w:rPr>
        <w:t>19</w:t>
      </w:r>
      <w:r w:rsidRPr="0076615F">
        <w:rPr>
          <w:rFonts w:eastAsiaTheme="minorHAnsi"/>
          <w:color w:val="000000" w:themeColor="text1"/>
          <w:szCs w:val="22"/>
          <w:u w:color="000000" w:themeColor="text1"/>
        </w:rPr>
        <w:t xml:space="preserve"> </w:t>
      </w:r>
      <w:r w:rsidRPr="004628D5">
        <w:rPr>
          <w:color w:val="000000" w:themeColor="text1"/>
          <w:u w:color="000000" w:themeColor="text1"/>
        </w:rPr>
        <w:t xml:space="preserve">CLASS </w:t>
      </w:r>
      <w:r>
        <w:rPr>
          <w:color w:val="000000" w:themeColor="text1"/>
          <w:u w:color="000000" w:themeColor="text1"/>
        </w:rPr>
        <w:t>AAA</w:t>
      </w:r>
      <w:r w:rsidRPr="004628D5">
        <w:rPr>
          <w:color w:val="000000" w:themeColor="text1"/>
          <w:u w:color="000000" w:themeColor="text1"/>
        </w:rPr>
        <w:t>A STATE CHAMPIONSHIP TITLE</w:t>
      </w:r>
      <w:r w:rsidRPr="0076615F">
        <w:rPr>
          <w:rFonts w:eastAsiaTheme="minorHAnsi"/>
          <w:color w:val="000000" w:themeColor="text1"/>
          <w:szCs w:val="22"/>
          <w:u w:color="000000" w:themeColor="text1"/>
        </w:rPr>
        <w:t xml:space="preserve"> AND TO HONOR THE TEAM</w:t>
      </w:r>
      <w:r w:rsidRPr="007231A5">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99A" w:rsidRDefault="00F73032"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0599A">
        <w:t xml:space="preserve"> fully resolved to make it a “threepeat,” the N</w:t>
      </w:r>
      <w:r w:rsidR="00E0599A">
        <w:rPr>
          <w:rFonts w:eastAsiaTheme="minorHAnsi"/>
          <w:color w:val="000000" w:themeColor="text1"/>
          <w:szCs w:val="22"/>
          <w:u w:color="000000" w:themeColor="text1"/>
        </w:rPr>
        <w:t>orth Augusta High School</w:t>
      </w:r>
      <w:r w:rsidR="00E0599A" w:rsidRPr="0076615F">
        <w:rPr>
          <w:rFonts w:eastAsiaTheme="minorHAnsi"/>
          <w:color w:val="000000" w:themeColor="text1"/>
          <w:szCs w:val="22"/>
          <w:u w:color="000000" w:themeColor="text1"/>
        </w:rPr>
        <w:t xml:space="preserve"> </w:t>
      </w:r>
      <w:r w:rsidR="00E0599A">
        <w:rPr>
          <w:rFonts w:eastAsiaTheme="minorHAnsi"/>
          <w:color w:val="000000" w:themeColor="text1"/>
          <w:szCs w:val="22"/>
          <w:u w:color="000000" w:themeColor="text1"/>
        </w:rPr>
        <w:t xml:space="preserve">girls </w:t>
      </w:r>
      <w:r w:rsidR="00E0599A" w:rsidRPr="0076615F">
        <w:rPr>
          <w:rFonts w:eastAsiaTheme="minorHAnsi"/>
          <w:color w:val="000000" w:themeColor="text1"/>
          <w:szCs w:val="22"/>
          <w:u w:color="000000" w:themeColor="text1"/>
        </w:rPr>
        <w:t>basketball team</w:t>
      </w:r>
      <w:r w:rsidR="00E0599A">
        <w:t xml:space="preserve"> crowned an outstanding season by netting the 2019 Class AAAA State Championship title, defeating South Pointe 50</w:t>
      </w:r>
      <w:r w:rsidR="00E0599A">
        <w:noBreakHyphen/>
        <w:t>39 on Saturday, March 2, 2019, at Columbia</w:t>
      </w:r>
      <w:r w:rsidR="00E0599A" w:rsidRPr="007231A5">
        <w:t>’</w:t>
      </w:r>
      <w:r w:rsidR="00E0599A">
        <w:t>s Colonial Life Arena; and</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girls </w:t>
      </w:r>
      <w:r w:rsidRPr="00A52965">
        <w:rPr>
          <w:color w:val="000000" w:themeColor="text1"/>
          <w:u w:color="000000" w:themeColor="text1"/>
        </w:rPr>
        <w:t xml:space="preserve">basketball on the line, </w:t>
      </w:r>
      <w:r>
        <w:rPr>
          <w:color w:val="000000" w:themeColor="text1"/>
          <w:u w:color="000000" w:themeColor="text1"/>
        </w:rPr>
        <w:t xml:space="preserve">the Lady Yellow Jackets focused all their knowledge, skill, and determination, </w:t>
      </w:r>
      <w:r w:rsidRPr="00DB2F0C">
        <w:rPr>
          <w:color w:val="000000" w:themeColor="text1"/>
          <w:u w:color="000000" w:themeColor="text1"/>
        </w:rPr>
        <w:t>took to heart their coach</w:t>
      </w:r>
      <w:r w:rsidRPr="007231A5">
        <w:rPr>
          <w:color w:val="000000" w:themeColor="text1"/>
          <w:u w:color="000000" w:themeColor="text1"/>
        </w:rPr>
        <w:t>’</w:t>
      </w:r>
      <w:r>
        <w:rPr>
          <w:color w:val="000000" w:themeColor="text1"/>
          <w:u w:color="000000" w:themeColor="text1"/>
        </w:rPr>
        <w:t>s exhortations, and came through like the champions they are. The result? Their third straight state crown; and</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North Augusta has </w:t>
      </w:r>
      <w:r w:rsidRPr="00C97B71">
        <w:rPr>
          <w:color w:val="000000" w:themeColor="text1"/>
          <w:u w:color="000000" w:themeColor="text1"/>
        </w:rPr>
        <w:t>not lost to a</w:t>
      </w:r>
      <w:r>
        <w:rPr>
          <w:color w:val="000000" w:themeColor="text1"/>
          <w:u w:color="000000" w:themeColor="text1"/>
        </w:rPr>
        <w:t>n in</w:t>
      </w:r>
      <w:r>
        <w:rPr>
          <w:color w:val="000000" w:themeColor="text1"/>
          <w:u w:color="000000" w:themeColor="text1"/>
        </w:rPr>
        <w:noBreakHyphen/>
        <w:t xml:space="preserve">state </w:t>
      </w:r>
      <w:r w:rsidRPr="00C97B71">
        <w:rPr>
          <w:color w:val="000000" w:themeColor="text1"/>
          <w:u w:color="000000" w:themeColor="text1"/>
        </w:rPr>
        <w:t xml:space="preserve">team since losing in the playoffs to Sumter in 2016, a span of </w:t>
      </w:r>
      <w:r>
        <w:rPr>
          <w:color w:val="000000" w:themeColor="text1"/>
          <w:u w:color="000000" w:themeColor="text1"/>
        </w:rPr>
        <w:t>fifty</w:t>
      </w:r>
      <w:r>
        <w:rPr>
          <w:color w:val="000000" w:themeColor="text1"/>
          <w:u w:color="000000" w:themeColor="text1"/>
        </w:rPr>
        <w:noBreakHyphen/>
        <w:t>six</w:t>
      </w:r>
      <w:r w:rsidRPr="00C97B71">
        <w:rPr>
          <w:color w:val="000000" w:themeColor="text1"/>
          <w:u w:color="000000" w:themeColor="text1"/>
        </w:rPr>
        <w:t xml:space="preserve"> games. </w:t>
      </w:r>
      <w:r>
        <w:rPr>
          <w:color w:val="000000" w:themeColor="text1"/>
          <w:u w:color="000000" w:themeColor="text1"/>
        </w:rPr>
        <w:t>The Lady Yellow Jackets are</w:t>
      </w:r>
      <w:r w:rsidRPr="00C97B71">
        <w:rPr>
          <w:color w:val="000000" w:themeColor="text1"/>
          <w:u w:color="000000" w:themeColor="text1"/>
        </w:rPr>
        <w:t xml:space="preserve"> a combined 80</w:t>
      </w:r>
      <w:r>
        <w:rPr>
          <w:color w:val="000000" w:themeColor="text1"/>
          <w:u w:color="000000" w:themeColor="text1"/>
        </w:rPr>
        <w:noBreakHyphen/>
      </w:r>
      <w:r w:rsidRPr="00C97B71">
        <w:rPr>
          <w:color w:val="000000" w:themeColor="text1"/>
          <w:u w:color="000000" w:themeColor="text1"/>
        </w:rPr>
        <w:t xml:space="preserve">3 </w:t>
      </w:r>
      <w:r>
        <w:rPr>
          <w:color w:val="000000" w:themeColor="text1"/>
          <w:u w:color="000000" w:themeColor="text1"/>
        </w:rPr>
        <w:t xml:space="preserve">for </w:t>
      </w:r>
      <w:r w:rsidRPr="00C97B71">
        <w:rPr>
          <w:color w:val="000000" w:themeColor="text1"/>
          <w:u w:color="000000" w:themeColor="text1"/>
        </w:rPr>
        <w:t>the last three seasons</w:t>
      </w:r>
      <w:r>
        <w:rPr>
          <w:color w:val="000000" w:themeColor="text1"/>
          <w:u w:color="000000" w:themeColor="text1"/>
        </w:rPr>
        <w:t>; and</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97B71">
        <w:rPr>
          <w:color w:val="000000" w:themeColor="text1"/>
          <w:u w:color="000000" w:themeColor="text1"/>
        </w:rPr>
        <w:t>his one was decided with a dominant second quarter. North Augusta (26</w:t>
      </w:r>
      <w:r>
        <w:rPr>
          <w:color w:val="000000" w:themeColor="text1"/>
          <w:u w:color="000000" w:themeColor="text1"/>
        </w:rPr>
        <w:noBreakHyphen/>
      </w:r>
      <w:r w:rsidRPr="00C97B71">
        <w:rPr>
          <w:color w:val="000000" w:themeColor="text1"/>
          <w:u w:color="000000" w:themeColor="text1"/>
        </w:rPr>
        <w:t>2) turned an 11</w:t>
      </w:r>
      <w:r>
        <w:rPr>
          <w:color w:val="000000" w:themeColor="text1"/>
          <w:u w:color="000000" w:themeColor="text1"/>
        </w:rPr>
        <w:noBreakHyphen/>
      </w:r>
      <w:r w:rsidRPr="00C97B71">
        <w:rPr>
          <w:color w:val="000000" w:themeColor="text1"/>
          <w:u w:color="000000" w:themeColor="text1"/>
        </w:rPr>
        <w:t>5 first</w:t>
      </w:r>
      <w:r>
        <w:rPr>
          <w:color w:val="000000" w:themeColor="text1"/>
          <w:u w:color="000000" w:themeColor="text1"/>
        </w:rPr>
        <w:noBreakHyphen/>
      </w:r>
      <w:r w:rsidRPr="00C97B71">
        <w:rPr>
          <w:color w:val="000000" w:themeColor="text1"/>
          <w:u w:color="000000" w:themeColor="text1"/>
        </w:rPr>
        <w:t>quarter lead into a 28</w:t>
      </w:r>
      <w:r>
        <w:rPr>
          <w:color w:val="000000" w:themeColor="text1"/>
          <w:u w:color="000000" w:themeColor="text1"/>
        </w:rPr>
        <w:noBreakHyphen/>
      </w:r>
      <w:r w:rsidRPr="00C97B71">
        <w:rPr>
          <w:color w:val="000000" w:themeColor="text1"/>
          <w:u w:color="000000" w:themeColor="text1"/>
        </w:rPr>
        <w:t>12 lead at the half. It was a 17</w:t>
      </w:r>
      <w:r>
        <w:rPr>
          <w:color w:val="000000" w:themeColor="text1"/>
          <w:u w:color="000000" w:themeColor="text1"/>
        </w:rPr>
        <w:noBreakHyphen/>
        <w:t xml:space="preserve">7 run that concluded with the Lady </w:t>
      </w:r>
      <w:r w:rsidRPr="00C97B71">
        <w:rPr>
          <w:color w:val="000000" w:themeColor="text1"/>
          <w:u w:color="000000" w:themeColor="text1"/>
        </w:rPr>
        <w:t>Yellow Jackets scoring the f</w:t>
      </w:r>
      <w:r>
        <w:rPr>
          <w:color w:val="000000" w:themeColor="text1"/>
          <w:u w:color="000000" w:themeColor="text1"/>
        </w:rPr>
        <w:t>inal eight points of the period; and</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t>C</w:t>
      </w:r>
      <w:r>
        <w:rPr>
          <w:color w:val="000000" w:themeColor="text1"/>
          <w:u w:color="000000" w:themeColor="text1"/>
        </w:rPr>
        <w:t>oach Al Young, in his first year at North Augusta, 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the House of Representatives takes great pleasure in recognizing the young women of the North Augusta High School girls basketball team for leading with excellence, both in the classroom and on the court, and expects to hear of continued great achievements in the years ahead. Now, therefore,</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Pr>
          <w:rFonts w:eastAsiaTheme="minorHAnsi"/>
          <w:color w:val="000000" w:themeColor="text1"/>
          <w:szCs w:val="22"/>
          <w:u w:color="000000" w:themeColor="text1"/>
        </w:rPr>
        <w:t>North Augusta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girls </w:t>
      </w:r>
      <w:r w:rsidRPr="0076615F">
        <w:rPr>
          <w:rFonts w:eastAsiaTheme="minorHAnsi"/>
          <w:color w:val="000000" w:themeColor="text1"/>
          <w:szCs w:val="22"/>
          <w:u w:color="000000" w:themeColor="text1"/>
        </w:rPr>
        <w:t>basketball team for capturing the 20</w:t>
      </w:r>
      <w:r>
        <w:rPr>
          <w:rFonts w:eastAsiaTheme="minorHAnsi"/>
          <w:color w:val="000000" w:themeColor="text1"/>
          <w:szCs w:val="22"/>
          <w:u w:color="000000" w:themeColor="text1"/>
        </w:rPr>
        <w:t>19</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AAAA</w:t>
      </w:r>
      <w:r w:rsidRPr="004628D5">
        <w:rPr>
          <w:color w:val="000000" w:themeColor="text1"/>
          <w:u w:color="000000" w:themeColor="text1"/>
        </w:rPr>
        <w:t xml:space="preserve">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Pr="007231A5">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 and staff.</w:t>
      </w:r>
    </w:p>
    <w:p w:rsidR="00E0599A" w:rsidRDefault="00E0599A"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599A" w:rsidRDefault="00E0599A" w:rsidP="00770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John Murphy and Coach Al Young of </w:t>
      </w:r>
      <w:r>
        <w:rPr>
          <w:rFonts w:eastAsiaTheme="minorHAnsi"/>
          <w:color w:val="000000" w:themeColor="text1"/>
          <w:szCs w:val="22"/>
          <w:u w:color="000000" w:themeColor="text1"/>
        </w:rPr>
        <w:t xml:space="preserve">North Augusta </w:t>
      </w:r>
      <w:r>
        <w:t>High School.</w:t>
      </w:r>
    </w:p>
    <w:p w:rsidR="00DC3A51" w:rsidRDefault="0010776B" w:rsidP="00E0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04C1" w:rsidRDefault="007704C1" w:rsidP="007704C1">
      <w:pPr>
        <w:suppressAutoHyphens/>
      </w:pPr>
    </w:p>
    <w:sectPr w:rsidR="007704C1" w:rsidSect="007704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032" w:rsidRDefault="00F73032" w:rsidP="009F0C77">
      <w:r>
        <w:separator/>
      </w:r>
    </w:p>
  </w:endnote>
  <w:endnote w:type="continuationSeparator" w:id="0">
    <w:p w:rsidR="00F73032" w:rsidRDefault="00F730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C2EFB8-F303-44FB-A771-909440B57384}"/>
    <w:embedBold r:id="rId2" w:fontKey="{F1B077F2-1F79-4F01-9094-B069354C227E}"/>
  </w:font>
  <w:font w:name="Calibri">
    <w:panose1 w:val="020F0502020204030204"/>
    <w:charset w:val="00"/>
    <w:family w:val="swiss"/>
    <w:pitch w:val="variable"/>
    <w:sig w:usb0="E00002FF" w:usb1="4000ACFF" w:usb2="00000001" w:usb3="00000000" w:csb0="0000019F" w:csb1="00000000"/>
    <w:embedRegular r:id="rId3" w:fontKey="{4EA26871-7692-4881-A3AD-CFBFC2F6D68B}"/>
  </w:font>
  <w:font w:name="Cambria">
    <w:panose1 w:val="02040503050406030204"/>
    <w:charset w:val="00"/>
    <w:family w:val="roman"/>
    <w:pitch w:val="variable"/>
    <w:sig w:usb0="E00002FF" w:usb1="400004FF" w:usb2="00000000" w:usb3="00000000" w:csb0="0000019F" w:csb1="00000000"/>
    <w:embedRegular r:id="rId4" w:fontKey="{1D20A9FC-5D56-456A-A6E9-0E7CFD6AA2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A51" w:rsidRPr="007704C1" w:rsidRDefault="007704C1" w:rsidP="007704C1">
    <w:pPr>
      <w:pStyle w:val="Footer"/>
      <w:tabs>
        <w:tab w:val="clear" w:pos="4680"/>
        <w:tab w:val="clear" w:pos="9360"/>
        <w:tab w:val="center" w:pos="2995"/>
      </w:tabs>
      <w:spacing w:before="120"/>
    </w:pPr>
    <w:r>
      <w:t>[4180]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032" w:rsidRDefault="00F73032" w:rsidP="009F0C77">
      <w:r>
        <w:separator/>
      </w:r>
    </w:p>
  </w:footnote>
  <w:footnote w:type="continuationSeparator" w:id="0">
    <w:p w:rsidR="00F73032" w:rsidRDefault="00F730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3ZW19"/>
    <w:docVar w:name="CoverBillType" w:val="r"/>
    <w:docVar w:name="DocPath" w:val="L:\Council\bills\RM\1203ZW19.DOCX"/>
    <w:docVar w:name="dvBillNumber" w:val="4180"/>
    <w:docVar w:name="dvBillNumberPrefix" w:val="H. "/>
    <w:docVar w:name="dvOriginalBody" w:val="House"/>
    <w:docVar w:name="dvSteno" w:val="RM"/>
    <w:docVar w:name="NameofBody" w:val="h"/>
    <w:docVar w:name="vGroup2" w:val="Council"/>
  </w:docVars>
  <w:rsids>
    <w:rsidRoot w:val="00F730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F79"/>
    <w:rsid w:val="0037079A"/>
    <w:rsid w:val="003C2D7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34D1"/>
    <w:rsid w:val="005A62FE"/>
    <w:rsid w:val="005C2FE2"/>
    <w:rsid w:val="005E2BC9"/>
    <w:rsid w:val="00605102"/>
    <w:rsid w:val="006215AA"/>
    <w:rsid w:val="006913C9"/>
    <w:rsid w:val="0069470D"/>
    <w:rsid w:val="006D58AA"/>
    <w:rsid w:val="00734F00"/>
    <w:rsid w:val="007704C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3A51"/>
    <w:rsid w:val="00DF3845"/>
    <w:rsid w:val="00E0599A"/>
    <w:rsid w:val="00E41911"/>
    <w:rsid w:val="00E44B57"/>
    <w:rsid w:val="00E92EEF"/>
    <w:rsid w:val="00EF2368"/>
    <w:rsid w:val="00F24442"/>
    <w:rsid w:val="00F50AE3"/>
    <w:rsid w:val="00F655B7"/>
    <w:rsid w:val="00F656BA"/>
    <w:rsid w:val="00F67CF1"/>
    <w:rsid w:val="00F728AA"/>
    <w:rsid w:val="00F7303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14143-8D61-4BE5-AAC0-658C8E255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8AB93-0F5B-48A0-B4DD-A153CC668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363</Words>
  <Characters>1859</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4180 Text of Previous Version (Mar. 7, 2019) - South Carolina Legislature Online</dc:title>
  <dc:creator>Chris Charlton</dc:creator>
  <cp:lastModifiedBy>S Volk</cp:lastModifiedBy>
  <cp:revision>2</cp:revision>
  <dcterms:created xsi:type="dcterms:W3CDTF">2019-03-07T19:15:00Z</dcterms:created>
  <dcterms:modified xsi:type="dcterms:W3CDTF">2019-03-07T19:15:00Z</dcterms:modified>
</cp:coreProperties>
</file>