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273" w:rsidRDefault="006662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654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4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MAYOR AND MEMBERS OF THE GREE</w:t>
      </w:r>
      <w:r w:rsidR="00A16D26">
        <w:t xml:space="preserve">R CITY COUNCIL TO NAME TEDWALL </w:t>
      </w:r>
      <w:r>
        <w:t>COURT IN GREER “NORTH AMERICAN RESCUE BOULEVARD”.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14BC"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6D26">
        <w:t xml:space="preserve">located at 35 Tedwall Court in Greer, </w:t>
      </w:r>
      <w:r w:rsidR="00F54113">
        <w:t>South Carolina, North American Rescue</w:t>
      </w:r>
      <w:r w:rsidR="00A16D26">
        <w:t>, LLC</w:t>
      </w:r>
      <w:r w:rsidR="00F54113">
        <w:t xml:space="preserve"> </w:t>
      </w:r>
      <w:r w:rsidR="002914BC">
        <w:t xml:space="preserve">(NAR) </w:t>
      </w:r>
      <w:r w:rsidR="00C33F03">
        <w:t>is the</w:t>
      </w:r>
      <w:r w:rsidR="00F54113">
        <w:t xml:space="preserve"> premier developer and manufacturer of lifesaving medical and rescue solutions dedicated to increasing survivability on the battlefield</w:t>
      </w:r>
      <w:r w:rsidR="000A3411">
        <w:t>,</w:t>
      </w:r>
      <w:r w:rsidR="002914BC">
        <w:t xml:space="preserve"> in combat zones</w:t>
      </w:r>
      <w:r w:rsidR="000A3411">
        <w:t>,</w:t>
      </w:r>
      <w:r w:rsidR="002914BC">
        <w:t xml:space="preserve"> and on the streets of America; and </w:t>
      </w:r>
    </w:p>
    <w:p w:rsidR="002914BC"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BC"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its inception in 1996, NAR has been empowering uniformed soldiers, first responders, tactical healthcare professionals, and law enforcement personnel with critical medical rescue equipment for the management of traumatic injuries in challenging environments; and</w:t>
      </w:r>
    </w:p>
    <w:p w:rsidR="002914BC"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4BC"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essential part of the NAR culture is its philanthropic giving program, “Operation Giveback</w:t>
      </w:r>
      <w:r w:rsidR="00773456">
        <w:t>,”</w:t>
      </w:r>
      <w:r>
        <w:t xml:space="preserve"> which has donated more than $17 million primarily to support </w:t>
      </w:r>
      <w:r w:rsidR="000A3411">
        <w:t>w</w:t>
      </w:r>
      <w:r>
        <w:t xml:space="preserve">ounded </w:t>
      </w:r>
      <w:r w:rsidR="000A3411">
        <w:t>w</w:t>
      </w:r>
      <w:r>
        <w:t xml:space="preserve">arriors and their families. </w:t>
      </w:r>
      <w:r w:rsidR="00236F20">
        <w:t>As “Partners in Empowerment</w:t>
      </w:r>
      <w:r w:rsidR="000A3411">
        <w:t>,”</w:t>
      </w:r>
      <w:r w:rsidR="00236F20">
        <w:t xml:space="preserve"> </w:t>
      </w:r>
      <w:r w:rsidR="00300CF4">
        <w:t>t</w:t>
      </w:r>
      <w:r>
        <w:t>he company</w:t>
      </w:r>
      <w:r w:rsidR="000A3411" w:rsidRPr="000A3411">
        <w:t>’</w:t>
      </w:r>
      <w:r>
        <w:t xml:space="preserve">s </w:t>
      </w:r>
      <w:r w:rsidR="00236F20">
        <w:t>relation</w:t>
      </w:r>
      <w:r>
        <w:t>ship with the</w:t>
      </w:r>
      <w:r w:rsidR="00236F20">
        <w:t xml:space="preserve"> South Carolina Vocational Rehabilitation Department provides jobs and training for their clients</w:t>
      </w:r>
      <w:r>
        <w:t xml:space="preserve"> </w:t>
      </w:r>
      <w:r w:rsidR="00236F20">
        <w:t>who face a myriad of disabilities; and</w:t>
      </w:r>
    </w:p>
    <w:p w:rsidR="002914BC"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CF4" w:rsidRDefault="002914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6F20">
        <w:t>NAR has been honored with a number of awards that</w:t>
      </w:r>
      <w:r w:rsidR="00300CF4">
        <w:t xml:space="preserve"> include a </w:t>
      </w:r>
      <w:r w:rsidR="000A3411">
        <w:t>c</w:t>
      </w:r>
      <w:r w:rsidR="00300CF4">
        <w:t xml:space="preserve">ertificate of </w:t>
      </w:r>
      <w:r w:rsidR="000A3411">
        <w:t>a</w:t>
      </w:r>
      <w:r w:rsidR="00300CF4">
        <w:t>ppreciation in recognition of a K</w:t>
      </w:r>
      <w:r w:rsidR="000A3411">
        <w:noBreakHyphen/>
      </w:r>
      <w:r w:rsidR="00300CF4">
        <w:t>9 Tactical Field Kit donation made to Southeast K</w:t>
      </w:r>
      <w:r w:rsidR="000A3411">
        <w:noBreakHyphen/>
      </w:r>
      <w:r w:rsidR="00300CF4">
        <w:t>9 Search and Rescue, which enables handlers to provide lifesaving treatment to injured canines at the point of injury; and the Defense Logistics Agency Outstanding Readiness Support Award for the company</w:t>
      </w:r>
      <w:r w:rsidR="000A3411" w:rsidRPr="000A3411">
        <w:t>’</w:t>
      </w:r>
      <w:r w:rsidR="00300CF4">
        <w:t>s efforts in providing quality products and services to America</w:t>
      </w:r>
      <w:r w:rsidR="000A3411" w:rsidRPr="000A3411">
        <w:t>’</w:t>
      </w:r>
      <w:r w:rsidR="00300CF4">
        <w:t>s war fighters for their daily operations; and</w:t>
      </w:r>
    </w:p>
    <w:p w:rsidR="00300CF4" w:rsidRDefault="00300C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546" w:rsidRDefault="00C33F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6D26">
        <w:t>to recognize the tremendous impact North American Rescue, LLC has had on the lives of the citizens of Greer, Greenville County, the State of South Carolina, and this this nation, it would be fitting to name Tedwall Court in the City of Greer</w:t>
      </w:r>
      <w:r w:rsidR="00300CF4">
        <w:t xml:space="preserve"> </w:t>
      </w:r>
      <w:r w:rsidR="00A16D26">
        <w:t>in its honor</w:t>
      </w:r>
      <w:r w:rsidR="00896546">
        <w:t>.  Now, therefore,</w:t>
      </w: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A3411">
        <w:t xml:space="preserve"> </w:t>
      </w:r>
      <w:r w:rsidR="00A16D26">
        <w:t>members of the House of Representatives, by this resolution, memorialize the Mayor and members of the Greer City Council to name Tedwall Court in Greer “North American Rescue Boulevard</w:t>
      </w:r>
      <w:r w:rsidR="00AA1E7D">
        <w:t>”</w:t>
      </w:r>
      <w:r w:rsidR="00A16D26">
        <w:t>.</w:t>
      </w: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546" w:rsidRDefault="008965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16D26">
        <w:t>forwarded</w:t>
      </w:r>
      <w:r>
        <w:t xml:space="preserve"> to</w:t>
      </w:r>
      <w:r w:rsidR="00A16D26">
        <w:t xml:space="preserve"> City of Greer Mayor Rick Danner and the members of the Greer City Council.</w:t>
      </w:r>
    </w:p>
    <w:p w:rsidR="003817B5" w:rsidRDefault="000A34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273" w:rsidRDefault="00666273" w:rsidP="00666273">
      <w:pPr>
        <w:suppressAutoHyphens/>
      </w:pPr>
    </w:p>
    <w:sectPr w:rsidR="00666273" w:rsidSect="006662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D26" w:rsidRDefault="00A16D26" w:rsidP="009F0C77">
      <w:r>
        <w:separator/>
      </w:r>
    </w:p>
  </w:endnote>
  <w:endnote w:type="continuationSeparator" w:id="0">
    <w:p w:rsidR="00A16D26" w:rsidRDefault="00A16D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E0AC3A-AFD2-42BA-B891-3CB28DAB323D}"/>
    <w:embedBold r:id="rId2" w:fontKey="{5690E9E5-0168-4B91-BBD7-041A5BA1EBDE}"/>
  </w:font>
  <w:font w:name="Calibri">
    <w:panose1 w:val="020F0502020204030204"/>
    <w:charset w:val="00"/>
    <w:family w:val="swiss"/>
    <w:pitch w:val="variable"/>
    <w:sig w:usb0="E00002FF" w:usb1="4000ACFF" w:usb2="00000001" w:usb3="00000000" w:csb0="0000019F" w:csb1="00000000"/>
    <w:embedRegular r:id="rId3" w:fontKey="{F147A8FD-55EE-4668-8B49-209FBDD43ADF}"/>
  </w:font>
  <w:font w:name="Segoe UI">
    <w:panose1 w:val="020B0502040204020203"/>
    <w:charset w:val="00"/>
    <w:family w:val="swiss"/>
    <w:pitch w:val="variable"/>
    <w:sig w:usb0="E10022FF" w:usb1="C000E47F" w:usb2="00000029" w:usb3="00000000" w:csb0="000001DF" w:csb1="00000000"/>
    <w:embedRegular r:id="rId4" w:fontKey="{BD987539-72C2-452C-A6EC-BC6C7FD77192}"/>
  </w:font>
  <w:font w:name="Cambria">
    <w:panose1 w:val="02040503050406030204"/>
    <w:charset w:val="00"/>
    <w:family w:val="roman"/>
    <w:pitch w:val="variable"/>
    <w:sig w:usb0="E00002FF" w:usb1="400004FF" w:usb2="00000000" w:usb3="00000000" w:csb0="0000019F" w:csb1="00000000"/>
    <w:embedRegular r:id="rId5" w:fontKey="{C8801BFF-7C5D-41A3-BD7D-D96A1A786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724" w:rsidRPr="00666273" w:rsidRDefault="00666273" w:rsidP="00666273">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D26" w:rsidRDefault="00A16D26" w:rsidP="009F0C77">
      <w:r>
        <w:separator/>
      </w:r>
    </w:p>
  </w:footnote>
  <w:footnote w:type="continuationSeparator" w:id="0">
    <w:p w:rsidR="00A16D26" w:rsidRDefault="00A16D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7CM19"/>
    <w:docVar w:name="CoverBillType" w:val="r"/>
    <w:docVar w:name="DocPath" w:val="L:\Council\bills\GT\5717CM19.DOCX"/>
    <w:docVar w:name="dvBillNumber" w:val="4458"/>
    <w:docVar w:name="dvBillNumberPrefix" w:val="H. "/>
    <w:docVar w:name="dvOriginalBody" w:val="House"/>
    <w:docVar w:name="dvSteno" w:val="GT"/>
    <w:docVar w:name="NameofBody" w:val="h"/>
    <w:docVar w:name="vGroup2" w:val="Council"/>
  </w:docVars>
  <w:rsids>
    <w:rsidRoot w:val="00896546"/>
    <w:rsid w:val="00011869"/>
    <w:rsid w:val="00015CD6"/>
    <w:rsid w:val="000A3411"/>
    <w:rsid w:val="000E0100"/>
    <w:rsid w:val="000E1785"/>
    <w:rsid w:val="000F40FA"/>
    <w:rsid w:val="001035F1"/>
    <w:rsid w:val="0010776B"/>
    <w:rsid w:val="00133E66"/>
    <w:rsid w:val="001435A3"/>
    <w:rsid w:val="00146ED3"/>
    <w:rsid w:val="00151044"/>
    <w:rsid w:val="001D08F2"/>
    <w:rsid w:val="001D3A58"/>
    <w:rsid w:val="001D525B"/>
    <w:rsid w:val="001D7F4F"/>
    <w:rsid w:val="001E2E65"/>
    <w:rsid w:val="00201724"/>
    <w:rsid w:val="00205238"/>
    <w:rsid w:val="002321B6"/>
    <w:rsid w:val="00236F20"/>
    <w:rsid w:val="00250967"/>
    <w:rsid w:val="002543C8"/>
    <w:rsid w:val="0025541D"/>
    <w:rsid w:val="00284AAE"/>
    <w:rsid w:val="002914BC"/>
    <w:rsid w:val="002E5912"/>
    <w:rsid w:val="00300CF4"/>
    <w:rsid w:val="00301B21"/>
    <w:rsid w:val="00325348"/>
    <w:rsid w:val="0032732C"/>
    <w:rsid w:val="00336AD0"/>
    <w:rsid w:val="0037079A"/>
    <w:rsid w:val="003817B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6273"/>
    <w:rsid w:val="006913C9"/>
    <w:rsid w:val="0069470D"/>
    <w:rsid w:val="006D58AA"/>
    <w:rsid w:val="00734F00"/>
    <w:rsid w:val="00773456"/>
    <w:rsid w:val="007A70AE"/>
    <w:rsid w:val="008362E8"/>
    <w:rsid w:val="0085786E"/>
    <w:rsid w:val="00882597"/>
    <w:rsid w:val="00896546"/>
    <w:rsid w:val="008A1768"/>
    <w:rsid w:val="008A489F"/>
    <w:rsid w:val="008F0F33"/>
    <w:rsid w:val="008F4429"/>
    <w:rsid w:val="0094021A"/>
    <w:rsid w:val="009B44AF"/>
    <w:rsid w:val="009C6A0B"/>
    <w:rsid w:val="009F0C77"/>
    <w:rsid w:val="009F4DD1"/>
    <w:rsid w:val="00A02543"/>
    <w:rsid w:val="00A16D26"/>
    <w:rsid w:val="00A41684"/>
    <w:rsid w:val="00A64E80"/>
    <w:rsid w:val="00A72BCD"/>
    <w:rsid w:val="00A741D9"/>
    <w:rsid w:val="00A833AB"/>
    <w:rsid w:val="00A9741D"/>
    <w:rsid w:val="00AA1E7D"/>
    <w:rsid w:val="00AC34A2"/>
    <w:rsid w:val="00AD1C9A"/>
    <w:rsid w:val="00AD4B17"/>
    <w:rsid w:val="00B412D4"/>
    <w:rsid w:val="00BE3C22"/>
    <w:rsid w:val="00C0345E"/>
    <w:rsid w:val="00C31C95"/>
    <w:rsid w:val="00C33F03"/>
    <w:rsid w:val="00C3483A"/>
    <w:rsid w:val="00C74E9D"/>
    <w:rsid w:val="00C826DD"/>
    <w:rsid w:val="00C82FD3"/>
    <w:rsid w:val="00C92819"/>
    <w:rsid w:val="00C967E3"/>
    <w:rsid w:val="00CC6B7B"/>
    <w:rsid w:val="00CD2089"/>
    <w:rsid w:val="00D73A67"/>
    <w:rsid w:val="00D970A9"/>
    <w:rsid w:val="00DF3845"/>
    <w:rsid w:val="00E41911"/>
    <w:rsid w:val="00E44B57"/>
    <w:rsid w:val="00E92EEF"/>
    <w:rsid w:val="00EF2368"/>
    <w:rsid w:val="00F24442"/>
    <w:rsid w:val="00F50AE3"/>
    <w:rsid w:val="00F5411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410B01-6B19-4D66-B6B6-1AFDBA085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3F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3F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00DE1-2746-4C8B-81D7-6BDCF5E38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48D5F4A3.dotm</Template>
  <TotalTime>0</TotalTime>
  <Pages>2</Pages>
  <Words>353</Words>
  <Characters>1931</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4458 Text of Previous Version (Apr. 24, 2019) - South Carolina Legislature Online</dc:title>
  <dc:creator>Gwen Thurmond</dc:creator>
  <cp:lastModifiedBy>S Volk</cp:lastModifiedBy>
  <cp:revision>2</cp:revision>
  <cp:lastPrinted>2019-04-09T20:20:00Z</cp:lastPrinted>
  <dcterms:created xsi:type="dcterms:W3CDTF">2019-04-24T14:22:00Z</dcterms:created>
  <dcterms:modified xsi:type="dcterms:W3CDTF">2019-04-24T14:22:00Z</dcterms:modified>
</cp:coreProperties>
</file>