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AC7" w:rsidRDefault="00816A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2B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A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F40EA">
        <w:rPr>
          <w:color w:val="000000" w:themeColor="text1"/>
          <w:u w:color="000000" w:themeColor="text1"/>
        </w:rPr>
        <w:t>CAROLINE CALDWELL DELLENEY</w:t>
      </w:r>
      <w:r>
        <w:t>, AFTER MORE THAN TEN YEARS OF OUTSTANDING SERVICE TO THE PALMETTO STATE, BOTH IN THE NATION</w:t>
      </w:r>
      <w:r w:rsidRPr="00606432">
        <w:t>’</w:t>
      </w:r>
      <w:r>
        <w:t>S CAPITAL AND IN COLUMBIA,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</w:t>
      </w:r>
      <w:r w:rsidR="00461071">
        <w:t xml:space="preserve">South Carolina </w:t>
      </w:r>
      <w:r>
        <w:t xml:space="preserve">House of Representatives should pause in their deliberations to express their gratitude to </w:t>
      </w:r>
      <w:r w:rsidRPr="009F40EA">
        <w:rPr>
          <w:color w:val="000000" w:themeColor="text1"/>
          <w:u w:color="000000" w:themeColor="text1"/>
        </w:rPr>
        <w:t>Caroline Delleney</w:t>
      </w:r>
      <w:r>
        <w:rPr>
          <w:color w:val="000000" w:themeColor="text1"/>
          <w:u w:color="000000" w:themeColor="text1"/>
        </w:rPr>
        <w:t xml:space="preserve"> </w:t>
      </w:r>
      <w:r>
        <w:t>for her significant contributions to our State;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completing a bachelor</w:t>
      </w:r>
      <w:r w:rsidRPr="00606432">
        <w:t>’</w:t>
      </w:r>
      <w:r>
        <w:t xml:space="preserve">s degree in political science from the </w:t>
      </w:r>
      <w:r w:rsidRPr="00FD4855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 May 2008, </w:t>
      </w:r>
      <w:r w:rsidRPr="00FD4855">
        <w:rPr>
          <w:color w:val="000000" w:themeColor="text1"/>
          <w:u w:color="000000" w:themeColor="text1"/>
        </w:rPr>
        <w:t>she served as the office manager for the Joe Wilson for Congress</w:t>
      </w:r>
      <w:r>
        <w:rPr>
          <w:color w:val="000000" w:themeColor="text1"/>
          <w:u w:color="000000" w:themeColor="text1"/>
        </w:rPr>
        <w:t xml:space="preserve"> campaign </w:t>
      </w:r>
      <w:r w:rsidRPr="00FD4855">
        <w:rPr>
          <w:color w:val="000000" w:themeColor="text1"/>
          <w:u w:color="000000" w:themeColor="text1"/>
        </w:rPr>
        <w:t>from March 2008</w:t>
      </w:r>
      <w:r>
        <w:rPr>
          <w:color w:val="000000" w:themeColor="text1"/>
          <w:u w:color="000000" w:themeColor="text1"/>
        </w:rPr>
        <w:t xml:space="preserve"> to </w:t>
      </w:r>
      <w:r w:rsidRPr="00FD4855">
        <w:rPr>
          <w:color w:val="000000" w:themeColor="text1"/>
          <w:u w:color="000000" w:themeColor="text1"/>
        </w:rPr>
        <w:t xml:space="preserve">August 2008 in </w:t>
      </w:r>
      <w:r w:rsidRPr="009F40EA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where she m</w:t>
      </w:r>
      <w:r w:rsidRPr="009F40EA">
        <w:rPr>
          <w:color w:val="000000" w:themeColor="text1"/>
          <w:u w:color="000000" w:themeColor="text1"/>
        </w:rPr>
        <w:t>aintained Congressman Wilson</w:t>
      </w:r>
      <w:r w:rsidRPr="00606432">
        <w:rPr>
          <w:color w:val="000000" w:themeColor="text1"/>
          <w:u w:color="000000" w:themeColor="text1"/>
        </w:rPr>
        <w:t>’</w:t>
      </w:r>
      <w:r w:rsidRPr="009F40EA">
        <w:rPr>
          <w:color w:val="000000" w:themeColor="text1"/>
          <w:u w:color="000000" w:themeColor="text1"/>
        </w:rPr>
        <w:t>s campaign calendar</w:t>
      </w:r>
      <w:r>
        <w:rPr>
          <w:color w:val="000000" w:themeColor="text1"/>
          <w:u w:color="000000" w:themeColor="text1"/>
        </w:rPr>
        <w:t>, c</w:t>
      </w:r>
      <w:r w:rsidRPr="009F40EA">
        <w:rPr>
          <w:color w:val="000000" w:themeColor="text1"/>
          <w:u w:color="000000" w:themeColor="text1"/>
        </w:rPr>
        <w:t>ompleted day</w:t>
      </w:r>
      <w:r>
        <w:rPr>
          <w:color w:val="000000" w:themeColor="text1"/>
          <w:u w:color="000000" w:themeColor="text1"/>
        </w:rPr>
        <w:noBreakHyphen/>
      </w:r>
      <w:r w:rsidRPr="009F40E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Pr="009F40EA">
        <w:rPr>
          <w:color w:val="000000" w:themeColor="text1"/>
          <w:u w:color="000000" w:themeColor="text1"/>
        </w:rPr>
        <w:t>day office activities</w:t>
      </w:r>
      <w:r>
        <w:rPr>
          <w:color w:val="000000" w:themeColor="text1"/>
          <w:u w:color="000000" w:themeColor="text1"/>
        </w:rPr>
        <w:t>, recorded</w:t>
      </w:r>
      <w:r w:rsidRPr="009F40EA">
        <w:rPr>
          <w:color w:val="000000" w:themeColor="text1"/>
          <w:u w:color="000000" w:themeColor="text1"/>
        </w:rPr>
        <w:t xml:space="preserve"> all financial contributions</w:t>
      </w:r>
      <w:r>
        <w:rPr>
          <w:color w:val="000000" w:themeColor="text1"/>
          <w:u w:color="000000" w:themeColor="text1"/>
        </w:rPr>
        <w:t xml:space="preserve">, and </w:t>
      </w:r>
      <w:r w:rsidRPr="009F40EA">
        <w:rPr>
          <w:color w:val="000000" w:themeColor="text1"/>
          <w:u w:color="000000" w:themeColor="text1"/>
        </w:rPr>
        <w:t>organized volunteer efforts</w:t>
      </w:r>
      <w:r>
        <w:t>;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from August 2008 through 2014, </w:t>
      </w:r>
      <w:r>
        <w:rPr>
          <w:color w:val="000000" w:themeColor="text1"/>
          <w:u w:color="000000" w:themeColor="text1"/>
        </w:rPr>
        <w:t>Ms. Delleney</w:t>
      </w:r>
      <w:r w:rsidRPr="00BB3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in </w:t>
      </w:r>
      <w:r w:rsidRPr="00BB3C8D">
        <w:rPr>
          <w:color w:val="000000" w:themeColor="text1"/>
          <w:u w:color="000000" w:themeColor="text1"/>
        </w:rPr>
        <w:t>Congressman</w:t>
      </w:r>
      <w:r>
        <w:rPr>
          <w:color w:val="000000" w:themeColor="text1"/>
          <w:u w:color="000000" w:themeColor="text1"/>
        </w:rPr>
        <w:t xml:space="preserve"> Wilson</w:t>
      </w:r>
      <w:r w:rsidRPr="006064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B3C8D">
        <w:rPr>
          <w:color w:val="000000" w:themeColor="text1"/>
          <w:u w:color="000000" w:themeColor="text1"/>
        </w:rPr>
        <w:t>Washington</w:t>
      </w:r>
      <w:r w:rsidR="00BF7943">
        <w:rPr>
          <w:color w:val="000000" w:themeColor="text1"/>
          <w:u w:color="000000" w:themeColor="text1"/>
        </w:rPr>
        <w:t xml:space="preserve"> </w:t>
      </w:r>
      <w:r w:rsidR="00DF344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ongressional office</w:t>
      </w:r>
      <w:r w:rsidRPr="00BB3C8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first a</w:t>
      </w:r>
      <w:r w:rsidRPr="00BB3C8D">
        <w:rPr>
          <w:color w:val="000000" w:themeColor="text1"/>
          <w:u w:color="000000" w:themeColor="text1"/>
        </w:rPr>
        <w:t xml:space="preserve">s his </w:t>
      </w:r>
      <w:r>
        <w:rPr>
          <w:color w:val="000000" w:themeColor="text1"/>
          <w:u w:color="000000" w:themeColor="text1"/>
        </w:rPr>
        <w:t>e</w:t>
      </w:r>
      <w:r w:rsidRPr="00BB3C8D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BB3C8D">
        <w:rPr>
          <w:color w:val="000000" w:themeColor="text1"/>
          <w:u w:color="000000" w:themeColor="text1"/>
        </w:rPr>
        <w:t>ssistant, direct</w:t>
      </w:r>
      <w:r>
        <w:rPr>
          <w:color w:val="000000" w:themeColor="text1"/>
          <w:u w:color="000000" w:themeColor="text1"/>
        </w:rPr>
        <w:t>ing</w:t>
      </w:r>
      <w:r w:rsidRPr="00BB3C8D">
        <w:rPr>
          <w:color w:val="000000" w:themeColor="text1"/>
          <w:u w:color="000000" w:themeColor="text1"/>
        </w:rPr>
        <w:t xml:space="preserve"> and brief</w:t>
      </w:r>
      <w:r>
        <w:rPr>
          <w:color w:val="000000" w:themeColor="text1"/>
          <w:u w:color="000000" w:themeColor="text1"/>
        </w:rPr>
        <w:t>ing him</w:t>
      </w:r>
      <w:r w:rsidRPr="00BB3C8D">
        <w:rPr>
          <w:color w:val="000000" w:themeColor="text1"/>
          <w:u w:color="000000" w:themeColor="text1"/>
        </w:rPr>
        <w:t xml:space="preserve"> on his </w:t>
      </w:r>
      <w:r w:rsidR="00BF7943">
        <w:rPr>
          <w:color w:val="000000" w:themeColor="text1"/>
          <w:u w:color="000000" w:themeColor="text1"/>
        </w:rPr>
        <w:t>schedule</w:t>
      </w:r>
      <w:r>
        <w:rPr>
          <w:color w:val="000000" w:themeColor="text1"/>
          <w:u w:color="000000" w:themeColor="text1"/>
        </w:rPr>
        <w:t>, s</w:t>
      </w:r>
      <w:r w:rsidRPr="009F40EA">
        <w:rPr>
          <w:color w:val="000000" w:themeColor="text1"/>
          <w:u w:color="000000" w:themeColor="text1"/>
        </w:rPr>
        <w:t>upervis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office staff, </w:t>
      </w:r>
      <w:r>
        <w:rPr>
          <w:color w:val="000000" w:themeColor="text1"/>
          <w:u w:color="000000" w:themeColor="text1"/>
        </w:rPr>
        <w:t>m</w:t>
      </w:r>
      <w:r w:rsidRPr="009F40EA">
        <w:rPr>
          <w:color w:val="000000" w:themeColor="text1"/>
          <w:u w:color="000000" w:themeColor="text1"/>
        </w:rPr>
        <w:t>anag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payroll records</w:t>
      </w:r>
      <w:r>
        <w:rPr>
          <w:color w:val="000000" w:themeColor="text1"/>
          <w:u w:color="000000" w:themeColor="text1"/>
        </w:rPr>
        <w:t>,</w:t>
      </w:r>
      <w:r w:rsidRPr="00BB3C8D">
        <w:rPr>
          <w:color w:val="000000" w:themeColor="text1"/>
          <w:u w:color="000000" w:themeColor="text1"/>
        </w:rPr>
        <w:t xml:space="preserve"> and act</w:t>
      </w:r>
      <w:r>
        <w:rPr>
          <w:color w:val="000000" w:themeColor="text1"/>
          <w:u w:color="000000" w:themeColor="text1"/>
        </w:rPr>
        <w:t>ing</w:t>
      </w:r>
      <w:r w:rsidRPr="00BB3C8D">
        <w:rPr>
          <w:color w:val="000000" w:themeColor="text1"/>
          <w:u w:color="000000" w:themeColor="text1"/>
        </w:rPr>
        <w:t xml:space="preserve"> as a liaison between other Congressional offices. </w:t>
      </w:r>
      <w:r>
        <w:rPr>
          <w:color w:val="000000" w:themeColor="text1"/>
          <w:u w:color="000000" w:themeColor="text1"/>
        </w:rPr>
        <w:t xml:space="preserve"> </w:t>
      </w:r>
      <w:r w:rsidRPr="00BB3C8D">
        <w:rPr>
          <w:color w:val="000000" w:themeColor="text1"/>
          <w:u w:color="000000" w:themeColor="text1"/>
        </w:rPr>
        <w:t xml:space="preserve">For most of her time in </w:t>
      </w:r>
      <w:r>
        <w:rPr>
          <w:color w:val="000000" w:themeColor="text1"/>
          <w:u w:color="000000" w:themeColor="text1"/>
        </w:rPr>
        <w:t>that office</w:t>
      </w:r>
      <w:r w:rsidRPr="00BB3C8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Pr="00BB3C8D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communications d</w:t>
      </w:r>
      <w:r w:rsidRPr="00BB3C8D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BB3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writing speeches, press releases, and daily news clips and creating</w:t>
      </w:r>
      <w:r w:rsidRPr="00BB3C8D">
        <w:rPr>
          <w:color w:val="000000" w:themeColor="text1"/>
          <w:u w:color="000000" w:themeColor="text1"/>
        </w:rPr>
        <w:t xml:space="preserve"> and implement</w:t>
      </w:r>
      <w:r>
        <w:rPr>
          <w:color w:val="000000" w:themeColor="text1"/>
          <w:u w:color="000000" w:themeColor="text1"/>
        </w:rPr>
        <w:t>ing</w:t>
      </w:r>
      <w:r w:rsidRPr="00BB3C8D">
        <w:rPr>
          <w:color w:val="000000" w:themeColor="text1"/>
          <w:u w:color="000000" w:themeColor="text1"/>
        </w:rPr>
        <w:t xml:space="preserve"> a press plan that outlined an annual legislative agenda to meet </w:t>
      </w:r>
      <w:r w:rsidR="00BF7943">
        <w:rPr>
          <w:color w:val="000000" w:themeColor="text1"/>
          <w:u w:color="000000" w:themeColor="text1"/>
        </w:rPr>
        <w:t xml:space="preserve">the Congressman’s </w:t>
      </w:r>
      <w:r>
        <w:rPr>
          <w:color w:val="000000" w:themeColor="text1"/>
          <w:u w:color="000000" w:themeColor="text1"/>
        </w:rPr>
        <w:t>needs;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A1C" w:rsidRPr="009F40EA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January 2015, Ms. Delleney</w:t>
      </w:r>
      <w:r w:rsidRPr="00BB3C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returned to South Carolina to serve as the</w:t>
      </w:r>
      <w:r w:rsidRPr="004652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65218">
        <w:rPr>
          <w:color w:val="000000" w:themeColor="text1"/>
          <w:u w:color="000000" w:themeColor="text1"/>
        </w:rPr>
        <w:t xml:space="preserve">ommunications </w:t>
      </w:r>
      <w:r>
        <w:rPr>
          <w:color w:val="000000" w:themeColor="text1"/>
          <w:u w:color="000000" w:themeColor="text1"/>
        </w:rPr>
        <w:t>d</w:t>
      </w:r>
      <w:r w:rsidRPr="00465218">
        <w:rPr>
          <w:color w:val="000000" w:themeColor="text1"/>
          <w:u w:color="000000" w:themeColor="text1"/>
        </w:rPr>
        <w:t>irector for Speaker Lucas</w:t>
      </w:r>
      <w:r>
        <w:rPr>
          <w:color w:val="000000" w:themeColor="text1"/>
          <w:u w:color="000000" w:themeColor="text1"/>
        </w:rPr>
        <w:t xml:space="preserve">.  Her </w:t>
      </w:r>
      <w:r>
        <w:rPr>
          <w:color w:val="000000" w:themeColor="text1"/>
          <w:u w:color="000000" w:themeColor="text1"/>
        </w:rPr>
        <w:lastRenderedPageBreak/>
        <w:t>expertise in e</w:t>
      </w:r>
      <w:r w:rsidRPr="009F40EA">
        <w:rPr>
          <w:color w:val="000000" w:themeColor="text1"/>
          <w:u w:color="000000" w:themeColor="text1"/>
        </w:rPr>
        <w:t>xecut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a press plan t</w:t>
      </w:r>
      <w:r>
        <w:rPr>
          <w:color w:val="000000" w:themeColor="text1"/>
          <w:u w:color="000000" w:themeColor="text1"/>
        </w:rPr>
        <w:t>o</w:t>
      </w:r>
      <w:r w:rsidRPr="009F40EA">
        <w:rPr>
          <w:color w:val="000000" w:themeColor="text1"/>
          <w:u w:color="000000" w:themeColor="text1"/>
        </w:rPr>
        <w:t xml:space="preserve"> prioritize the Speaker</w:t>
      </w:r>
      <w:r w:rsidRPr="006064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policy positions and to develop and implement </w:t>
      </w:r>
      <w:r w:rsidRPr="009F40EA">
        <w:rPr>
          <w:color w:val="000000" w:themeColor="text1"/>
          <w:u w:color="000000" w:themeColor="text1"/>
        </w:rPr>
        <w:t xml:space="preserve">crisis communications management during statewide national disasters and </w:t>
      </w:r>
      <w:r>
        <w:rPr>
          <w:color w:val="000000" w:themeColor="text1"/>
          <w:u w:color="000000" w:themeColor="text1"/>
        </w:rPr>
        <w:t xml:space="preserve">during </w:t>
      </w:r>
      <w:r w:rsidR="00BF7943">
        <w:rPr>
          <w:color w:val="000000" w:themeColor="text1"/>
          <w:u w:color="000000" w:themeColor="text1"/>
        </w:rPr>
        <w:t xml:space="preserve">important </w:t>
      </w:r>
      <w:r w:rsidRPr="009F40EA">
        <w:rPr>
          <w:color w:val="000000" w:themeColor="text1"/>
          <w:u w:color="000000" w:themeColor="text1"/>
        </w:rPr>
        <w:t>political</w:t>
      </w:r>
      <w:r w:rsidR="00BF7943">
        <w:rPr>
          <w:color w:val="000000" w:themeColor="text1"/>
          <w:u w:color="000000" w:themeColor="text1"/>
        </w:rPr>
        <w:t xml:space="preserve"> matters </w:t>
      </w:r>
      <w:r>
        <w:rPr>
          <w:color w:val="000000" w:themeColor="text1"/>
          <w:u w:color="000000" w:themeColor="text1"/>
        </w:rPr>
        <w:t xml:space="preserve">has served this body and the State with distinction.  </w:t>
      </w:r>
      <w:r w:rsidR="00BF79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d</w:t>
      </w:r>
      <w:r w:rsidRPr="009F40EA">
        <w:rPr>
          <w:color w:val="000000" w:themeColor="text1"/>
          <w:u w:color="000000" w:themeColor="text1"/>
        </w:rPr>
        <w:t>raft</w:t>
      </w:r>
      <w:r>
        <w:rPr>
          <w:color w:val="000000" w:themeColor="text1"/>
          <w:u w:color="000000" w:themeColor="text1"/>
        </w:rPr>
        <w:t>ed</w:t>
      </w:r>
      <w:r w:rsidRPr="009F40EA">
        <w:rPr>
          <w:color w:val="000000" w:themeColor="text1"/>
          <w:u w:color="000000" w:themeColor="text1"/>
        </w:rPr>
        <w:t xml:space="preserve"> issue</w:t>
      </w:r>
      <w:r>
        <w:rPr>
          <w:color w:val="000000" w:themeColor="text1"/>
          <w:u w:color="000000" w:themeColor="text1"/>
        </w:rPr>
        <w:noBreakHyphen/>
      </w:r>
      <w:r w:rsidRPr="009F40EA">
        <w:rPr>
          <w:color w:val="000000" w:themeColor="text1"/>
          <w:u w:color="000000" w:themeColor="text1"/>
        </w:rPr>
        <w:t xml:space="preserve">specific speeches </w:t>
      </w:r>
      <w:r>
        <w:rPr>
          <w:color w:val="000000" w:themeColor="text1"/>
          <w:u w:color="000000" w:themeColor="text1"/>
        </w:rPr>
        <w:t>of key import</w:t>
      </w:r>
      <w:r w:rsidR="00BF7943">
        <w:rPr>
          <w:color w:val="000000" w:themeColor="text1"/>
          <w:u w:color="000000" w:themeColor="text1"/>
        </w:rPr>
        <w:t xml:space="preserve"> and maintained a good rapport with the local and statewide press</w:t>
      </w:r>
      <w:r>
        <w:rPr>
          <w:color w:val="000000" w:themeColor="text1"/>
          <w:u w:color="000000" w:themeColor="text1"/>
        </w:rPr>
        <w:t>; and</w:t>
      </w:r>
    </w:p>
    <w:p w:rsidR="00F02A1C" w:rsidRPr="00BB3C8D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0EA">
        <w:rPr>
          <w:color w:val="000000" w:themeColor="text1"/>
          <w:u w:color="000000" w:themeColor="text1"/>
        </w:rPr>
        <w:tab/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296A">
        <w:rPr>
          <w:color w:val="000000" w:themeColor="text1"/>
          <w:u w:color="000000" w:themeColor="text1"/>
        </w:rPr>
        <w:t xml:space="preserve">Whereas, </w:t>
      </w:r>
      <w:r w:rsidR="00BF7943">
        <w:rPr>
          <w:color w:val="000000" w:themeColor="text1"/>
          <w:u w:color="000000" w:themeColor="text1"/>
        </w:rPr>
        <w:t>pro</w:t>
      </w:r>
      <w:r w:rsidR="00461071">
        <w:rPr>
          <w:color w:val="000000" w:themeColor="text1"/>
          <w:u w:color="000000" w:themeColor="text1"/>
        </w:rPr>
        <w:t>moted in 2017 to the Speaker’s D</w:t>
      </w:r>
      <w:r w:rsidR="00BF7943">
        <w:rPr>
          <w:color w:val="000000" w:themeColor="text1"/>
          <w:u w:color="000000" w:themeColor="text1"/>
        </w:rPr>
        <w:t xml:space="preserve">eputy </w:t>
      </w:r>
      <w:r w:rsidR="00461071">
        <w:rPr>
          <w:color w:val="000000" w:themeColor="text1"/>
          <w:u w:color="000000" w:themeColor="text1"/>
        </w:rPr>
        <w:t>C</w:t>
      </w:r>
      <w:r w:rsidR="00BF7943">
        <w:rPr>
          <w:color w:val="000000" w:themeColor="text1"/>
          <w:u w:color="000000" w:themeColor="text1"/>
        </w:rPr>
        <w:t xml:space="preserve">hief of </w:t>
      </w:r>
      <w:r w:rsidR="00461071">
        <w:rPr>
          <w:color w:val="000000" w:themeColor="text1"/>
          <w:u w:color="000000" w:themeColor="text1"/>
        </w:rPr>
        <w:t>S</w:t>
      </w:r>
      <w:r w:rsidR="00BF7943">
        <w:rPr>
          <w:color w:val="000000" w:themeColor="text1"/>
          <w:u w:color="000000" w:themeColor="text1"/>
        </w:rPr>
        <w:t xml:space="preserve">taff, </w:t>
      </w:r>
      <w:r w:rsidR="00461071">
        <w:rPr>
          <w:color w:val="000000" w:themeColor="text1"/>
          <w:u w:color="000000" w:themeColor="text1"/>
        </w:rPr>
        <w:t xml:space="preserve">Ms. Delleney </w:t>
      </w:r>
      <w:r w:rsidR="00BF7943">
        <w:rPr>
          <w:color w:val="000000" w:themeColor="text1"/>
          <w:u w:color="000000" w:themeColor="text1"/>
        </w:rPr>
        <w:t>engaged i</w:t>
      </w:r>
      <w:r w:rsidRPr="009F40EA">
        <w:rPr>
          <w:color w:val="000000" w:themeColor="text1"/>
          <w:u w:color="000000" w:themeColor="text1"/>
        </w:rPr>
        <w:t>n major public policy decision</w:t>
      </w:r>
      <w:r>
        <w:rPr>
          <w:color w:val="000000" w:themeColor="text1"/>
          <w:u w:color="000000" w:themeColor="text1"/>
        </w:rPr>
        <w:t xml:space="preserve"> </w:t>
      </w:r>
      <w:r w:rsidRPr="009F40EA">
        <w:rPr>
          <w:color w:val="000000" w:themeColor="text1"/>
          <w:u w:color="000000" w:themeColor="text1"/>
        </w:rPr>
        <w:t xml:space="preserve">making with all House </w:t>
      </w:r>
      <w:r>
        <w:rPr>
          <w:color w:val="000000" w:themeColor="text1"/>
          <w:u w:color="000000" w:themeColor="text1"/>
        </w:rPr>
        <w:t>c</w:t>
      </w:r>
      <w:r w:rsidRPr="009F40EA">
        <w:rPr>
          <w:color w:val="000000" w:themeColor="text1"/>
          <w:u w:color="000000" w:themeColor="text1"/>
        </w:rPr>
        <w:t xml:space="preserve">ommittee </w:t>
      </w:r>
      <w:r>
        <w:rPr>
          <w:color w:val="000000" w:themeColor="text1"/>
          <w:u w:color="000000" w:themeColor="text1"/>
        </w:rPr>
        <w:t>c</w:t>
      </w:r>
      <w:r w:rsidRPr="009F40EA">
        <w:rPr>
          <w:color w:val="000000" w:themeColor="text1"/>
          <w:u w:color="000000" w:themeColor="text1"/>
        </w:rPr>
        <w:t>hairm</w:t>
      </w:r>
      <w:r>
        <w:rPr>
          <w:color w:val="000000" w:themeColor="text1"/>
          <w:u w:color="000000" w:themeColor="text1"/>
        </w:rPr>
        <w:t>e</w:t>
      </w:r>
      <w:r w:rsidRPr="009F40EA">
        <w:rPr>
          <w:color w:val="000000" w:themeColor="text1"/>
          <w:u w:color="000000" w:themeColor="text1"/>
        </w:rPr>
        <w:t xml:space="preserve">n and </w:t>
      </w:r>
      <w:r>
        <w:rPr>
          <w:color w:val="000000" w:themeColor="text1"/>
          <w:u w:color="000000" w:themeColor="text1"/>
        </w:rPr>
        <w:t xml:space="preserve">with </w:t>
      </w:r>
      <w:r w:rsidRPr="009F40EA">
        <w:rPr>
          <w:color w:val="000000" w:themeColor="text1"/>
          <w:u w:color="000000" w:themeColor="text1"/>
        </w:rPr>
        <w:t>the Speaker</w:t>
      </w:r>
      <w:r w:rsidRPr="006064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61071">
        <w:rPr>
          <w:color w:val="000000" w:themeColor="text1"/>
          <w:u w:color="000000" w:themeColor="text1"/>
        </w:rPr>
        <w:t>C</w:t>
      </w:r>
      <w:r w:rsidRPr="009F40EA">
        <w:rPr>
          <w:color w:val="000000" w:themeColor="text1"/>
          <w:u w:color="000000" w:themeColor="text1"/>
        </w:rPr>
        <w:t xml:space="preserve">hief of </w:t>
      </w:r>
      <w:r w:rsidR="00461071">
        <w:rPr>
          <w:color w:val="000000" w:themeColor="text1"/>
          <w:u w:color="000000" w:themeColor="text1"/>
        </w:rPr>
        <w:t>S</w:t>
      </w:r>
      <w:r w:rsidRPr="009F40EA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>; w</w:t>
      </w:r>
      <w:r w:rsidRPr="009F40EA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with caucus staff and leaders </w:t>
      </w:r>
      <w:r>
        <w:rPr>
          <w:color w:val="000000" w:themeColor="text1"/>
          <w:u w:color="000000" w:themeColor="text1"/>
        </w:rPr>
        <w:t>of both</w:t>
      </w:r>
      <w:r w:rsidRPr="009F40EA">
        <w:rPr>
          <w:color w:val="000000" w:themeColor="text1"/>
          <w:u w:color="000000" w:themeColor="text1"/>
        </w:rPr>
        <w:t xml:space="preserve"> parties to build consensus among </w:t>
      </w:r>
      <w:r>
        <w:rPr>
          <w:color w:val="000000" w:themeColor="text1"/>
          <w:u w:color="000000" w:themeColor="text1"/>
        </w:rPr>
        <w:t>members</w:t>
      </w:r>
      <w:r w:rsidRPr="009F40EA">
        <w:rPr>
          <w:color w:val="000000" w:themeColor="text1"/>
          <w:u w:color="000000" w:themeColor="text1"/>
        </w:rPr>
        <w:t xml:space="preserve"> on key issues</w:t>
      </w:r>
      <w:r>
        <w:rPr>
          <w:color w:val="000000" w:themeColor="text1"/>
          <w:u w:color="000000" w:themeColor="text1"/>
        </w:rPr>
        <w:t>; and e</w:t>
      </w:r>
      <w:r w:rsidRPr="009F40EA">
        <w:rPr>
          <w:color w:val="000000" w:themeColor="text1"/>
          <w:u w:color="000000" w:themeColor="text1"/>
        </w:rPr>
        <w:t>ncourag</w:t>
      </w:r>
      <w:r>
        <w:rPr>
          <w:color w:val="000000" w:themeColor="text1"/>
          <w:u w:color="000000" w:themeColor="text1"/>
        </w:rPr>
        <w:t>ing</w:t>
      </w:r>
      <w:r w:rsidRPr="009F40EA">
        <w:rPr>
          <w:color w:val="000000" w:themeColor="text1"/>
          <w:u w:color="000000" w:themeColor="text1"/>
        </w:rPr>
        <w:t xml:space="preserve"> the business community, economic development organizations</w:t>
      </w:r>
      <w:r>
        <w:rPr>
          <w:color w:val="000000" w:themeColor="text1"/>
          <w:u w:color="000000" w:themeColor="text1"/>
        </w:rPr>
        <w:t>,</w:t>
      </w:r>
      <w:r w:rsidRPr="009F40EA">
        <w:rPr>
          <w:color w:val="000000" w:themeColor="text1"/>
          <w:u w:color="000000" w:themeColor="text1"/>
        </w:rPr>
        <w:t xml:space="preserve"> and companies to support priority legislative initiatives</w:t>
      </w:r>
      <w:r>
        <w:rPr>
          <w:color w:val="000000" w:themeColor="text1"/>
          <w:u w:color="000000" w:themeColor="text1"/>
        </w:rPr>
        <w:t>; and</w:t>
      </w:r>
    </w:p>
    <w:p w:rsidR="00F02A1C" w:rsidRPr="00E40FB6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7296A">
        <w:rPr>
          <w:color w:val="000000" w:themeColor="text1"/>
          <w:u w:color="000000" w:themeColor="text1"/>
        </w:rPr>
        <w:t xml:space="preserve">Ms. </w:t>
      </w:r>
      <w:r w:rsidR="00BF7943">
        <w:rPr>
          <w:color w:val="000000" w:themeColor="text1"/>
          <w:u w:color="000000" w:themeColor="text1"/>
        </w:rPr>
        <w:t xml:space="preserve">Delleney has taken her considerable talents to the </w:t>
      </w:r>
      <w:r w:rsidRPr="00BB3C8D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office of </w:t>
      </w:r>
      <w:r w:rsidRPr="00BB3C8D">
        <w:rPr>
          <w:color w:val="000000" w:themeColor="text1"/>
          <w:u w:color="000000" w:themeColor="text1"/>
        </w:rPr>
        <w:t>Mercury</w:t>
      </w:r>
      <w:r>
        <w:rPr>
          <w:color w:val="000000" w:themeColor="text1"/>
          <w:u w:color="000000" w:themeColor="text1"/>
        </w:rPr>
        <w:t>, a leading, global, bipartisan public strategy firm;</w:t>
      </w:r>
      <w:r>
        <w:t xml:space="preserve"> and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</w:t>
      </w:r>
      <w:r w:rsidRPr="009F40EA">
        <w:rPr>
          <w:color w:val="000000" w:themeColor="text1"/>
          <w:u w:color="000000" w:themeColor="text1"/>
        </w:rPr>
        <w:t>Caroline Delleney</w:t>
      </w:r>
      <w:r>
        <w:rPr>
          <w:color w:val="000000" w:themeColor="text1"/>
          <w:u w:color="000000" w:themeColor="text1"/>
        </w:rPr>
        <w:t xml:space="preserve"> devoted to </w:t>
      </w:r>
      <w:r>
        <w:t>this chamber,</w:t>
      </w:r>
      <w:r>
        <w:rPr>
          <w:color w:val="000000" w:themeColor="text1"/>
          <w:u w:color="000000" w:themeColor="text1"/>
        </w:rPr>
        <w:t xml:space="preserve"> and the members wish this daughter of our trusted friend and former colleague, the Honorable Greg Delleney, </w:t>
      </w:r>
      <w:r>
        <w:t xml:space="preserve">lasting </w:t>
      </w:r>
      <w:r>
        <w:rPr>
          <w:color w:val="000000" w:themeColor="text1"/>
          <w:u w:color="000000" w:themeColor="text1"/>
        </w:rPr>
        <w:t>achievements in the years ahead</w:t>
      </w:r>
      <w:r>
        <w:t>.  Now, therefore,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</w:t>
      </w:r>
      <w:r w:rsidR="00461071">
        <w:t xml:space="preserve"> </w:t>
      </w:r>
      <w:r>
        <w:t>House of Representative</w:t>
      </w:r>
      <w:r w:rsidR="00461071">
        <w:t>s of the State of South Carolina</w:t>
      </w:r>
      <w:r>
        <w:t xml:space="preserve">, by this resolution, recognize and honor </w:t>
      </w:r>
      <w:r w:rsidRPr="009F40EA">
        <w:rPr>
          <w:color w:val="000000" w:themeColor="text1"/>
          <w:u w:color="000000" w:themeColor="text1"/>
        </w:rPr>
        <w:t>Caroline Caldwell Delleney</w:t>
      </w:r>
      <w:r>
        <w:t>, after more than ten years of outstanding service to the Palmetto State, both in the nation</w:t>
      </w:r>
      <w:r w:rsidRPr="00606432">
        <w:t>’</w:t>
      </w:r>
      <w:r>
        <w:t>s capital and in Columbia, and wish her continued success and happiness in all her future endeavors.</w:t>
      </w: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A1C" w:rsidRDefault="00F02A1C" w:rsidP="00F02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F40EA">
        <w:rPr>
          <w:color w:val="000000" w:themeColor="text1"/>
          <w:u w:color="000000" w:themeColor="text1"/>
        </w:rPr>
        <w:t>Caroline Caldwell Delleney</w:t>
      </w:r>
      <w:r>
        <w:t>.</w:t>
      </w:r>
    </w:p>
    <w:p w:rsidR="00E0237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16AC7" w:rsidRDefault="00816AC7" w:rsidP="00816AC7">
      <w:pPr>
        <w:suppressAutoHyphens/>
      </w:pPr>
    </w:p>
    <w:sectPr w:rsidR="00816AC7" w:rsidSect="00816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BB9" w:rsidRDefault="00752BB9" w:rsidP="009F0C77">
      <w:r>
        <w:separator/>
      </w:r>
    </w:p>
  </w:endnote>
  <w:endnote w:type="continuationSeparator" w:id="0">
    <w:p w:rsidR="00752BB9" w:rsidRDefault="00752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622310-9F3D-4B67-BE53-B2C51D79AC59}"/>
    <w:embedBold r:id="rId2" w:fontKey="{1F095602-8860-42ED-B2C5-4CC8EC3AD8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081E99-234E-4DC0-B0C9-B341A19326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164E9A-A5AA-49E5-ADA7-2B6AE9A3E8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8CA888-8F75-4B0F-A560-B70D44DC3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37A" w:rsidRPr="00816AC7" w:rsidRDefault="00816AC7" w:rsidP="00816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BB9" w:rsidRDefault="00752BB9" w:rsidP="009F0C77">
      <w:r>
        <w:separator/>
      </w:r>
    </w:p>
  </w:footnote>
  <w:footnote w:type="continuationSeparator" w:id="0">
    <w:p w:rsidR="00752BB9" w:rsidRDefault="00752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3AHB19"/>
    <w:docVar w:name="CoverBillType" w:val="r"/>
    <w:docVar w:name="DocPath" w:val="L:\Council\bills\GM\24193AHB19.DOCX"/>
    <w:docVar w:name="dvBillNumber" w:val="45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2BB9"/>
    <w:rsid w:val="00011869"/>
    <w:rsid w:val="00015CD6"/>
    <w:rsid w:val="000E0100"/>
    <w:rsid w:val="000E1785"/>
    <w:rsid w:val="000F40FA"/>
    <w:rsid w:val="0010213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071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BB9"/>
    <w:rsid w:val="007A70AE"/>
    <w:rsid w:val="007F2D4F"/>
    <w:rsid w:val="00816AC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7943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444"/>
    <w:rsid w:val="00DF3845"/>
    <w:rsid w:val="00E0237A"/>
    <w:rsid w:val="00E41911"/>
    <w:rsid w:val="00E44B57"/>
    <w:rsid w:val="00E92EEF"/>
    <w:rsid w:val="00EF2368"/>
    <w:rsid w:val="00F02A1C"/>
    <w:rsid w:val="00F033F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A86971-43F0-4C37-9F93-CE1F0AD0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9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32961-BC97-4B0E-9FA3-4B1C9D8C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514</Words>
  <Characters>2902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4534 Text of Previous Version (May 7, 2019) - South Carolina Legislature Online</dc:title>
  <dc:creator>Bonnie Huth</dc:creator>
  <cp:lastModifiedBy>S Volk</cp:lastModifiedBy>
  <cp:revision>2</cp:revision>
  <cp:lastPrinted>2019-04-23T14:09:00Z</cp:lastPrinted>
  <dcterms:created xsi:type="dcterms:W3CDTF">2019-05-07T16:45:00Z</dcterms:created>
  <dcterms:modified xsi:type="dcterms:W3CDTF">2019-05-07T16:45:00Z</dcterms:modified>
</cp:coreProperties>
</file>