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DB3" w:rsidRDefault="00EC1D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1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66B2" w:rsidRPr="00522CE0" w:rsidRDefault="004717A8" w:rsidP="006C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C66B2" w:rsidRPr="00E422C3">
        <w:t xml:space="preserve">EXPRESS THE PROFOUND SORROW OF THE MEMBERS OF THE SOUTH CAROLINA </w:t>
      </w:r>
      <w:r w:rsidR="006C66B2">
        <w:t>HOUSE OF REPRESENTATIVES</w:t>
      </w:r>
      <w:r w:rsidR="006C66B2" w:rsidRPr="00E422C3">
        <w:t xml:space="preserve"> UPON THE </w:t>
      </w:r>
      <w:r w:rsidR="006C66B2">
        <w:t xml:space="preserve">TRAGIC </w:t>
      </w:r>
      <w:r w:rsidR="006C66B2" w:rsidRPr="00E422C3">
        <w:t xml:space="preserve">PASSING OF </w:t>
      </w:r>
      <w:r w:rsidR="006C66B2" w:rsidRPr="00F75E0E">
        <w:rPr>
          <w:color w:val="000000" w:themeColor="text1"/>
          <w:u w:color="000000" w:themeColor="text1"/>
        </w:rPr>
        <w:t>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6C66B2" w:rsidRPr="00F75E0E">
        <w:rPr>
          <w:color w:val="000000" w:themeColor="text1"/>
          <w:u w:color="000000" w:themeColor="text1"/>
        </w:rPr>
        <w:t xml:space="preserve">S OFFICE INVESTIGATOR FARRAH TURNER </w:t>
      </w:r>
      <w:r w:rsidR="006C66B2" w:rsidRPr="00E422C3">
        <w:t>AND TO EXTEND THEIR DEEPEST SYMPATHY TO H</w:t>
      </w:r>
      <w:r w:rsidR="006C66B2">
        <w:t>ER</w:t>
      </w:r>
      <w:r w:rsidR="006C66B2" w:rsidRPr="00E422C3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24C9" w:rsidRDefault="00703133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  <w:r>
        <w:t xml:space="preserve">Whereas, 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the members of the South Carolina </w:t>
      </w:r>
      <w:r w:rsidR="000922BB">
        <w:t>House of Representatives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were deeply saddened to learn of the death of </w:t>
      </w:r>
      <w:r w:rsidR="00805632" w:rsidRPr="00F75E0E">
        <w:rPr>
          <w:color w:val="000000" w:themeColor="text1"/>
          <w:u w:color="000000" w:themeColor="text1"/>
        </w:rPr>
        <w:t>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805632" w:rsidRPr="00F75E0E">
        <w:rPr>
          <w:color w:val="000000" w:themeColor="text1"/>
          <w:u w:color="000000" w:themeColor="text1"/>
        </w:rPr>
        <w:t xml:space="preserve">s Office Investigator Farrah Turner </w:t>
      </w:r>
      <w:r w:rsidR="006624C9">
        <w:rPr>
          <w:color w:val="000000" w:themeColor="text1"/>
          <w:szCs w:val="26"/>
          <w:u w:color="000000" w:themeColor="text1"/>
        </w:rPr>
        <w:t xml:space="preserve">on </w:t>
      </w:r>
      <w:r w:rsidR="00CE1360">
        <w:rPr>
          <w:color w:val="000000" w:themeColor="text1"/>
          <w:szCs w:val="26"/>
          <w:u w:color="000000" w:themeColor="text1"/>
        </w:rPr>
        <w:t>October 22, 2018,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at the </w:t>
      </w:r>
      <w:r w:rsidR="006624C9">
        <w:rPr>
          <w:color w:val="000000" w:themeColor="text1"/>
          <w:szCs w:val="26"/>
          <w:u w:color="000000" w:themeColor="text1"/>
        </w:rPr>
        <w:t xml:space="preserve">untimely 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age of </w:t>
      </w:r>
      <w:r w:rsidR="006624C9">
        <w:rPr>
          <w:color w:val="000000" w:themeColor="text1"/>
          <w:szCs w:val="26"/>
          <w:u w:color="000000" w:themeColor="text1"/>
        </w:rPr>
        <w:t>thirty</w:t>
      </w:r>
      <w:r w:rsidR="00CB2695">
        <w:rPr>
          <w:color w:val="000000" w:themeColor="text1"/>
          <w:szCs w:val="26"/>
          <w:u w:color="000000" w:themeColor="text1"/>
        </w:rPr>
        <w:noBreakHyphen/>
      </w:r>
      <w:r w:rsidR="00CE1360">
        <w:rPr>
          <w:color w:val="000000" w:themeColor="text1"/>
          <w:szCs w:val="26"/>
          <w:u w:color="000000" w:themeColor="text1"/>
        </w:rPr>
        <w:t>six</w:t>
      </w:r>
      <w:r w:rsidR="006624C9">
        <w:rPr>
          <w:color w:val="000000" w:themeColor="text1"/>
          <w:szCs w:val="26"/>
          <w:u w:color="000000" w:themeColor="text1"/>
        </w:rPr>
        <w:t xml:space="preserve">. An extraordinary officer and fallen hero, </w:t>
      </w:r>
      <w:r w:rsidR="00CE1360">
        <w:rPr>
          <w:color w:val="000000" w:themeColor="text1"/>
          <w:szCs w:val="26"/>
          <w:u w:color="000000" w:themeColor="text1"/>
        </w:rPr>
        <w:t xml:space="preserve">she passed away from injuries received </w:t>
      </w:r>
      <w:r w:rsidR="009A2804">
        <w:rPr>
          <w:color w:val="000000" w:themeColor="text1"/>
          <w:szCs w:val="26"/>
          <w:u w:color="000000" w:themeColor="text1"/>
        </w:rPr>
        <w:t xml:space="preserve">in the line of duty </w:t>
      </w:r>
      <w:r w:rsidR="00CE1360">
        <w:rPr>
          <w:color w:val="000000" w:themeColor="text1"/>
          <w:szCs w:val="26"/>
          <w:u w:color="000000" w:themeColor="text1"/>
        </w:rPr>
        <w:t xml:space="preserve">during an ambush </w:t>
      </w:r>
      <w:r w:rsidR="009A2804">
        <w:rPr>
          <w:color w:val="000000" w:themeColor="text1"/>
          <w:szCs w:val="26"/>
          <w:u w:color="000000" w:themeColor="text1"/>
        </w:rPr>
        <w:t>earlier in October;</w:t>
      </w:r>
      <w:r w:rsidR="006624C9" w:rsidRPr="00E422C3">
        <w:rPr>
          <w:color w:val="000000" w:themeColor="text1"/>
          <w:szCs w:val="26"/>
          <w:u w:color="000000" w:themeColor="text1"/>
        </w:rPr>
        <w:t xml:space="preserve"> and</w:t>
      </w:r>
    </w:p>
    <w:p w:rsidR="00F0053D" w:rsidRDefault="00F0053D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6"/>
          <w:u w:color="000000" w:themeColor="text1"/>
        </w:rPr>
      </w:pPr>
    </w:p>
    <w:p w:rsidR="0001195E" w:rsidRDefault="0001195E" w:rsidP="00011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Wednesday, May 1, 2019, </w:t>
      </w:r>
      <w:r w:rsidRPr="00F75E0E">
        <w:rPr>
          <w:color w:val="000000" w:themeColor="text1"/>
          <w:u w:color="000000" w:themeColor="text1"/>
        </w:rPr>
        <w:t>Investigator Farrah Turner</w:t>
      </w:r>
      <w:r>
        <w:rPr>
          <w:color w:val="000000" w:themeColor="text1"/>
          <w:u w:color="000000" w:themeColor="text1"/>
        </w:rPr>
        <w:t xml:space="preserve"> was</w:t>
      </w:r>
      <w:r w:rsidRPr="00F75E0E">
        <w:rPr>
          <w:color w:val="000000" w:themeColor="text1"/>
          <w:u w:color="000000" w:themeColor="text1"/>
        </w:rPr>
        <w:t xml:space="preserve"> inducted into the S</w:t>
      </w:r>
      <w:r>
        <w:rPr>
          <w:color w:val="000000" w:themeColor="text1"/>
          <w:u w:color="000000" w:themeColor="text1"/>
        </w:rPr>
        <w:t>outh Carolina</w:t>
      </w:r>
      <w:r w:rsidRPr="00F75E0E">
        <w:rPr>
          <w:color w:val="000000" w:themeColor="text1"/>
          <w:u w:color="000000" w:themeColor="text1"/>
        </w:rPr>
        <w:t xml:space="preserve"> Law Enforcement Officers Hall of Fame</w:t>
      </w:r>
      <w:r>
        <w:rPr>
          <w:color w:val="000000" w:themeColor="text1"/>
          <w:u w:color="000000" w:themeColor="text1"/>
        </w:rPr>
        <w:t>; and</w:t>
      </w:r>
    </w:p>
    <w:p w:rsidR="0001195E" w:rsidRDefault="0001195E" w:rsidP="000119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BC0">
        <w:rPr>
          <w:color w:val="000000" w:themeColor="text1"/>
          <w:u w:color="000000" w:themeColor="text1"/>
        </w:rPr>
        <w:t>born on April 24, 1982, to Katie Godwin and the late Dexter Turner</w:t>
      </w:r>
      <w:r>
        <w:rPr>
          <w:color w:val="000000" w:themeColor="text1"/>
          <w:u w:color="000000" w:themeColor="text1"/>
        </w:rPr>
        <w:t xml:space="preserve">, </w:t>
      </w:r>
      <w:r w:rsidRPr="00AB3BC0">
        <w:rPr>
          <w:color w:val="000000" w:themeColor="text1"/>
          <w:u w:color="000000" w:themeColor="text1"/>
        </w:rPr>
        <w:t>Farrah “Maxine” Turner was a graduate of Lake City High School</w:t>
      </w:r>
      <w:r>
        <w:rPr>
          <w:color w:val="000000" w:themeColor="text1"/>
          <w:u w:color="000000" w:themeColor="text1"/>
        </w:rPr>
        <w:t xml:space="preserve"> (2000) and</w:t>
      </w:r>
      <w:r w:rsidRPr="00AB3BC0">
        <w:rPr>
          <w:color w:val="000000" w:themeColor="text1"/>
          <w:u w:color="000000" w:themeColor="text1"/>
        </w:rPr>
        <w:t xml:space="preserve"> Francis Marion University</w:t>
      </w:r>
      <w:r>
        <w:rPr>
          <w:color w:val="000000" w:themeColor="text1"/>
          <w:u w:color="000000" w:themeColor="text1"/>
        </w:rPr>
        <w:t xml:space="preserve"> (2005). She also</w:t>
      </w:r>
      <w:r w:rsidRPr="00AB3BC0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m</w:t>
      </w:r>
      <w:r w:rsidRPr="00AB3BC0">
        <w:rPr>
          <w:color w:val="000000" w:themeColor="text1"/>
          <w:u w:color="000000" w:themeColor="text1"/>
        </w:rPr>
        <w:t>aster</w:t>
      </w:r>
      <w:r w:rsidR="00CB2695" w:rsidRPr="00CB2695">
        <w:rPr>
          <w:color w:val="000000" w:themeColor="text1"/>
          <w:u w:color="000000" w:themeColor="text1"/>
        </w:rPr>
        <w:t>’</w:t>
      </w:r>
      <w:r w:rsidRPr="00AB3BC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</w:t>
      </w:r>
      <w:r w:rsidRPr="00AB3BC0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AB3BC0">
        <w:rPr>
          <w:color w:val="000000" w:themeColor="text1"/>
          <w:u w:color="000000" w:themeColor="text1"/>
        </w:rPr>
        <w:t xml:space="preserve">afety, </w:t>
      </w:r>
      <w:r>
        <w:rPr>
          <w:color w:val="000000" w:themeColor="text1"/>
          <w:u w:color="000000" w:themeColor="text1"/>
        </w:rPr>
        <w:t>c</w:t>
      </w:r>
      <w:r w:rsidRPr="00AB3BC0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AB3BC0">
        <w:rPr>
          <w:color w:val="000000" w:themeColor="text1"/>
          <w:u w:color="000000" w:themeColor="text1"/>
        </w:rPr>
        <w:t>ustice</w:t>
      </w:r>
      <w:r w:rsidR="0061114F">
        <w:rPr>
          <w:color w:val="000000" w:themeColor="text1"/>
          <w:u w:color="000000" w:themeColor="text1"/>
        </w:rPr>
        <w:t>,</w:t>
      </w:r>
      <w:r w:rsidRPr="00AB3BC0">
        <w:rPr>
          <w:color w:val="000000" w:themeColor="text1"/>
          <w:u w:color="000000" w:themeColor="text1"/>
        </w:rPr>
        <w:t xml:space="preserve"> with a concentration in </w:t>
      </w:r>
      <w:r>
        <w:rPr>
          <w:color w:val="000000" w:themeColor="text1"/>
          <w:u w:color="000000" w:themeColor="text1"/>
        </w:rPr>
        <w:t>h</w:t>
      </w:r>
      <w:r w:rsidRPr="00AB3BC0">
        <w:rPr>
          <w:color w:val="000000" w:themeColor="text1"/>
          <w:u w:color="000000" w:themeColor="text1"/>
        </w:rPr>
        <w:t xml:space="preserve">omeland </w:t>
      </w:r>
      <w:r>
        <w:rPr>
          <w:color w:val="000000" w:themeColor="text1"/>
          <w:u w:color="000000" w:themeColor="text1"/>
        </w:rPr>
        <w:t>s</w:t>
      </w:r>
      <w:r w:rsidRPr="00AB3BC0">
        <w:rPr>
          <w:color w:val="000000" w:themeColor="text1"/>
          <w:u w:color="000000" w:themeColor="text1"/>
        </w:rPr>
        <w:t xml:space="preserve">ecurity from Capella University </w:t>
      </w:r>
      <w:r>
        <w:rPr>
          <w:color w:val="000000" w:themeColor="text1"/>
          <w:u w:color="000000" w:themeColor="text1"/>
        </w:rPr>
        <w:t>(</w:t>
      </w:r>
      <w:r w:rsidRPr="00AB3BC0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>); and</w:t>
      </w: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B3BC0">
        <w:rPr>
          <w:color w:val="000000" w:themeColor="text1"/>
          <w:u w:color="000000" w:themeColor="text1"/>
        </w:rPr>
        <w:t xml:space="preserve">n August 28, 2006, Farrah began her career </w:t>
      </w:r>
      <w:r>
        <w:rPr>
          <w:color w:val="000000" w:themeColor="text1"/>
          <w:u w:color="000000" w:themeColor="text1"/>
        </w:rPr>
        <w:t>with</w:t>
      </w:r>
      <w:r w:rsidRPr="00AB3BC0">
        <w:rPr>
          <w:color w:val="000000" w:themeColor="text1"/>
          <w:u w:color="000000" w:themeColor="text1"/>
        </w:rPr>
        <w:t xml:space="preserve"> the Florence County Sheriff</w:t>
      </w:r>
      <w:r w:rsidR="00CB2695" w:rsidRPr="00CB2695">
        <w:rPr>
          <w:color w:val="000000" w:themeColor="text1"/>
          <w:u w:color="000000" w:themeColor="text1"/>
        </w:rPr>
        <w:t>’</w:t>
      </w:r>
      <w:r w:rsidRPr="00AB3BC0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 where s</w:t>
      </w:r>
      <w:r w:rsidRPr="00AB3BC0">
        <w:rPr>
          <w:color w:val="000000" w:themeColor="text1"/>
          <w:u w:color="000000" w:themeColor="text1"/>
        </w:rPr>
        <w:t>he was named Investigator of the Year in 2016. In her role as a deputy, she had the opportunity to meet and help countless individuals in the community and formed lifetime bonds with her investigative team</w:t>
      </w:r>
      <w:r>
        <w:rPr>
          <w:color w:val="000000" w:themeColor="text1"/>
          <w:u w:color="000000" w:themeColor="text1"/>
        </w:rPr>
        <w:t>; and</w:t>
      </w:r>
    </w:p>
    <w:p w:rsidR="00A612C5" w:rsidRDefault="00A612C5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096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woman of faith, </w:t>
      </w:r>
      <w:r w:rsidRPr="00AB3BC0">
        <w:rPr>
          <w:color w:val="000000" w:themeColor="text1"/>
          <w:u w:color="000000" w:themeColor="text1"/>
        </w:rPr>
        <w:t>Farrah was a member of Word of God Outreach Ministry in Scranton</w:t>
      </w:r>
      <w:r>
        <w:rPr>
          <w:color w:val="000000" w:themeColor="text1"/>
          <w:u w:color="000000" w:themeColor="text1"/>
        </w:rPr>
        <w:t xml:space="preserve"> and s</w:t>
      </w:r>
      <w:r w:rsidRPr="00AB3BC0">
        <w:rPr>
          <w:color w:val="000000" w:themeColor="text1"/>
          <w:u w:color="000000" w:themeColor="text1"/>
        </w:rPr>
        <w:t>hared some Sunday mornings with a second church family at First Presbyterian Church in Florence</w:t>
      </w:r>
      <w:r>
        <w:rPr>
          <w:color w:val="000000" w:themeColor="text1"/>
          <w:u w:color="000000" w:themeColor="text1"/>
        </w:rPr>
        <w:t xml:space="preserve">. </w:t>
      </w:r>
      <w:r w:rsidR="004607F0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addition, s</w:t>
      </w:r>
      <w:r w:rsidRPr="00AB3BC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</w:t>
      </w:r>
      <w:r w:rsidRPr="00AB3BC0">
        <w:rPr>
          <w:color w:val="000000" w:themeColor="text1"/>
          <w:u w:color="000000" w:themeColor="text1"/>
        </w:rPr>
        <w:t xml:space="preserve"> a member of Delta Sigma Theta Sorority, Inc.</w:t>
      </w:r>
      <w:r>
        <w:rPr>
          <w:color w:val="000000" w:themeColor="text1"/>
          <w:u w:color="000000" w:themeColor="text1"/>
        </w:rPr>
        <w:t>; and</w:t>
      </w:r>
    </w:p>
    <w:p w:rsidR="00130960" w:rsidRPr="00AB3BC0" w:rsidRDefault="00130960" w:rsidP="001309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4C9" w:rsidRDefault="00130960" w:rsidP="00A26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</w:t>
      </w:r>
      <w:r w:rsidRPr="00AB3BC0">
        <w:rPr>
          <w:color w:val="000000" w:themeColor="text1"/>
          <w:u w:color="000000" w:themeColor="text1"/>
        </w:rPr>
        <w:t>cherish her memory her mot</w:t>
      </w:r>
      <w:r w:rsidR="00CB2695">
        <w:rPr>
          <w:color w:val="000000" w:themeColor="text1"/>
          <w:u w:color="000000" w:themeColor="text1"/>
        </w:rPr>
        <w:t>her, Katie Godwin of Lake City;</w:t>
      </w:r>
      <w:r w:rsidRPr="00AB3B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t</w:t>
      </w:r>
      <w:r w:rsidRPr="00AB3BC0">
        <w:rPr>
          <w:color w:val="000000" w:themeColor="text1"/>
          <w:u w:color="000000" w:themeColor="text1"/>
        </w:rPr>
        <w:t>win brother, Farrell</w:t>
      </w:r>
      <w:r>
        <w:rPr>
          <w:color w:val="000000" w:themeColor="text1"/>
          <w:u w:color="000000" w:themeColor="text1"/>
        </w:rPr>
        <w:t xml:space="preserve"> </w:t>
      </w:r>
      <w:r w:rsidR="00FB259F">
        <w:rPr>
          <w:color w:val="000000" w:themeColor="text1"/>
          <w:u w:color="000000" w:themeColor="text1"/>
        </w:rPr>
        <w:t xml:space="preserve">Turner </w:t>
      </w:r>
      <w:r>
        <w:rPr>
          <w:color w:val="000000" w:themeColor="text1"/>
          <w:u w:color="000000" w:themeColor="text1"/>
        </w:rPr>
        <w:t>(</w:t>
      </w:r>
      <w:r w:rsidRPr="00AB3BC0">
        <w:rPr>
          <w:color w:val="000000" w:themeColor="text1"/>
          <w:u w:color="000000" w:themeColor="text1"/>
        </w:rPr>
        <w:t>Michelle</w:t>
      </w:r>
      <w:r>
        <w:rPr>
          <w:color w:val="000000" w:themeColor="text1"/>
          <w:u w:color="000000" w:themeColor="text1"/>
        </w:rPr>
        <w:t>)</w:t>
      </w:r>
      <w:r w:rsidRPr="00AB3BC0">
        <w:rPr>
          <w:color w:val="000000" w:themeColor="text1"/>
          <w:u w:color="000000" w:themeColor="text1"/>
        </w:rPr>
        <w:t xml:space="preserve"> of Florence, and </w:t>
      </w:r>
      <w:r w:rsidR="00CB2695">
        <w:rPr>
          <w:color w:val="000000" w:themeColor="text1"/>
          <w:u w:color="000000" w:themeColor="text1"/>
        </w:rPr>
        <w:t xml:space="preserve">her brother </w:t>
      </w:r>
      <w:r w:rsidRPr="00AB3BC0">
        <w:rPr>
          <w:color w:val="000000" w:themeColor="text1"/>
          <w:u w:color="000000" w:themeColor="text1"/>
        </w:rPr>
        <w:t xml:space="preserve">Ronald Turner of Lake City;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sister, April Godwin of Lake City;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half</w:t>
      </w:r>
      <w:r w:rsidR="00CB2695">
        <w:rPr>
          <w:color w:val="000000" w:themeColor="text1"/>
          <w:u w:color="000000" w:themeColor="text1"/>
        </w:rPr>
        <w:noBreakHyphen/>
      </w:r>
      <w:r w:rsidRPr="00AB3BC0">
        <w:rPr>
          <w:color w:val="000000" w:themeColor="text1"/>
          <w:u w:color="000000" w:themeColor="text1"/>
        </w:rPr>
        <w:t>sister</w:t>
      </w:r>
      <w:r w:rsidR="00FB259F">
        <w:rPr>
          <w:color w:val="000000" w:themeColor="text1"/>
          <w:u w:color="000000" w:themeColor="text1"/>
        </w:rPr>
        <w:t>,</w:t>
      </w:r>
      <w:r w:rsidRPr="00AB3BC0">
        <w:rPr>
          <w:color w:val="000000" w:themeColor="text1"/>
          <w:u w:color="000000" w:themeColor="text1"/>
        </w:rPr>
        <w:t xml:space="preserve"> Bridgette Gibson of Atlanta; </w:t>
      </w:r>
      <w:r w:rsidR="00BA1DE7">
        <w:rPr>
          <w:color w:val="000000" w:themeColor="text1"/>
          <w:u w:color="000000" w:themeColor="text1"/>
        </w:rPr>
        <w:t>a</w:t>
      </w:r>
      <w:r w:rsidRPr="00AB3BC0">
        <w:rPr>
          <w:color w:val="000000" w:themeColor="text1"/>
          <w:u w:color="000000" w:themeColor="text1"/>
        </w:rPr>
        <w:t xml:space="preserve"> half</w:t>
      </w:r>
      <w:r w:rsidR="00CB2695">
        <w:rPr>
          <w:color w:val="000000" w:themeColor="text1"/>
          <w:u w:color="000000" w:themeColor="text1"/>
        </w:rPr>
        <w:noBreakHyphen/>
      </w:r>
      <w:r w:rsidRPr="00AB3BC0">
        <w:rPr>
          <w:color w:val="000000" w:themeColor="text1"/>
          <w:u w:color="000000" w:themeColor="text1"/>
        </w:rPr>
        <w:t xml:space="preserve">brother, Nicholas Lee of Lake City; </w:t>
      </w:r>
      <w:r>
        <w:rPr>
          <w:color w:val="000000" w:themeColor="text1"/>
          <w:u w:color="000000" w:themeColor="text1"/>
        </w:rPr>
        <w:t>and a host of other</w:t>
      </w:r>
      <w:r w:rsidR="00A26978">
        <w:rPr>
          <w:color w:val="000000" w:themeColor="text1"/>
          <w:u w:color="000000" w:themeColor="text1"/>
        </w:rPr>
        <w:t xml:space="preserve"> </w:t>
      </w:r>
      <w:r w:rsidR="00BA1DE7">
        <w:rPr>
          <w:color w:val="000000" w:themeColor="text1"/>
          <w:u w:color="000000" w:themeColor="text1"/>
        </w:rPr>
        <w:t xml:space="preserve">loving </w:t>
      </w:r>
      <w:r w:rsidR="00A26978">
        <w:rPr>
          <w:color w:val="000000" w:themeColor="text1"/>
          <w:u w:color="000000" w:themeColor="text1"/>
        </w:rPr>
        <w:t>family members and friends. She</w:t>
      </w:r>
      <w:r w:rsidR="00A26978">
        <w:t xml:space="preserve"> will be greatly </w:t>
      </w:r>
      <w:r w:rsidR="006624C9">
        <w:t>missed</w:t>
      </w:r>
      <w:r w:rsidR="00507CD2">
        <w:t xml:space="preserve">. </w:t>
      </w:r>
      <w:r w:rsidR="006624C9">
        <w:t>Now, therefore,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2BB" w:rsidRDefault="000922BB" w:rsidP="00092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7C6" w:rsidRPr="00522CE0" w:rsidRDefault="006624C9" w:rsidP="00966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0922BB">
        <w:t>House of Representatives</w:t>
      </w:r>
      <w:r>
        <w:t>, by this resolution,</w:t>
      </w:r>
      <w:r w:rsidRPr="00E422C3">
        <w:t xml:space="preserve"> express the</w:t>
      </w:r>
      <w:r>
        <w:t xml:space="preserve">ir </w:t>
      </w:r>
      <w:r w:rsidRPr="00E422C3">
        <w:t xml:space="preserve">profound sorrow </w:t>
      </w:r>
      <w:r w:rsidR="00B31C9D" w:rsidRPr="00E422C3">
        <w:t xml:space="preserve">upon the </w:t>
      </w:r>
      <w:r w:rsidR="00B31C9D">
        <w:t xml:space="preserve">tragic </w:t>
      </w:r>
      <w:r w:rsidR="00B31C9D" w:rsidRPr="00E422C3">
        <w:t xml:space="preserve">passing of </w:t>
      </w:r>
      <w:r w:rsidR="00B31C9D">
        <w:rPr>
          <w:color w:val="000000" w:themeColor="text1"/>
          <w:u w:color="000000" w:themeColor="text1"/>
        </w:rPr>
        <w:t>Fl</w:t>
      </w:r>
      <w:r w:rsidR="00B31C9D" w:rsidRPr="00F75E0E">
        <w:rPr>
          <w:color w:val="000000" w:themeColor="text1"/>
          <w:u w:color="000000" w:themeColor="text1"/>
        </w:rPr>
        <w:t xml:space="preserve">orence </w:t>
      </w:r>
      <w:r w:rsidR="00B31C9D">
        <w:rPr>
          <w:color w:val="000000" w:themeColor="text1"/>
          <w:u w:color="000000" w:themeColor="text1"/>
        </w:rPr>
        <w:t>C</w:t>
      </w:r>
      <w:r w:rsidR="00B31C9D" w:rsidRPr="00F75E0E">
        <w:rPr>
          <w:color w:val="000000" w:themeColor="text1"/>
          <w:u w:color="000000" w:themeColor="text1"/>
        </w:rPr>
        <w:t xml:space="preserve">ounty </w:t>
      </w:r>
      <w:r w:rsidR="00B31C9D">
        <w:rPr>
          <w:color w:val="000000" w:themeColor="text1"/>
          <w:u w:color="000000" w:themeColor="text1"/>
        </w:rPr>
        <w:t>S</w:t>
      </w:r>
      <w:r w:rsidR="00B31C9D" w:rsidRPr="00F75E0E">
        <w:rPr>
          <w:color w:val="000000" w:themeColor="text1"/>
          <w:u w:color="000000" w:themeColor="text1"/>
        </w:rPr>
        <w:t>heriff</w:t>
      </w:r>
      <w:r w:rsidR="00CB2695" w:rsidRPr="00CB2695">
        <w:rPr>
          <w:color w:val="000000" w:themeColor="text1"/>
          <w:u w:color="000000" w:themeColor="text1"/>
        </w:rPr>
        <w:t>’</w:t>
      </w:r>
      <w:r w:rsidR="00B31C9D" w:rsidRPr="00F75E0E">
        <w:rPr>
          <w:color w:val="000000" w:themeColor="text1"/>
          <w:u w:color="000000" w:themeColor="text1"/>
        </w:rPr>
        <w:t xml:space="preserve">s </w:t>
      </w:r>
      <w:r w:rsidR="00B31C9D">
        <w:rPr>
          <w:color w:val="000000" w:themeColor="text1"/>
          <w:u w:color="000000" w:themeColor="text1"/>
        </w:rPr>
        <w:t>O</w:t>
      </w:r>
      <w:r w:rsidR="00B31C9D" w:rsidRPr="00F75E0E">
        <w:rPr>
          <w:color w:val="000000" w:themeColor="text1"/>
          <w:u w:color="000000" w:themeColor="text1"/>
        </w:rPr>
        <w:t xml:space="preserve">ffice </w:t>
      </w:r>
      <w:r w:rsidR="00EB2EB3">
        <w:rPr>
          <w:color w:val="000000" w:themeColor="text1"/>
          <w:u w:color="000000" w:themeColor="text1"/>
        </w:rPr>
        <w:t>I</w:t>
      </w:r>
      <w:r w:rsidR="00B31C9D" w:rsidRPr="00F75E0E">
        <w:rPr>
          <w:color w:val="000000" w:themeColor="text1"/>
          <w:u w:color="000000" w:themeColor="text1"/>
        </w:rPr>
        <w:t xml:space="preserve">nvestigator </w:t>
      </w:r>
      <w:r w:rsidR="00B31C9D">
        <w:rPr>
          <w:color w:val="000000" w:themeColor="text1"/>
          <w:u w:color="000000" w:themeColor="text1"/>
        </w:rPr>
        <w:t>F</w:t>
      </w:r>
      <w:r w:rsidR="00B31C9D" w:rsidRPr="00F75E0E">
        <w:rPr>
          <w:color w:val="000000" w:themeColor="text1"/>
          <w:u w:color="000000" w:themeColor="text1"/>
        </w:rPr>
        <w:t xml:space="preserve">arrah </w:t>
      </w:r>
      <w:r w:rsidR="00B31C9D">
        <w:rPr>
          <w:color w:val="000000" w:themeColor="text1"/>
          <w:u w:color="000000" w:themeColor="text1"/>
        </w:rPr>
        <w:t>T</w:t>
      </w:r>
      <w:r w:rsidR="00B31C9D" w:rsidRPr="00F75E0E">
        <w:rPr>
          <w:color w:val="000000" w:themeColor="text1"/>
          <w:u w:color="000000" w:themeColor="text1"/>
        </w:rPr>
        <w:t xml:space="preserve">urner </w:t>
      </w:r>
      <w:r w:rsidR="00B31C9D" w:rsidRPr="00E422C3">
        <w:t>and extend their deepest sympathy to h</w:t>
      </w:r>
      <w:r w:rsidR="00B31C9D">
        <w:t>er</w:t>
      </w:r>
      <w:r w:rsidR="00B31C9D" w:rsidRPr="00E422C3">
        <w:t xml:space="preserve"> family and many friends.</w:t>
      </w:r>
    </w:p>
    <w:p w:rsidR="006624C9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9" w:rsidRPr="00522CE0" w:rsidRDefault="006624C9" w:rsidP="00662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1360">
        <w:t xml:space="preserve">her mother, </w:t>
      </w:r>
      <w:r w:rsidR="00855B83">
        <w:t>Katie Godwin</w:t>
      </w:r>
      <w:r w:rsidR="00CE1360">
        <w:t>,</w:t>
      </w:r>
      <w:r w:rsidR="00855B83">
        <w:t xml:space="preserve"> for the family.</w:t>
      </w:r>
    </w:p>
    <w:p w:rsidR="009E6B4E" w:rsidRDefault="00CB26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1DB3" w:rsidRDefault="00EC1DB3" w:rsidP="00EC1DB3">
      <w:pPr>
        <w:suppressAutoHyphens/>
      </w:pPr>
    </w:p>
    <w:sectPr w:rsidR="00EC1DB3" w:rsidSect="00EC1D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133" w:rsidRDefault="00703133" w:rsidP="009F0C77">
      <w:r>
        <w:separator/>
      </w:r>
    </w:p>
  </w:endnote>
  <w:endnote w:type="continuationSeparator" w:id="0">
    <w:p w:rsidR="00703133" w:rsidRDefault="007031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2B3F8C-27EF-4A7D-99D5-80021439BC84}"/>
    <w:embedBold r:id="rId2" w:fontKey="{63472B12-77EA-4820-9FC1-C0F592ED99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088E1E-3934-4C79-A04F-6311A20684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D9E77C-90F3-403C-8D92-A2BCF6432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40F755-8C61-4387-9532-0911E8C20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B4E" w:rsidRPr="00EC1DB3" w:rsidRDefault="00EC1DB3" w:rsidP="00EC1D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133" w:rsidRDefault="00703133" w:rsidP="009F0C77">
      <w:r>
        <w:separator/>
      </w:r>
    </w:p>
  </w:footnote>
  <w:footnote w:type="continuationSeparator" w:id="0">
    <w:p w:rsidR="00703133" w:rsidRDefault="007031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2SA19"/>
    <w:docVar w:name="CoverBillType" w:val="r"/>
    <w:docVar w:name="DocPath" w:val="L:\Council\bills\RM\1282SA19.DOCX"/>
    <w:docVar w:name="dvBillNumber" w:val="4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3133"/>
    <w:rsid w:val="00011869"/>
    <w:rsid w:val="0001195E"/>
    <w:rsid w:val="00015CD6"/>
    <w:rsid w:val="000922BB"/>
    <w:rsid w:val="000E0100"/>
    <w:rsid w:val="000E1785"/>
    <w:rsid w:val="000F40FA"/>
    <w:rsid w:val="001035F1"/>
    <w:rsid w:val="0010776B"/>
    <w:rsid w:val="001309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7F0"/>
    <w:rsid w:val="00461441"/>
    <w:rsid w:val="004717A8"/>
    <w:rsid w:val="004809EE"/>
    <w:rsid w:val="004A5034"/>
    <w:rsid w:val="004E7D54"/>
    <w:rsid w:val="00507CD2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4F"/>
    <w:rsid w:val="006215AA"/>
    <w:rsid w:val="006624C9"/>
    <w:rsid w:val="006913C9"/>
    <w:rsid w:val="0069470D"/>
    <w:rsid w:val="006C66B2"/>
    <w:rsid w:val="006D58AA"/>
    <w:rsid w:val="00703133"/>
    <w:rsid w:val="00734F00"/>
    <w:rsid w:val="007A70AE"/>
    <w:rsid w:val="007F0C4B"/>
    <w:rsid w:val="00805632"/>
    <w:rsid w:val="008362E8"/>
    <w:rsid w:val="00855B83"/>
    <w:rsid w:val="0085786E"/>
    <w:rsid w:val="008A1768"/>
    <w:rsid w:val="008A489F"/>
    <w:rsid w:val="008F0F33"/>
    <w:rsid w:val="008F4429"/>
    <w:rsid w:val="0094021A"/>
    <w:rsid w:val="00945E8E"/>
    <w:rsid w:val="009667C6"/>
    <w:rsid w:val="009A2804"/>
    <w:rsid w:val="009B44AF"/>
    <w:rsid w:val="009B5F7C"/>
    <w:rsid w:val="009C6A0B"/>
    <w:rsid w:val="009E6B4E"/>
    <w:rsid w:val="009F0C77"/>
    <w:rsid w:val="009F4DD1"/>
    <w:rsid w:val="00A02543"/>
    <w:rsid w:val="00A26978"/>
    <w:rsid w:val="00A41684"/>
    <w:rsid w:val="00A612C5"/>
    <w:rsid w:val="00A64E80"/>
    <w:rsid w:val="00A72BCD"/>
    <w:rsid w:val="00A741D9"/>
    <w:rsid w:val="00A833AB"/>
    <w:rsid w:val="00A9741D"/>
    <w:rsid w:val="00AC34A2"/>
    <w:rsid w:val="00AD1C9A"/>
    <w:rsid w:val="00AD4B17"/>
    <w:rsid w:val="00B31C9D"/>
    <w:rsid w:val="00B412D4"/>
    <w:rsid w:val="00BA1DE7"/>
    <w:rsid w:val="00BE3C22"/>
    <w:rsid w:val="00C0345E"/>
    <w:rsid w:val="00C31C95"/>
    <w:rsid w:val="00C3483A"/>
    <w:rsid w:val="00C74E9D"/>
    <w:rsid w:val="00C826DD"/>
    <w:rsid w:val="00C82FD3"/>
    <w:rsid w:val="00C92819"/>
    <w:rsid w:val="00CB2695"/>
    <w:rsid w:val="00CC6B7B"/>
    <w:rsid w:val="00CD2089"/>
    <w:rsid w:val="00CE1360"/>
    <w:rsid w:val="00D73A67"/>
    <w:rsid w:val="00D970A9"/>
    <w:rsid w:val="00DF3845"/>
    <w:rsid w:val="00E41911"/>
    <w:rsid w:val="00E44B57"/>
    <w:rsid w:val="00E92EEF"/>
    <w:rsid w:val="00EB2EB3"/>
    <w:rsid w:val="00EC1DB3"/>
    <w:rsid w:val="00EF2368"/>
    <w:rsid w:val="00F0053D"/>
    <w:rsid w:val="00F24442"/>
    <w:rsid w:val="00F50AE3"/>
    <w:rsid w:val="00F655B7"/>
    <w:rsid w:val="00F656BA"/>
    <w:rsid w:val="00F67CF1"/>
    <w:rsid w:val="00F728AA"/>
    <w:rsid w:val="00F840F0"/>
    <w:rsid w:val="00FB0D0D"/>
    <w:rsid w:val="00FB259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42B408-C63E-4C1E-9015-63D903A4F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2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50406-F206-45E7-9356-82BCD7CB2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413</Words>
  <Characters>2127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4552 Text of Previous Version (May 8, 2019) - South Carolina Legislature Online</dc:title>
  <dc:creator>Rosanne McDowell</dc:creator>
  <cp:lastModifiedBy>S Volk</cp:lastModifiedBy>
  <cp:revision>2</cp:revision>
  <cp:lastPrinted>2019-05-02T15:58:00Z</cp:lastPrinted>
  <dcterms:created xsi:type="dcterms:W3CDTF">2019-05-08T14:46:00Z</dcterms:created>
  <dcterms:modified xsi:type="dcterms:W3CDTF">2019-05-08T14:46:00Z</dcterms:modified>
</cp:coreProperties>
</file>