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307C" w:rsidRDefault="0010307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03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1492C">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F0D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HONOR THE LIFE OF DEACONESS YVONNE GRAYSON WHO LEFT THIS WORLD FOR HER HEAVENLY HOME ON APRIL 26, 2019, AND TO EXTEND THE SINCEREST CONDOLENCES TO HER LOVING FAMILY AND FRIENDS</w:t>
      </w:r>
      <w:r w:rsidR="00357403">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F0D2A" w:rsidRDefault="006149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F0D2A">
        <w:t>born on October 15, 1948,</w:t>
      </w:r>
      <w:r w:rsidR="00B72713">
        <w:t xml:space="preserve"> in Columbia, South Carolina, to parents Prince and Geneva Johnson</w:t>
      </w:r>
      <w:r w:rsidR="00357403">
        <w:noBreakHyphen/>
      </w:r>
      <w:r w:rsidR="00B72713">
        <w:t>Hayes,</w:t>
      </w:r>
      <w:r w:rsidR="006F0D2A">
        <w:t xml:space="preserve"> Yvonne Hayes Grayson departed this earthly life on April 26, 2019</w:t>
      </w:r>
      <w:r w:rsidR="00B72713">
        <w:t>, to join her Lord and Savior</w:t>
      </w:r>
      <w:r w:rsidR="006F0D2A">
        <w:t>; and</w:t>
      </w:r>
    </w:p>
    <w:p w:rsidR="006F0D2A" w:rsidRDefault="006F0D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0D2A" w:rsidRDefault="006F0D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June 2, 1967, Yvonne married the love of her life Edward Grayson, Jr., and was blessed with four children who brought joy and love into their lives</w:t>
      </w:r>
      <w:r w:rsidR="00B72713">
        <w:t>. Yvonne and Edward</w:t>
      </w:r>
      <w:r w:rsidR="00357403" w:rsidRPr="00357403">
        <w:t>’</w:t>
      </w:r>
      <w:r w:rsidR="00B72713">
        <w:t>s love withstood the test of time, enjoying fifty</w:t>
      </w:r>
      <w:r w:rsidR="00357403">
        <w:noBreakHyphen/>
      </w:r>
      <w:r w:rsidR="00B72713">
        <w:t>three glorious years together</w:t>
      </w:r>
      <w:r>
        <w:t>; and</w:t>
      </w:r>
    </w:p>
    <w:p w:rsidR="00B72713" w:rsidRDefault="00B727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2713" w:rsidRDefault="00B727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Y</w:t>
      </w:r>
      <w:r w:rsidR="00357403">
        <w:t>v</w:t>
      </w:r>
      <w:r>
        <w:t xml:space="preserve">onne attended the public schools of Richland </w:t>
      </w:r>
      <w:r w:rsidR="00357403">
        <w:t xml:space="preserve">School </w:t>
      </w:r>
      <w:r>
        <w:t>District One, graduating from C. A. Johnson High School and becoming a licensed cosmetologist; and</w:t>
      </w:r>
    </w:p>
    <w:p w:rsidR="00B72713" w:rsidRDefault="00B727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2713" w:rsidRDefault="00B727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served in the field of mental health for sixteen and a half years, holding employment with Crafts Farrow Mental Health Institution and Midland</w:t>
      </w:r>
      <w:r w:rsidR="00357403" w:rsidRPr="00357403">
        <w:t>’</w:t>
      </w:r>
      <w:r>
        <w:t>s Center as a certified mental health specialist; and</w:t>
      </w:r>
    </w:p>
    <w:p w:rsidR="00B72713" w:rsidRDefault="00B727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2713" w:rsidRDefault="00B727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upon retiring from the State, Yvonne returned to work as a full</w:t>
      </w:r>
      <w:r w:rsidR="00357403">
        <w:noBreakHyphen/>
      </w:r>
      <w:r>
        <w:t>time cosmetologist and continued to perform private duty for Health Force and Nurses R Us at various hospitals; and</w:t>
      </w:r>
    </w:p>
    <w:p w:rsidR="00B72713" w:rsidRDefault="00B727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2713" w:rsidRDefault="00B727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2000, she began a career in childcare, receiving certification from Benedict College, which allowe</w:t>
      </w:r>
      <w:r w:rsidR="00357403">
        <w:t>d her to work in any state with</w:t>
      </w:r>
      <w:r>
        <w:t xml:space="preserve">in the United States. Prior to her heavenly departure, </w:t>
      </w:r>
      <w:r>
        <w:lastRenderedPageBreak/>
        <w:t>she served First Nazareth Child Development Center for fourteen years; and</w:t>
      </w:r>
    </w:p>
    <w:p w:rsidR="006F0D2A" w:rsidRDefault="006F0D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2713" w:rsidRDefault="00B727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Yvonne was a dedicated servant of God, being a vessel to bless all who came into her life. She was a woman of strength, filled with light and love; and</w:t>
      </w:r>
    </w:p>
    <w:p w:rsidR="00B72713" w:rsidRDefault="00B727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0D2A" w:rsidRDefault="006F0D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a Charter Member of the First John Baptist Church, Yvonne took delight in working and serving in many roles, including as Deaconess, Sunday School teacher, missionary, president of the choir, vice president of the Pastor</w:t>
      </w:r>
      <w:r w:rsidR="00357403" w:rsidRPr="00357403">
        <w:t>’</w:t>
      </w:r>
      <w:r>
        <w:t>s Aide Ministry, secretary of the Christian Education Ministry, secretary of the Youth Ministry, and as a member of the Couples Ministry; and</w:t>
      </w:r>
    </w:p>
    <w:p w:rsidR="006F0D2A" w:rsidRDefault="006F0D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0D2A" w:rsidRDefault="006F0D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furthermore, Mrs. Grayson dedicated her time to the Midland</w:t>
      </w:r>
      <w:r w:rsidR="00357403" w:rsidRPr="00357403">
        <w:t>’</w:t>
      </w:r>
      <w:r>
        <w:t>s Baptist Association Women</w:t>
      </w:r>
      <w:r w:rsidR="00357403" w:rsidRPr="00357403">
        <w:t>’</w:t>
      </w:r>
      <w:r>
        <w:t>s Ministry; and</w:t>
      </w:r>
    </w:p>
    <w:p w:rsidR="006F0D2A" w:rsidRDefault="006F0D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0D2A" w:rsidRDefault="006F0D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Yvonne enjoyed spending quality time with God, family, and friends. Her favorite scripture was Proverbs 3:5</w:t>
      </w:r>
      <w:r w:rsidR="00357403">
        <w:noBreakHyphen/>
      </w:r>
      <w:r>
        <w:t>6, “Trust in the Lord with all thine heart and lean not unto thine own understanding. In all thine ways acknowledge Him and He shall direct thy path”; and</w:t>
      </w:r>
    </w:p>
    <w:p w:rsidR="006F0D2A" w:rsidRDefault="006F0D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492C" w:rsidRDefault="006F0D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a dedicated wife, loving mother, grandmother, and sister, she leaves behind many to remember her with smiles and cherish her memory.</w:t>
      </w:r>
      <w:r w:rsidR="0061492C">
        <w:t xml:space="preserve">  Now, therefore,</w:t>
      </w:r>
    </w:p>
    <w:p w:rsidR="0061492C" w:rsidRDefault="006149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492C" w:rsidRDefault="006149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61492C" w:rsidRDefault="006149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492C" w:rsidRDefault="006149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6F0D2A">
        <w:t xml:space="preserve"> the members of the South Carolina House of Representatives, by this resolution, honor the life of Deaconess Yvonne Grayson who left this world for her heavenly home on April 26, 2019, and extend the sincerest condolences to her loving family and friends.</w:t>
      </w:r>
    </w:p>
    <w:p w:rsidR="0061492C" w:rsidRDefault="006149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492C" w:rsidRDefault="006149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6F0D2A">
        <w:t xml:space="preserve"> the family of Yvonne Grayson.</w:t>
      </w:r>
    </w:p>
    <w:p w:rsidR="00C4292D" w:rsidRDefault="0035740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0307C" w:rsidRDefault="0010307C" w:rsidP="0010307C">
      <w:pPr>
        <w:suppressAutoHyphens/>
      </w:pPr>
    </w:p>
    <w:sectPr w:rsidR="0010307C" w:rsidSect="0010307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492C" w:rsidRDefault="0061492C" w:rsidP="009F0C77">
      <w:r>
        <w:separator/>
      </w:r>
    </w:p>
  </w:endnote>
  <w:endnote w:type="continuationSeparator" w:id="0">
    <w:p w:rsidR="0061492C" w:rsidRDefault="0061492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0F6FCE9-64F2-4479-91DE-4C6B78BC71A9}"/>
    <w:embedBold r:id="rId2" w:fontKey="{AB05E1C2-7573-4295-8FB9-B85925D157CC}"/>
  </w:font>
  <w:font w:name="Calibri">
    <w:panose1 w:val="020F0502020204030204"/>
    <w:charset w:val="00"/>
    <w:family w:val="swiss"/>
    <w:pitch w:val="variable"/>
    <w:sig w:usb0="E00002FF" w:usb1="4000ACFF" w:usb2="00000001" w:usb3="00000000" w:csb0="0000019F" w:csb1="00000000"/>
    <w:embedRegular r:id="rId3" w:fontKey="{B5ADFDEC-5A00-4DEF-A0A3-D4C0D9BFF163}"/>
  </w:font>
  <w:font w:name="Cambria">
    <w:panose1 w:val="02040503050406030204"/>
    <w:charset w:val="00"/>
    <w:family w:val="roman"/>
    <w:pitch w:val="variable"/>
    <w:sig w:usb0="E00002FF" w:usb1="400004FF" w:usb2="00000000" w:usb3="00000000" w:csb0="0000019F" w:csb1="00000000"/>
    <w:embedRegular r:id="rId4" w:fontKey="{D0BF5103-5617-4AAB-925A-CC61A6DF5C9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292D" w:rsidRPr="0010307C" w:rsidRDefault="0010307C" w:rsidP="0010307C">
    <w:pPr>
      <w:pStyle w:val="Footer"/>
      <w:tabs>
        <w:tab w:val="clear" w:pos="4680"/>
        <w:tab w:val="clear" w:pos="9360"/>
        <w:tab w:val="center" w:pos="2995"/>
      </w:tabs>
      <w:spacing w:before="120"/>
    </w:pPr>
    <w:r>
      <w:t>[4610]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492C" w:rsidRDefault="0061492C" w:rsidP="009F0C77">
      <w:r>
        <w:separator/>
      </w:r>
    </w:p>
  </w:footnote>
  <w:footnote w:type="continuationSeparator" w:id="0">
    <w:p w:rsidR="0061492C" w:rsidRDefault="0061492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640SA19"/>
    <w:docVar w:name="CoverBillType" w:val="r"/>
    <w:docVar w:name="DocPath" w:val="L:\Council\bills\RT\17640SA19.DOCX"/>
    <w:docVar w:name="dvBillNumber" w:val="4610"/>
    <w:docVar w:name="dvBillNumberPrefix" w:val="H. "/>
    <w:docVar w:name="dvOriginalBody" w:val="House"/>
    <w:docVar w:name="dvSteno" w:val="RT"/>
    <w:docVar w:name="NameofBody" w:val="h"/>
    <w:docVar w:name="vGroup2" w:val="Council"/>
  </w:docVars>
  <w:rsids>
    <w:rsidRoot w:val="0061492C"/>
    <w:rsid w:val="00011869"/>
    <w:rsid w:val="00015CD6"/>
    <w:rsid w:val="000E0100"/>
    <w:rsid w:val="000E1785"/>
    <w:rsid w:val="000F40FA"/>
    <w:rsid w:val="0010307C"/>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57403"/>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1492C"/>
    <w:rsid w:val="006215AA"/>
    <w:rsid w:val="00671C12"/>
    <w:rsid w:val="006913C9"/>
    <w:rsid w:val="0069470D"/>
    <w:rsid w:val="006D58AA"/>
    <w:rsid w:val="006F0D2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2093D"/>
    <w:rsid w:val="00A41684"/>
    <w:rsid w:val="00A64E80"/>
    <w:rsid w:val="00A72BCD"/>
    <w:rsid w:val="00A741D9"/>
    <w:rsid w:val="00A833AB"/>
    <w:rsid w:val="00A9741D"/>
    <w:rsid w:val="00AC34A2"/>
    <w:rsid w:val="00AD1C9A"/>
    <w:rsid w:val="00AD4B17"/>
    <w:rsid w:val="00B412D4"/>
    <w:rsid w:val="00B72713"/>
    <w:rsid w:val="00BE3C22"/>
    <w:rsid w:val="00C0345E"/>
    <w:rsid w:val="00C31C95"/>
    <w:rsid w:val="00C3483A"/>
    <w:rsid w:val="00C4292D"/>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7A10850-433A-441E-835F-20BBAF1B16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3B21C4-BDE9-4579-BF08-3DE614BEFC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1798C1CB.dotm</Template>
  <TotalTime>0</TotalTime>
  <Pages>2</Pages>
  <Words>489</Words>
  <Characters>2516</Characters>
  <Application>Microsoft Office Word</Application>
  <DocSecurity>0</DocSecurity>
  <Lines>79</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4610 Text of Previous Version (May 20, 2019) - South Carolina Legislature Online</dc:title>
  <dc:creator>Rebecca Turner</dc:creator>
  <cp:lastModifiedBy>S Volk</cp:lastModifiedBy>
  <cp:revision>2</cp:revision>
  <dcterms:created xsi:type="dcterms:W3CDTF">2019-05-20T19:13:00Z</dcterms:created>
  <dcterms:modified xsi:type="dcterms:W3CDTF">2019-05-20T19:13:00Z</dcterms:modified>
</cp:coreProperties>
</file>