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8BE" w:rsidRDefault="008D78BE"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2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4A9" w:rsidP="008D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bookmarkStart w:id="3" w:name="titletop"/>
      <w:bookmarkEnd w:id="3"/>
      <w:r>
        <w:t>TO AMEND THE CODE OF LAWS OF SOUTH CAROLINA, 1976,</w:t>
      </w:r>
      <w:r w:rsidR="00126C03">
        <w:t xml:space="preserve"> TO ENACT THE “SOUTH CAROLINA VETERANS BILL OF RIGHTS”</w:t>
      </w:r>
      <w:r>
        <w:t xml:space="preserve"> BY ADDING ARTICLE 7 TO CHAPTER 11, TITLE 25 SO AS TO </w:t>
      </w:r>
      <w:r w:rsidR="00906743">
        <w:t>ENUMERATE SERVICES THE SOUTH CAROLINA DEPARTMENT OF VETERANS</w:t>
      </w:r>
      <w:r w:rsidR="005836CC" w:rsidRPr="005836CC">
        <w:t>’</w:t>
      </w:r>
      <w:r w:rsidR="00906743">
        <w:t xml:space="preserve"> AFFAIRS SHALL FURNISH TO IMPROVE VETERAN ACCESS TO JOBS, HIGHER EDUCATION, HEALTH CARE, AND HOUSING.</w:t>
      </w:r>
      <w:bookmarkStart w:id="4" w:name="titleend"/>
      <w:bookmarkEnd w:id="4"/>
    </w:p>
    <w:p w:rsidR="009804A9" w:rsidRDefault="00980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267" w:rsidRDefault="00DE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267" w:rsidRDefault="00DE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226CB">
        <w:rPr>
          <w:color w:val="000000" w:themeColor="text1"/>
          <w:u w:color="000000" w:themeColor="text1"/>
        </w:rPr>
        <w:t>1.</w:t>
      </w:r>
      <w:r>
        <w:rPr>
          <w:color w:val="000000" w:themeColor="text1"/>
          <w:u w:color="000000" w:themeColor="text1"/>
        </w:rPr>
        <w:tab/>
      </w:r>
      <w:r w:rsidRPr="00C226CB">
        <w:rPr>
          <w:color w:val="000000" w:themeColor="text1"/>
          <w:u w:color="000000" w:themeColor="text1"/>
        </w:rPr>
        <w:t>This act is known and may be cited as the “South Carolina Veterans Bill of Rights”.</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226CB">
        <w:rPr>
          <w:color w:val="000000" w:themeColor="text1"/>
          <w:u w:color="000000" w:themeColor="text1"/>
        </w:rPr>
        <w:t>2.</w:t>
      </w:r>
      <w:r>
        <w:rPr>
          <w:color w:val="000000" w:themeColor="text1"/>
          <w:u w:color="000000" w:themeColor="text1"/>
        </w:rPr>
        <w:tab/>
      </w:r>
      <w:r w:rsidR="00E61682">
        <w:rPr>
          <w:color w:val="000000" w:themeColor="text1"/>
          <w:u w:color="000000" w:themeColor="text1"/>
        </w:rPr>
        <w:t xml:space="preserve">Chapter 11, </w:t>
      </w:r>
      <w:r w:rsidRPr="00C226CB">
        <w:rPr>
          <w:color w:val="000000" w:themeColor="text1"/>
          <w:u w:color="000000" w:themeColor="text1"/>
        </w:rPr>
        <w:t>Title 25 of the 1976 Code is amended by adding:</w:t>
      </w:r>
    </w:p>
    <w:p w:rsidR="009804A9"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682" w:rsidRDefault="009804A9" w:rsidP="00E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226CB">
        <w:rPr>
          <w:color w:val="000000" w:themeColor="text1"/>
          <w:u w:color="000000" w:themeColor="text1"/>
        </w:rPr>
        <w:t>“</w:t>
      </w:r>
      <w:r w:rsidR="00E77068">
        <w:rPr>
          <w:color w:val="000000" w:themeColor="text1"/>
          <w:u w:color="000000" w:themeColor="text1"/>
        </w:rPr>
        <w:t>Article</w:t>
      </w:r>
      <w:r w:rsidRPr="00C226CB">
        <w:rPr>
          <w:color w:val="000000" w:themeColor="text1"/>
          <w:u w:color="000000" w:themeColor="text1"/>
        </w:rPr>
        <w:t xml:space="preserve"> 7</w:t>
      </w:r>
    </w:p>
    <w:p w:rsidR="00E61682" w:rsidRDefault="00E61682" w:rsidP="00E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04A9" w:rsidRPr="00C226CB" w:rsidRDefault="009804A9" w:rsidP="00E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226CB">
        <w:rPr>
          <w:color w:val="000000" w:themeColor="text1"/>
          <w:u w:color="000000" w:themeColor="text1"/>
        </w:rPr>
        <w:t>South Carolina Veterans Bill of Rights</w:t>
      </w:r>
    </w:p>
    <w:p w:rsidR="00E61682"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700.</w:t>
      </w:r>
      <w:r>
        <w:rPr>
          <w:color w:val="000000" w:themeColor="text1"/>
          <w:u w:color="000000" w:themeColor="text1"/>
        </w:rPr>
        <w:t xml:space="preserve"> </w:t>
      </w:r>
      <w:r w:rsidR="009804A9" w:rsidRPr="00C226CB">
        <w:rPr>
          <w:color w:val="000000" w:themeColor="text1"/>
          <w:u w:color="000000" w:themeColor="text1"/>
        </w:rPr>
        <w:t xml:space="preserve">It is the intent of this article to help veterans access jobs, </w:t>
      </w:r>
      <w:r w:rsidR="00601263">
        <w:rPr>
          <w:color w:val="000000" w:themeColor="text1"/>
          <w:u w:color="000000" w:themeColor="text1"/>
        </w:rPr>
        <w:t>higher education</w:t>
      </w:r>
      <w:r w:rsidR="009804A9" w:rsidRPr="00C226CB">
        <w:rPr>
          <w:color w:val="000000" w:themeColor="text1"/>
          <w:u w:color="000000" w:themeColor="text1"/>
        </w:rPr>
        <w:t>, health</w:t>
      </w:r>
      <w:r w:rsidR="000D43F2">
        <w:rPr>
          <w:color w:val="000000" w:themeColor="text1"/>
          <w:u w:color="000000" w:themeColor="text1"/>
        </w:rPr>
        <w:t xml:space="preserve"> </w:t>
      </w:r>
      <w:r w:rsidR="009804A9" w:rsidRPr="00C226CB">
        <w:rPr>
          <w:color w:val="000000" w:themeColor="text1"/>
          <w:u w:color="000000" w:themeColor="text1"/>
        </w:rPr>
        <w:t>care</w:t>
      </w:r>
      <w:r>
        <w:rPr>
          <w:color w:val="000000" w:themeColor="text1"/>
          <w:u w:color="000000" w:themeColor="text1"/>
        </w:rPr>
        <w:t>,</w:t>
      </w:r>
      <w:r w:rsidR="009804A9" w:rsidRPr="00C226CB">
        <w:rPr>
          <w:color w:val="000000" w:themeColor="text1"/>
          <w:u w:color="000000" w:themeColor="text1"/>
        </w:rPr>
        <w:t xml:space="preserve"> and housing.</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710.</w:t>
      </w:r>
      <w:r>
        <w:rPr>
          <w:color w:val="000000" w:themeColor="text1"/>
          <w:u w:color="000000" w:themeColor="text1"/>
        </w:rPr>
        <w:tab/>
        <w:t>(A)</w:t>
      </w:r>
      <w:r>
        <w:rPr>
          <w:color w:val="000000" w:themeColor="text1"/>
          <w:u w:color="000000" w:themeColor="text1"/>
        </w:rPr>
        <w:tab/>
      </w:r>
      <w:r w:rsidR="009804A9" w:rsidRPr="00C226CB">
        <w:rPr>
          <w:color w:val="000000" w:themeColor="text1"/>
          <w:u w:color="000000" w:themeColor="text1"/>
        </w:rPr>
        <w:t>The South Carolina D</w:t>
      </w:r>
      <w:r w:rsidR="00601263">
        <w:rPr>
          <w:color w:val="000000" w:themeColor="text1"/>
          <w:u w:color="000000" w:themeColor="text1"/>
        </w:rPr>
        <w:t>epartment</w:t>
      </w:r>
      <w:r w:rsidR="009804A9" w:rsidRPr="00C226CB">
        <w:rPr>
          <w:color w:val="000000" w:themeColor="text1"/>
          <w:u w:color="000000" w:themeColor="text1"/>
        </w:rPr>
        <w:t xml:space="preserve"> of Veterans</w:t>
      </w:r>
      <w:r w:rsidR="005836CC" w:rsidRPr="005836CC">
        <w:rPr>
          <w:color w:val="000000" w:themeColor="text1"/>
          <w:u w:color="000000" w:themeColor="text1"/>
        </w:rPr>
        <w:t>’</w:t>
      </w:r>
      <w:r w:rsidR="009804A9" w:rsidRPr="00C226CB">
        <w:rPr>
          <w:color w:val="000000" w:themeColor="text1"/>
          <w:u w:color="000000" w:themeColor="text1"/>
        </w:rPr>
        <w:t xml:space="preserve"> Affairs </w:t>
      </w:r>
      <w:r w:rsidR="00601263">
        <w:rPr>
          <w:color w:val="000000" w:themeColor="text1"/>
          <w:u w:color="000000" w:themeColor="text1"/>
        </w:rPr>
        <w:t xml:space="preserve">(department) </w:t>
      </w:r>
      <w:r w:rsidR="009804A9" w:rsidRPr="00C226CB">
        <w:rPr>
          <w:color w:val="000000" w:themeColor="text1"/>
          <w:u w:color="000000" w:themeColor="text1"/>
        </w:rPr>
        <w:t>must produce monthly electronic reports of workforce need projections by industry, job type, geography</w:t>
      </w:r>
      <w:r w:rsidR="009804A9">
        <w:rPr>
          <w:color w:val="000000" w:themeColor="text1"/>
          <w:u w:color="000000" w:themeColor="text1"/>
        </w:rPr>
        <w:t>,</w:t>
      </w:r>
      <w:r w:rsidR="009804A9" w:rsidRPr="00C226CB">
        <w:rPr>
          <w:color w:val="000000" w:themeColor="text1"/>
          <w:u w:color="000000" w:themeColor="text1"/>
        </w:rPr>
        <w:t xml:space="preserve"> and required credentials. The report must highlight in</w:t>
      </w:r>
      <w:r w:rsidR="005836CC">
        <w:rPr>
          <w:color w:val="000000" w:themeColor="text1"/>
          <w:u w:color="000000" w:themeColor="text1"/>
        </w:rPr>
        <w:noBreakHyphen/>
      </w:r>
      <w:r w:rsidR="009804A9" w:rsidRPr="00C226CB">
        <w:rPr>
          <w:color w:val="000000" w:themeColor="text1"/>
          <w:u w:color="000000" w:themeColor="text1"/>
        </w:rPr>
        <w:t>demand industries, job types</w:t>
      </w:r>
      <w:r>
        <w:rPr>
          <w:color w:val="000000" w:themeColor="text1"/>
          <w:u w:color="000000" w:themeColor="text1"/>
        </w:rPr>
        <w:t>,</w:t>
      </w:r>
      <w:r w:rsidR="009804A9" w:rsidRPr="00C226CB">
        <w:rPr>
          <w:color w:val="000000" w:themeColor="text1"/>
          <w:u w:color="000000" w:themeColor="text1"/>
        </w:rPr>
        <w:t xml:space="preserve"> and required credentials by geographic area.</w:t>
      </w: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 xml:space="preserve">The </w:t>
      </w:r>
      <w:r w:rsidR="006B2E04">
        <w:rPr>
          <w:color w:val="000000" w:themeColor="text1"/>
          <w:u w:color="000000" w:themeColor="text1"/>
        </w:rPr>
        <w:t>department</w:t>
      </w:r>
      <w:r w:rsidR="009804A9" w:rsidRPr="00C226CB">
        <w:rPr>
          <w:color w:val="000000" w:themeColor="text1"/>
          <w:u w:color="000000" w:themeColor="text1"/>
        </w:rPr>
        <w:t xml:space="preserve"> must provide the monthly reports to appropriate military placement offices, education centers, and nonprofit programs working to connect veterans with jobs. The </w:t>
      </w:r>
      <w:r w:rsidR="006B2E04">
        <w:rPr>
          <w:color w:val="000000" w:themeColor="text1"/>
          <w:u w:color="000000" w:themeColor="text1"/>
        </w:rPr>
        <w:t>department</w:t>
      </w:r>
      <w:r w:rsidR="009804A9" w:rsidRPr="00C226CB">
        <w:rPr>
          <w:color w:val="000000" w:themeColor="text1"/>
          <w:u w:color="000000" w:themeColor="text1"/>
        </w:rPr>
        <w:t xml:space="preserve"> must publish the monthly reports on its website.</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E42F55">
        <w:rPr>
          <w:color w:val="000000" w:themeColor="text1"/>
          <w:u w:color="000000" w:themeColor="text1"/>
        </w:rPr>
        <w:t>720.</w:t>
      </w:r>
      <w:r w:rsidR="00E42F55">
        <w:rPr>
          <w:color w:val="000000" w:themeColor="text1"/>
          <w:u w:color="000000" w:themeColor="text1"/>
        </w:rPr>
        <w:tab/>
        <w:t>(A)</w:t>
      </w:r>
      <w:r w:rsidR="00E42F55">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increase the number of veterans participating in the Federal Motor Carrier Safety Administration</w:t>
      </w:r>
      <w:r w:rsidR="005836CC" w:rsidRPr="005836CC">
        <w:rPr>
          <w:color w:val="000000" w:themeColor="text1"/>
          <w:u w:color="000000" w:themeColor="text1"/>
        </w:rPr>
        <w:t>’</w:t>
      </w:r>
      <w:r w:rsidR="009804A9" w:rsidRPr="00C226CB">
        <w:rPr>
          <w:color w:val="000000" w:themeColor="text1"/>
          <w:u w:color="000000" w:themeColor="text1"/>
        </w:rPr>
        <w:t>s Military Skills Test Waiver Program by:</w:t>
      </w: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w:t>
      </w:r>
      <w:r w:rsidR="00B078E6">
        <w:rPr>
          <w:color w:val="000000" w:themeColor="text1"/>
          <w:u w:color="000000" w:themeColor="text1"/>
        </w:rPr>
        <w:t>1</w:t>
      </w:r>
      <w:r w:rsidR="009804A9" w:rsidRPr="00C226CB">
        <w:rPr>
          <w:color w:val="000000" w:themeColor="text1"/>
          <w:u w:color="000000" w:themeColor="text1"/>
        </w:rPr>
        <w:t>)</w:t>
      </w:r>
      <w:r>
        <w:rPr>
          <w:color w:val="000000" w:themeColor="text1"/>
          <w:u w:color="000000" w:themeColor="text1"/>
        </w:rPr>
        <w:tab/>
      </w:r>
      <w:r w:rsidR="009804A9" w:rsidRPr="00C226CB">
        <w:rPr>
          <w:color w:val="000000" w:themeColor="text1"/>
          <w:u w:color="000000" w:themeColor="text1"/>
        </w:rPr>
        <w:t xml:space="preserve">publishing information about the program on the </w:t>
      </w:r>
      <w:r w:rsidR="00920847">
        <w:rPr>
          <w:color w:val="000000" w:themeColor="text1"/>
          <w:u w:color="000000" w:themeColor="text1"/>
        </w:rPr>
        <w:t>department</w:t>
      </w:r>
      <w:r w:rsidR="005836CC" w:rsidRPr="005836CC">
        <w:rPr>
          <w:color w:val="000000" w:themeColor="text1"/>
          <w:u w:color="000000" w:themeColor="text1"/>
        </w:rPr>
        <w:t>’</w:t>
      </w:r>
      <w:r w:rsidR="009804A9" w:rsidRPr="00C226CB">
        <w:rPr>
          <w:color w:val="000000" w:themeColor="text1"/>
          <w:u w:color="000000" w:themeColor="text1"/>
        </w:rPr>
        <w:t>s website;</w:t>
      </w: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w:t>
      </w:r>
      <w:r w:rsidR="00B078E6">
        <w:rPr>
          <w:color w:val="000000" w:themeColor="text1"/>
          <w:u w:color="000000" w:themeColor="text1"/>
        </w:rPr>
        <w:t>2</w:t>
      </w:r>
      <w:r w:rsidR="009804A9" w:rsidRPr="00C226CB">
        <w:rPr>
          <w:color w:val="000000" w:themeColor="text1"/>
          <w:u w:color="000000" w:themeColor="text1"/>
        </w:rPr>
        <w:t>)</w:t>
      </w:r>
      <w:r>
        <w:rPr>
          <w:color w:val="000000" w:themeColor="text1"/>
          <w:u w:color="000000" w:themeColor="text1"/>
        </w:rPr>
        <w:tab/>
      </w:r>
      <w:r w:rsidR="009804A9" w:rsidRPr="00C226CB">
        <w:rPr>
          <w:color w:val="000000" w:themeColor="text1"/>
          <w:u w:color="000000" w:themeColor="text1"/>
        </w:rPr>
        <w:t>coordinating with military placement and training programs; and</w:t>
      </w:r>
    </w:p>
    <w:p w:rsidR="009804A9" w:rsidRPr="00C226CB" w:rsidRDefault="00E42F55"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682">
        <w:rPr>
          <w:color w:val="000000" w:themeColor="text1"/>
          <w:u w:color="000000" w:themeColor="text1"/>
        </w:rPr>
        <w:tab/>
      </w:r>
      <w:r w:rsidR="009804A9" w:rsidRPr="00C226CB">
        <w:rPr>
          <w:color w:val="000000" w:themeColor="text1"/>
          <w:u w:color="000000" w:themeColor="text1"/>
        </w:rPr>
        <w:t>(</w:t>
      </w:r>
      <w:r w:rsidR="00B078E6">
        <w:rPr>
          <w:color w:val="000000" w:themeColor="text1"/>
          <w:u w:color="000000" w:themeColor="text1"/>
        </w:rPr>
        <w:t>3</w:t>
      </w:r>
      <w:r w:rsidR="009804A9" w:rsidRPr="00C226CB">
        <w:rPr>
          <w:color w:val="000000" w:themeColor="text1"/>
          <w:u w:color="000000" w:themeColor="text1"/>
        </w:rPr>
        <w:t>)</w:t>
      </w:r>
      <w:r w:rsidR="00E61682">
        <w:rPr>
          <w:color w:val="000000" w:themeColor="text1"/>
          <w:u w:color="000000" w:themeColor="text1"/>
        </w:rPr>
        <w:tab/>
      </w:r>
      <w:r w:rsidR="009804A9" w:rsidRPr="00C226CB">
        <w:rPr>
          <w:color w:val="000000" w:themeColor="text1"/>
          <w:u w:color="000000" w:themeColor="text1"/>
        </w:rPr>
        <w:t>disseminating information on the program to veterans with relevant experience who have recently relocated to South Carolina.</w:t>
      </w:r>
    </w:p>
    <w:p w:rsidR="009804A9" w:rsidRPr="00C226CB" w:rsidRDefault="00E61682" w:rsidP="003C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3C4E99">
        <w:t>The department must coordinate with the South Carolina Department of Labor, Licensing and Regulation to review all state licensing practices for which military members may have relevant training or experience and produce a report recommending steps that can be taken to increase recognition of military training and experience toward in</w:t>
      </w:r>
      <w:r w:rsidR="005836CC">
        <w:noBreakHyphen/>
      </w:r>
      <w:r w:rsidR="003C4E99">
        <w:t>state licensing within one year after the effective date of this article. The department</w:t>
      </w:r>
      <w:r w:rsidR="005836CC" w:rsidRPr="005836CC">
        <w:t>’</w:t>
      </w:r>
      <w:r w:rsidR="003C4E99">
        <w:t xml:space="preserve">s review shall include, but </w:t>
      </w:r>
      <w:r w:rsidR="001A3779">
        <w:t xml:space="preserve">is </w:t>
      </w:r>
      <w:r w:rsidR="0025350C">
        <w:t xml:space="preserve">not </w:t>
      </w:r>
      <w:r w:rsidR="003C4E99">
        <w:t>limited to, EMTs, paramedics, physician</w:t>
      </w:r>
      <w:r w:rsidR="005836CC" w:rsidRPr="005836CC">
        <w:t>’</w:t>
      </w:r>
      <w:r w:rsidR="003C4E99">
        <w:t xml:space="preserve">s assistants, and nurses. </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544AA5">
        <w:rPr>
          <w:color w:val="000000" w:themeColor="text1"/>
          <w:u w:color="000000" w:themeColor="text1"/>
        </w:rPr>
        <w:t>730.</w:t>
      </w:r>
      <w:r w:rsidR="00E61682">
        <w:rPr>
          <w:color w:val="000000" w:themeColor="text1"/>
          <w:u w:color="000000" w:themeColor="text1"/>
        </w:rPr>
        <w:tab/>
      </w:r>
      <w:r w:rsidR="009804A9" w:rsidRPr="00C226CB">
        <w:rPr>
          <w:color w:val="000000" w:themeColor="text1"/>
          <w:u w:color="000000" w:themeColor="text1"/>
        </w:rPr>
        <w:t>(A)</w:t>
      </w:r>
      <w:r w:rsidR="00E61682">
        <w:rPr>
          <w:color w:val="000000" w:themeColor="text1"/>
          <w:u w:color="000000" w:themeColor="text1"/>
        </w:rPr>
        <w:tab/>
      </w:r>
      <w:r w:rsidR="009804A9" w:rsidRPr="00C226CB">
        <w:rPr>
          <w:color w:val="000000" w:themeColor="text1"/>
          <w:u w:color="000000" w:themeColor="text1"/>
        </w:rPr>
        <w:t xml:space="preserve">Every institution within the </w:t>
      </w:r>
      <w:r w:rsidR="00675265">
        <w:rPr>
          <w:color w:val="000000" w:themeColor="text1"/>
          <w:u w:color="000000" w:themeColor="text1"/>
        </w:rPr>
        <w:t>s</w:t>
      </w:r>
      <w:r w:rsidR="009804A9" w:rsidRPr="00C226CB">
        <w:rPr>
          <w:color w:val="000000" w:themeColor="text1"/>
          <w:u w:color="000000" w:themeColor="text1"/>
        </w:rPr>
        <w:t>tate university, community college, and technical college systems must, upon application of a student in good standing, grant academic credits, without limitation, towards his or her degree for completion of courses that were part of such veteran</w:t>
      </w:r>
      <w:r w:rsidR="005836CC" w:rsidRPr="005836CC">
        <w:rPr>
          <w:color w:val="000000" w:themeColor="text1"/>
          <w:u w:color="000000" w:themeColor="text1"/>
        </w:rPr>
        <w:t>’</w:t>
      </w:r>
      <w:r w:rsidR="009804A9" w:rsidRPr="00C226CB">
        <w:rPr>
          <w:color w:val="000000" w:themeColor="text1"/>
          <w:u w:color="000000" w:themeColor="text1"/>
        </w:rPr>
        <w:t>s military training or service if the completed courses mee</w:t>
      </w:r>
      <w:r w:rsidR="00675265">
        <w:rPr>
          <w:color w:val="000000" w:themeColor="text1"/>
          <w:u w:color="000000" w:themeColor="text1"/>
        </w:rPr>
        <w:t>t the standards</w:t>
      </w:r>
      <w:r w:rsidR="009804A9" w:rsidRPr="00C226CB">
        <w:rPr>
          <w:color w:val="000000" w:themeColor="text1"/>
          <w:u w:color="000000" w:themeColor="text1"/>
        </w:rPr>
        <w:t xml:space="preserve"> of the American Council on Education or its equivalent for the awarding of academic credits.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No fee, tuition, or other charge may be assessed against a veteran who qualifies for such credit pursuant to this section.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adopt such procedures as are necessary to fully implement the provisions of this section.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At institutions within the state university, community college, and technical college systems: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807829">
        <w:rPr>
          <w:color w:val="000000" w:themeColor="text1"/>
          <w:u w:color="000000" w:themeColor="text1"/>
        </w:rPr>
        <w:t>An institution</w:t>
      </w:r>
      <w:r w:rsidR="009804A9" w:rsidRPr="00C226CB">
        <w:rPr>
          <w:color w:val="000000" w:themeColor="text1"/>
          <w:u w:color="000000" w:themeColor="text1"/>
        </w:rPr>
        <w:t xml:space="preserve"> that offer</w:t>
      </w:r>
      <w:r w:rsidR="00807829">
        <w:rPr>
          <w:color w:val="000000" w:themeColor="text1"/>
          <w:u w:color="000000" w:themeColor="text1"/>
        </w:rPr>
        <w:t>s</w:t>
      </w:r>
      <w:r w:rsidR="009804A9" w:rsidRPr="00C226CB">
        <w:rPr>
          <w:color w:val="000000" w:themeColor="text1"/>
          <w:u w:color="000000" w:themeColor="text1"/>
        </w:rPr>
        <w:t xml:space="preserve"> an early course registration period for any segment of the student population</w:t>
      </w:r>
      <w:r w:rsidR="00675265">
        <w:rPr>
          <w:color w:val="000000" w:themeColor="text1"/>
          <w:u w:color="000000" w:themeColor="text1"/>
        </w:rPr>
        <w:t>,</w:t>
      </w:r>
      <w:r w:rsidR="009804A9" w:rsidRPr="00C226CB">
        <w:rPr>
          <w:color w:val="000000" w:themeColor="text1"/>
          <w:u w:color="000000" w:themeColor="text1"/>
        </w:rPr>
        <w:t xml:space="preserve"> must have a process in place to offer early course registration to students who </w:t>
      </w:r>
      <w:r w:rsidR="009804A9" w:rsidRPr="00C226CB">
        <w:rPr>
          <w:color w:val="000000" w:themeColor="text1"/>
          <w:u w:color="000000" w:themeColor="text1"/>
        </w:rPr>
        <w:lastRenderedPageBreak/>
        <w:t xml:space="preserve">are veterans </w:t>
      </w:r>
      <w:r w:rsidR="00D86CE3">
        <w:rPr>
          <w:color w:val="000000" w:themeColor="text1"/>
          <w:u w:color="000000" w:themeColor="text1"/>
        </w:rPr>
        <w:t>of the A</w:t>
      </w:r>
      <w:r w:rsidR="009804A9" w:rsidRPr="00C226CB">
        <w:rPr>
          <w:color w:val="000000" w:themeColor="text1"/>
          <w:u w:color="000000" w:themeColor="text1"/>
        </w:rPr>
        <w:t xml:space="preserve">rmed </w:t>
      </w:r>
      <w:r w:rsidR="00D86CE3">
        <w:rPr>
          <w:color w:val="000000" w:themeColor="text1"/>
          <w:u w:color="000000" w:themeColor="text1"/>
        </w:rPr>
        <w:t>S</w:t>
      </w:r>
      <w:r w:rsidR="009804A9" w:rsidRPr="00C226CB">
        <w:rPr>
          <w:color w:val="000000" w:themeColor="text1"/>
          <w:u w:color="000000" w:themeColor="text1"/>
        </w:rPr>
        <w:t xml:space="preserve">ervices of the United States or </w:t>
      </w:r>
      <w:r w:rsidR="000E0333">
        <w:rPr>
          <w:color w:val="000000" w:themeColor="text1"/>
          <w:u w:color="000000" w:themeColor="text1"/>
        </w:rPr>
        <w:t>members of the</w:t>
      </w:r>
      <w:r w:rsidR="00B75396">
        <w:rPr>
          <w:color w:val="000000" w:themeColor="text1"/>
          <w:u w:color="000000" w:themeColor="text1"/>
        </w:rPr>
        <w:t xml:space="preserve"> </w:t>
      </w:r>
      <w:r w:rsidR="000E0333">
        <w:rPr>
          <w:color w:val="000000" w:themeColor="text1"/>
          <w:u w:color="000000" w:themeColor="text1"/>
        </w:rPr>
        <w:t>National Guard</w:t>
      </w:r>
      <w:r w:rsidR="009804A9" w:rsidRPr="00C226CB">
        <w:rPr>
          <w:color w:val="000000" w:themeColor="text1"/>
          <w:u w:color="000000" w:themeColor="text1"/>
        </w:rPr>
        <w:t>.</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 xml:space="preserve">A student who is called to active duty in the </w:t>
      </w:r>
      <w:r w:rsidR="00D86CE3">
        <w:rPr>
          <w:color w:val="000000" w:themeColor="text1"/>
          <w:u w:color="000000" w:themeColor="text1"/>
        </w:rPr>
        <w:t>A</w:t>
      </w:r>
      <w:r w:rsidR="009804A9" w:rsidRPr="00C226CB">
        <w:rPr>
          <w:color w:val="000000" w:themeColor="text1"/>
          <w:u w:color="000000" w:themeColor="text1"/>
        </w:rPr>
        <w:t xml:space="preserve">rmed </w:t>
      </w:r>
      <w:r w:rsidR="00D86CE3">
        <w:rPr>
          <w:color w:val="000000" w:themeColor="text1"/>
          <w:u w:color="000000" w:themeColor="text1"/>
        </w:rPr>
        <w:t>F</w:t>
      </w:r>
      <w:r w:rsidR="009804A9" w:rsidRPr="00C226CB">
        <w:rPr>
          <w:color w:val="000000" w:themeColor="text1"/>
          <w:u w:color="000000" w:themeColor="text1"/>
        </w:rPr>
        <w:t>orces of the United States after regularly attending thirteen or more weeks of class or completing eighty</w:t>
      </w:r>
      <w:r w:rsidR="005836CC">
        <w:rPr>
          <w:color w:val="000000" w:themeColor="text1"/>
          <w:u w:color="000000" w:themeColor="text1"/>
        </w:rPr>
        <w:noBreakHyphen/>
      </w:r>
      <w:r w:rsidR="009804A9" w:rsidRPr="00C226CB">
        <w:rPr>
          <w:color w:val="000000" w:themeColor="text1"/>
          <w:u w:color="000000" w:themeColor="text1"/>
        </w:rPr>
        <w:t>five percent of the term</w:t>
      </w:r>
      <w:r w:rsidR="005836CC" w:rsidRPr="005836CC">
        <w:rPr>
          <w:color w:val="000000" w:themeColor="text1"/>
          <w:u w:color="000000" w:themeColor="text1"/>
        </w:rPr>
        <w:t>’</w:t>
      </w:r>
      <w:r w:rsidR="009804A9" w:rsidRPr="00C226CB">
        <w:rPr>
          <w:color w:val="000000" w:themeColor="text1"/>
          <w:u w:color="000000" w:themeColor="text1"/>
        </w:rPr>
        <w:t>s work through acceleration shall receive full credit for each course in which he or she has a grade of C or better.</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A student called to active duty who does not m</w:t>
      </w:r>
      <w:r w:rsidR="00675265">
        <w:rPr>
          <w:color w:val="000000" w:themeColor="text1"/>
          <w:u w:color="000000" w:themeColor="text1"/>
        </w:rPr>
        <w:t>e</w:t>
      </w:r>
      <w:r w:rsidR="009804A9" w:rsidRPr="00C226CB">
        <w:rPr>
          <w:color w:val="000000" w:themeColor="text1"/>
          <w:u w:color="000000" w:themeColor="text1"/>
        </w:rPr>
        <w:t>et attendance requireme</w:t>
      </w:r>
      <w:r w:rsidR="00675265">
        <w:rPr>
          <w:color w:val="000000" w:themeColor="text1"/>
          <w:u w:color="000000" w:themeColor="text1"/>
        </w:rPr>
        <w:t>nts sufficient to earn a grade is</w:t>
      </w:r>
      <w:r w:rsidR="009804A9" w:rsidRPr="00C226CB">
        <w:rPr>
          <w:color w:val="000000" w:themeColor="text1"/>
          <w:u w:color="000000" w:themeColor="text1"/>
        </w:rPr>
        <w:t xml:space="preserve"> entitled to a one hundred percent refund of tuition and fees.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(4)</w:t>
      </w:r>
      <w:r>
        <w:rPr>
          <w:color w:val="000000" w:themeColor="text1"/>
          <w:u w:color="000000" w:themeColor="text1"/>
        </w:rPr>
        <w:tab/>
      </w:r>
      <w:r w:rsidR="00807829">
        <w:rPr>
          <w:color w:val="000000" w:themeColor="text1"/>
          <w:u w:color="000000" w:themeColor="text1"/>
        </w:rPr>
        <w:t>A veteran</w:t>
      </w:r>
      <w:r w:rsidR="009804A9" w:rsidRPr="00C226CB">
        <w:rPr>
          <w:color w:val="000000" w:themeColor="text1"/>
          <w:u w:color="000000" w:themeColor="text1"/>
        </w:rPr>
        <w:t xml:space="preserve"> without </w:t>
      </w:r>
      <w:r w:rsidR="00807829">
        <w:rPr>
          <w:color w:val="000000" w:themeColor="text1"/>
          <w:u w:color="000000" w:themeColor="text1"/>
        </w:rPr>
        <w:t xml:space="preserve">previous college experience is </w:t>
      </w:r>
      <w:r w:rsidR="009804A9" w:rsidRPr="00C226CB">
        <w:rPr>
          <w:color w:val="000000" w:themeColor="text1"/>
          <w:u w:color="000000" w:themeColor="text1"/>
        </w:rPr>
        <w:t xml:space="preserve">permitted to file </w:t>
      </w:r>
      <w:r w:rsidR="00807829">
        <w:rPr>
          <w:color w:val="000000" w:themeColor="text1"/>
          <w:u w:color="000000" w:themeColor="text1"/>
        </w:rPr>
        <w:t>an application</w:t>
      </w:r>
      <w:r w:rsidR="009804A9" w:rsidRPr="00C226CB">
        <w:rPr>
          <w:color w:val="000000" w:themeColor="text1"/>
          <w:u w:color="000000" w:themeColor="text1"/>
        </w:rPr>
        <w:t xml:space="preserve"> for admittance up to the end of registration, and </w:t>
      </w:r>
      <w:r w:rsidR="00807829">
        <w:rPr>
          <w:color w:val="000000" w:themeColor="text1"/>
          <w:u w:color="000000" w:themeColor="text1"/>
        </w:rPr>
        <w:t>is</w:t>
      </w:r>
      <w:r w:rsidR="009804A9" w:rsidRPr="00C226CB">
        <w:rPr>
          <w:color w:val="000000" w:themeColor="text1"/>
          <w:u w:color="000000" w:themeColor="text1"/>
        </w:rPr>
        <w:t xml:space="preserve"> allowed to begin classes pending completion of the application.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(5)</w:t>
      </w:r>
      <w:r>
        <w:rPr>
          <w:color w:val="000000" w:themeColor="text1"/>
          <w:u w:color="000000" w:themeColor="text1"/>
        </w:rPr>
        <w:tab/>
      </w:r>
      <w:r w:rsidR="009804A9" w:rsidRPr="00C226CB">
        <w:rPr>
          <w:color w:val="000000" w:themeColor="text1"/>
          <w:u w:color="000000" w:themeColor="text1"/>
        </w:rPr>
        <w:t xml:space="preserve">Upon return from active duty, </w:t>
      </w:r>
      <w:r w:rsidR="00807829">
        <w:rPr>
          <w:color w:val="000000" w:themeColor="text1"/>
          <w:u w:color="000000" w:themeColor="text1"/>
        </w:rPr>
        <w:t>a veteran</w:t>
      </w:r>
      <w:r w:rsidR="009804A9" w:rsidRPr="00C226CB">
        <w:rPr>
          <w:color w:val="000000" w:themeColor="text1"/>
          <w:u w:color="000000" w:themeColor="text1"/>
        </w:rPr>
        <w:t xml:space="preserve"> may reg</w:t>
      </w:r>
      <w:r w:rsidR="00B75396">
        <w:rPr>
          <w:color w:val="000000" w:themeColor="text1"/>
          <w:u w:color="000000" w:themeColor="text1"/>
        </w:rPr>
        <w:t xml:space="preserve">ister </w:t>
      </w:r>
      <w:r w:rsidR="000E0333">
        <w:rPr>
          <w:color w:val="000000" w:themeColor="text1"/>
          <w:u w:color="000000" w:themeColor="text1"/>
        </w:rPr>
        <w:t>for courses without late fees or other penalties following the close of the institution</w:t>
      </w:r>
      <w:r w:rsidR="005836CC" w:rsidRPr="005836CC">
        <w:rPr>
          <w:color w:val="000000" w:themeColor="text1"/>
          <w:u w:color="000000" w:themeColor="text1"/>
        </w:rPr>
        <w:t>’</w:t>
      </w:r>
      <w:r w:rsidR="000E0333">
        <w:rPr>
          <w:color w:val="000000" w:themeColor="text1"/>
          <w:u w:color="000000" w:themeColor="text1"/>
        </w:rPr>
        <w:t>s</w:t>
      </w:r>
      <w:r w:rsidR="00807829">
        <w:rPr>
          <w:color w:val="000000" w:themeColor="text1"/>
          <w:u w:color="000000" w:themeColor="text1"/>
        </w:rPr>
        <w:t xml:space="preserve"> normal registration period</w:t>
      </w:r>
      <w:r w:rsidR="009804A9" w:rsidRPr="00C226CB">
        <w:rPr>
          <w:color w:val="000000" w:themeColor="text1"/>
          <w:u w:color="000000" w:themeColor="text1"/>
        </w:rPr>
        <w:t>.</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740</w:t>
      </w:r>
      <w:r w:rsidR="00675265">
        <w:rPr>
          <w:color w:val="000000" w:themeColor="text1"/>
          <w:u w:color="000000" w:themeColor="text1"/>
        </w:rPr>
        <w:t>.</w:t>
      </w:r>
      <w:r w:rsidR="00955195">
        <w:rPr>
          <w:color w:val="000000" w:themeColor="text1"/>
          <w:u w:color="000000" w:themeColor="text1"/>
        </w:rPr>
        <w:tab/>
      </w:r>
      <w:r w:rsidR="009804A9" w:rsidRPr="00C226CB">
        <w:rPr>
          <w:color w:val="000000" w:themeColor="text1"/>
          <w:u w:color="000000" w:themeColor="text1"/>
        </w:rPr>
        <w:t>(A)</w:t>
      </w:r>
      <w:r w:rsidR="00675265">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develop and operate veteran health navigator services to increase access to health</w:t>
      </w:r>
      <w:r w:rsidR="00985545">
        <w:rPr>
          <w:color w:val="000000" w:themeColor="text1"/>
          <w:u w:color="000000" w:themeColor="text1"/>
        </w:rPr>
        <w:t xml:space="preserve"> </w:t>
      </w:r>
      <w:r w:rsidR="009804A9" w:rsidRPr="00C226CB">
        <w:rPr>
          <w:color w:val="000000" w:themeColor="text1"/>
          <w:u w:color="000000" w:themeColor="text1"/>
        </w:rPr>
        <w:t>care coverage and services.  Veteran health navigator services shall:</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help identify all federal and other health benefits, coverage</w:t>
      </w:r>
      <w:r w:rsidR="00985545">
        <w:rPr>
          <w:color w:val="000000" w:themeColor="text1"/>
          <w:u w:color="000000" w:themeColor="text1"/>
        </w:rPr>
        <w:t>s</w:t>
      </w:r>
      <w:r w:rsidR="009804A9" w:rsidRPr="00C226CB">
        <w:rPr>
          <w:color w:val="000000" w:themeColor="text1"/>
          <w:u w:color="000000" w:themeColor="text1"/>
        </w:rPr>
        <w:t>, and services available to veterans and their families;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coordinate with relevant departments, hea</w:t>
      </w:r>
      <w:r w:rsidR="0014396D">
        <w:rPr>
          <w:color w:val="000000" w:themeColor="text1"/>
          <w:u w:color="000000" w:themeColor="text1"/>
        </w:rPr>
        <w:t>l</w:t>
      </w:r>
      <w:r w:rsidR="009804A9" w:rsidRPr="00C226CB">
        <w:rPr>
          <w:color w:val="000000" w:themeColor="text1"/>
          <w:u w:color="000000" w:themeColor="text1"/>
        </w:rPr>
        <w:t xml:space="preserve">th care providers, and health insurance programs to </w:t>
      </w:r>
      <w:r w:rsidR="00396492">
        <w:rPr>
          <w:color w:val="000000" w:themeColor="text1"/>
          <w:u w:color="000000" w:themeColor="text1"/>
        </w:rPr>
        <w:t>assist</w:t>
      </w:r>
      <w:r w:rsidR="009804A9" w:rsidRPr="00C226CB">
        <w:rPr>
          <w:color w:val="000000" w:themeColor="text1"/>
          <w:u w:color="000000" w:themeColor="text1"/>
        </w:rPr>
        <w:t xml:space="preserve"> veterans and their beneficiaries </w:t>
      </w:r>
      <w:r w:rsidR="00D86CE3">
        <w:rPr>
          <w:color w:val="000000" w:themeColor="text1"/>
          <w:u w:color="000000" w:themeColor="text1"/>
        </w:rPr>
        <w:t>in applying</w:t>
      </w:r>
      <w:r w:rsidR="009804A9" w:rsidRPr="00C226CB">
        <w:rPr>
          <w:color w:val="000000" w:themeColor="text1"/>
          <w:u w:color="000000" w:themeColor="text1"/>
        </w:rPr>
        <w:t xml:space="preserve"> for coverage under such programs, including helping veterans overcome barriers within the health care system to ensure enrollment in health plans and effective delivery and coordination of health services.  This includes mental health services.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Using the veteran health navigators and program</w:t>
      </w:r>
      <w:r w:rsidR="00D86CE3">
        <w:rPr>
          <w:color w:val="000000" w:themeColor="text1"/>
          <w:u w:color="000000" w:themeColor="text1"/>
        </w:rPr>
        <w:t>s</w:t>
      </w:r>
      <w:r w:rsidR="009804A9" w:rsidRPr="00C226CB">
        <w:rPr>
          <w:color w:val="000000" w:themeColor="text1"/>
          <w:u w:color="000000" w:themeColor="text1"/>
        </w:rPr>
        <w:t xml:space="preserve"> described in subsection (A) as a source of information about the unique needs and coverage and treatment gaps faced by veterans and their families, the </w:t>
      </w:r>
      <w:r w:rsidR="00920847">
        <w:rPr>
          <w:color w:val="000000" w:themeColor="text1"/>
          <w:u w:color="000000" w:themeColor="text1"/>
        </w:rPr>
        <w:t>department</w:t>
      </w:r>
      <w:r w:rsidR="009804A9" w:rsidRPr="00C226CB">
        <w:rPr>
          <w:color w:val="000000" w:themeColor="text1"/>
          <w:u w:color="000000" w:themeColor="text1"/>
        </w:rPr>
        <w:t xml:space="preserve"> must examine all existing programs designed to increase access to affordable, quality health</w:t>
      </w:r>
      <w:r w:rsidR="00985545">
        <w:rPr>
          <w:color w:val="000000" w:themeColor="text1"/>
          <w:u w:color="000000" w:themeColor="text1"/>
        </w:rPr>
        <w:t xml:space="preserve"> </w:t>
      </w:r>
      <w:r w:rsidR="009804A9" w:rsidRPr="00C226CB">
        <w:rPr>
          <w:color w:val="000000" w:themeColor="text1"/>
          <w:u w:color="000000" w:themeColor="text1"/>
        </w:rPr>
        <w:t>care, to evaluate whether the needs of veterans and their families are met by those programs, or whether further coordination with the veteran health navigators, or other steps, would better meet the needs of veterans and their families.</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009804A9" w:rsidRPr="00C226CB">
        <w:rPr>
          <w:color w:val="000000" w:themeColor="text1"/>
          <w:u w:color="000000" w:themeColor="text1"/>
        </w:rPr>
        <w:t>(A)</w:t>
      </w:r>
      <w:r>
        <w:rPr>
          <w:color w:val="000000" w:themeColor="text1"/>
          <w:u w:color="000000" w:themeColor="text1"/>
        </w:rPr>
        <w:tab/>
      </w:r>
      <w:r w:rsidR="009804A9" w:rsidRPr="00C226CB">
        <w:rPr>
          <w:color w:val="000000" w:themeColor="text1"/>
          <w:u w:color="000000" w:themeColor="text1"/>
        </w:rPr>
        <w:t>In coordination with local, state, and federal government</w:t>
      </w:r>
      <w:r w:rsidR="00E06F42">
        <w:rPr>
          <w:color w:val="000000" w:themeColor="text1"/>
          <w:u w:color="000000" w:themeColor="text1"/>
        </w:rPr>
        <w:t>al</w:t>
      </w:r>
      <w:r w:rsidR="009804A9" w:rsidRPr="00C226CB">
        <w:rPr>
          <w:color w:val="000000" w:themeColor="text1"/>
          <w:u w:color="000000" w:themeColor="text1"/>
        </w:rPr>
        <w:t xml:space="preserve"> agencies, </w:t>
      </w:r>
      <w:r w:rsidR="00E06F42">
        <w:rPr>
          <w:color w:val="000000" w:themeColor="text1"/>
          <w:u w:color="000000" w:themeColor="text1"/>
        </w:rPr>
        <w:t>n</w:t>
      </w:r>
      <w:r w:rsidR="009804A9" w:rsidRPr="00C226CB">
        <w:rPr>
          <w:color w:val="000000" w:themeColor="text1"/>
          <w:u w:color="000000" w:themeColor="text1"/>
        </w:rPr>
        <w:t>onprofit service providers, including Veterans Affairs Medical Centers, and the U</w:t>
      </w:r>
      <w:r w:rsidR="00985545">
        <w:rPr>
          <w:color w:val="000000" w:themeColor="text1"/>
          <w:u w:color="000000" w:themeColor="text1"/>
        </w:rPr>
        <w:t xml:space="preserve">nited </w:t>
      </w:r>
      <w:r w:rsidR="009804A9" w:rsidRPr="00C226CB">
        <w:rPr>
          <w:color w:val="000000" w:themeColor="text1"/>
          <w:u w:color="000000" w:themeColor="text1"/>
        </w:rPr>
        <w:t>S</w:t>
      </w:r>
      <w:r w:rsidR="00985545">
        <w:rPr>
          <w:color w:val="000000" w:themeColor="text1"/>
          <w:u w:color="000000" w:themeColor="text1"/>
        </w:rPr>
        <w:t>tates</w:t>
      </w:r>
      <w:r w:rsidR="009804A9" w:rsidRPr="00C226CB">
        <w:rPr>
          <w:color w:val="000000" w:themeColor="text1"/>
          <w:u w:color="000000" w:themeColor="text1"/>
        </w:rPr>
        <w:t xml:space="preserve"> </w:t>
      </w:r>
      <w:r w:rsidR="009804A9" w:rsidRPr="00C226CB">
        <w:rPr>
          <w:color w:val="000000" w:themeColor="text1"/>
          <w:u w:color="000000" w:themeColor="text1"/>
        </w:rPr>
        <w:lastRenderedPageBreak/>
        <w:t xml:space="preserve">Department of Veterans Affairs, the </w:t>
      </w:r>
      <w:r w:rsidR="00920847">
        <w:rPr>
          <w:color w:val="000000" w:themeColor="text1"/>
          <w:u w:color="000000" w:themeColor="text1"/>
        </w:rPr>
        <w:t>department</w:t>
      </w:r>
      <w:r w:rsidR="009804A9" w:rsidRPr="00C226CB">
        <w:rPr>
          <w:color w:val="000000" w:themeColor="text1"/>
          <w:u w:color="000000" w:themeColor="text1"/>
        </w:rPr>
        <w:t xml:space="preserve"> must develop and implement a strategy to reduce barriers to access to mental health services and treatment for veterans and their families by: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 xml:space="preserve">identifying structural and logistical barriers to accessing treatment, including perceived stigma, long travel distances to receive care, and any other barriers, and making an annual report on such barriers available to the </w:t>
      </w:r>
      <w:r w:rsidR="0087505F">
        <w:rPr>
          <w:color w:val="000000" w:themeColor="text1"/>
          <w:u w:color="000000" w:themeColor="text1"/>
        </w:rPr>
        <w:t>General</w:t>
      </w:r>
      <w:r w:rsidR="00037177">
        <w:rPr>
          <w:color w:val="000000" w:themeColor="text1"/>
          <w:u w:color="000000" w:themeColor="text1"/>
        </w:rPr>
        <w:t xml:space="preserve"> Assembly</w:t>
      </w:r>
      <w:r w:rsidR="009804A9" w:rsidRPr="00C226CB">
        <w:rPr>
          <w:color w:val="000000" w:themeColor="text1"/>
          <w:u w:color="000000" w:themeColor="text1"/>
        </w:rPr>
        <w:t>, Governor</w:t>
      </w:r>
      <w:r w:rsidR="00675265">
        <w:rPr>
          <w:color w:val="000000" w:themeColor="text1"/>
          <w:u w:color="000000" w:themeColor="text1"/>
        </w:rPr>
        <w:t>,</w:t>
      </w:r>
      <w:r w:rsidR="009804A9" w:rsidRPr="00C226CB">
        <w:rPr>
          <w:color w:val="000000" w:themeColor="text1"/>
          <w:u w:color="000000" w:themeColor="text1"/>
        </w:rPr>
        <w:t xml:space="preserve"> and on its website;</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675265">
        <w:rPr>
          <w:color w:val="000000" w:themeColor="text1"/>
          <w:u w:color="000000" w:themeColor="text1"/>
        </w:rPr>
        <w:t>r</w:t>
      </w:r>
      <w:r w:rsidR="009804A9" w:rsidRPr="00C226CB">
        <w:rPr>
          <w:color w:val="000000" w:themeColor="text1"/>
          <w:u w:color="000000" w:themeColor="text1"/>
        </w:rPr>
        <w:t xml:space="preserve">esolving all barriers identified in </w:t>
      </w:r>
      <w:r w:rsidR="00985545">
        <w:rPr>
          <w:color w:val="000000" w:themeColor="text1"/>
          <w:u w:color="000000" w:themeColor="text1"/>
        </w:rPr>
        <w:t xml:space="preserve">item </w:t>
      </w:r>
      <w:r w:rsidR="009804A9" w:rsidRPr="00C226CB">
        <w:rPr>
          <w:color w:val="000000" w:themeColor="text1"/>
          <w:u w:color="000000" w:themeColor="text1"/>
        </w:rPr>
        <w:t xml:space="preserve">(1) that can be resolved without legislative or budgetary action, including through increased coordination between departments, nonprofit </w:t>
      </w:r>
      <w:r w:rsidR="00D86CE3">
        <w:rPr>
          <w:color w:val="000000" w:themeColor="text1"/>
          <w:u w:color="000000" w:themeColor="text1"/>
        </w:rPr>
        <w:t xml:space="preserve">service </w:t>
      </w:r>
      <w:r w:rsidR="009804A9" w:rsidRPr="00C226CB">
        <w:rPr>
          <w:color w:val="000000" w:themeColor="text1"/>
          <w:u w:color="000000" w:themeColor="text1"/>
        </w:rPr>
        <w:t>providers</w:t>
      </w:r>
      <w:r w:rsidR="00BF2779">
        <w:rPr>
          <w:color w:val="000000" w:themeColor="text1"/>
          <w:u w:color="000000" w:themeColor="text1"/>
        </w:rPr>
        <w:t>,</w:t>
      </w:r>
      <w:r w:rsidR="009804A9" w:rsidRPr="00C226CB">
        <w:rPr>
          <w:color w:val="000000" w:themeColor="text1"/>
          <w:u w:color="000000" w:themeColor="text1"/>
        </w:rPr>
        <w:t xml:space="preserve"> and the federal government, and the application for and use of private and federal grants;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675265">
        <w:rPr>
          <w:color w:val="000000" w:themeColor="text1"/>
          <w:u w:color="000000" w:themeColor="text1"/>
        </w:rPr>
        <w:t>r</w:t>
      </w:r>
      <w:r w:rsidR="009804A9" w:rsidRPr="00C226CB">
        <w:rPr>
          <w:color w:val="000000" w:themeColor="text1"/>
          <w:u w:color="000000" w:themeColor="text1"/>
        </w:rPr>
        <w:t xml:space="preserve">eporting annually to the </w:t>
      </w:r>
      <w:r w:rsidR="00037177">
        <w:rPr>
          <w:color w:val="000000" w:themeColor="text1"/>
          <w:u w:color="000000" w:themeColor="text1"/>
        </w:rPr>
        <w:t>General Assembly</w:t>
      </w:r>
      <w:r w:rsidR="009804A9" w:rsidRPr="00C226CB">
        <w:rPr>
          <w:color w:val="000000" w:themeColor="text1"/>
          <w:u w:color="000000" w:themeColor="text1"/>
        </w:rPr>
        <w:t>, Governor</w:t>
      </w:r>
      <w:r w:rsidR="00675265">
        <w:rPr>
          <w:color w:val="000000" w:themeColor="text1"/>
          <w:u w:color="000000" w:themeColor="text1"/>
        </w:rPr>
        <w:t>,</w:t>
      </w:r>
      <w:r w:rsidR="009804A9" w:rsidRPr="00C226CB">
        <w:rPr>
          <w:color w:val="000000" w:themeColor="text1"/>
          <w:u w:color="000000" w:themeColor="text1"/>
        </w:rPr>
        <w:t xml:space="preserve"> and on the </w:t>
      </w:r>
      <w:r w:rsidR="00920847">
        <w:rPr>
          <w:color w:val="000000" w:themeColor="text1"/>
          <w:u w:color="000000" w:themeColor="text1"/>
        </w:rPr>
        <w:t>department</w:t>
      </w:r>
      <w:r w:rsidR="005836CC" w:rsidRPr="005836CC">
        <w:rPr>
          <w:color w:val="000000" w:themeColor="text1"/>
          <w:u w:color="000000" w:themeColor="text1"/>
        </w:rPr>
        <w:t>’</w:t>
      </w:r>
      <w:r w:rsidR="009804A9" w:rsidRPr="00C226CB">
        <w:rPr>
          <w:color w:val="000000" w:themeColor="text1"/>
          <w:u w:color="000000" w:themeColor="text1"/>
        </w:rPr>
        <w:t xml:space="preserve">s website of additional legislative or budgetary steps that would resolve barriers identified in </w:t>
      </w:r>
      <w:r w:rsidR="00985545">
        <w:rPr>
          <w:color w:val="000000" w:themeColor="text1"/>
          <w:u w:color="000000" w:themeColor="text1"/>
        </w:rPr>
        <w:t xml:space="preserve">item </w:t>
      </w:r>
      <w:r w:rsidR="009804A9" w:rsidRPr="00C226CB">
        <w:rPr>
          <w:color w:val="000000" w:themeColor="text1"/>
          <w:u w:color="000000" w:themeColor="text1"/>
        </w:rPr>
        <w:t xml:space="preserve">(1) that have not been resolved by the steps taken in </w:t>
      </w:r>
      <w:r w:rsidR="00985545">
        <w:rPr>
          <w:color w:val="000000" w:themeColor="text1"/>
          <w:u w:color="000000" w:themeColor="text1"/>
        </w:rPr>
        <w:t xml:space="preserve">item </w:t>
      </w:r>
      <w:r w:rsidR="009804A9" w:rsidRPr="00C226CB">
        <w:rPr>
          <w:color w:val="000000" w:themeColor="text1"/>
          <w:u w:color="000000" w:themeColor="text1"/>
        </w:rPr>
        <w:t>(2).</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In coordination with local, state, and federal government</w:t>
      </w:r>
      <w:r w:rsidR="00BF2779">
        <w:rPr>
          <w:color w:val="000000" w:themeColor="text1"/>
          <w:u w:color="000000" w:themeColor="text1"/>
        </w:rPr>
        <w:t>al</w:t>
      </w:r>
      <w:r w:rsidR="009804A9" w:rsidRPr="00C226CB">
        <w:rPr>
          <w:color w:val="000000" w:themeColor="text1"/>
          <w:u w:color="000000" w:themeColor="text1"/>
        </w:rPr>
        <w:t xml:space="preserve"> agencies, and nonprofit service providers including Veterans Affairs Medical Centers, and the U</w:t>
      </w:r>
      <w:r w:rsidR="00985545">
        <w:rPr>
          <w:color w:val="000000" w:themeColor="text1"/>
          <w:u w:color="000000" w:themeColor="text1"/>
        </w:rPr>
        <w:t xml:space="preserve">nited </w:t>
      </w:r>
      <w:r w:rsidR="009804A9" w:rsidRPr="00C226CB">
        <w:rPr>
          <w:color w:val="000000" w:themeColor="text1"/>
          <w:u w:color="000000" w:themeColor="text1"/>
        </w:rPr>
        <w:t>S</w:t>
      </w:r>
      <w:r w:rsidR="00985545">
        <w:rPr>
          <w:color w:val="000000" w:themeColor="text1"/>
          <w:u w:color="000000" w:themeColor="text1"/>
        </w:rPr>
        <w:t>tates</w:t>
      </w:r>
      <w:r w:rsidR="009804A9" w:rsidRPr="00C226CB">
        <w:rPr>
          <w:color w:val="000000" w:themeColor="text1"/>
          <w:u w:color="000000" w:themeColor="text1"/>
        </w:rPr>
        <w:t xml:space="preserve"> Department of Veterans Affairs, the </w:t>
      </w:r>
      <w:r w:rsidR="00920847">
        <w:rPr>
          <w:color w:val="000000" w:themeColor="text1"/>
          <w:u w:color="000000" w:themeColor="text1"/>
        </w:rPr>
        <w:t>department</w:t>
      </w:r>
      <w:r w:rsidR="009804A9" w:rsidRPr="00C226CB">
        <w:rPr>
          <w:color w:val="000000" w:themeColor="text1"/>
          <w:u w:color="000000" w:themeColor="text1"/>
        </w:rPr>
        <w:t xml:space="preserve"> must enhance and strengthen suicide prevention programs in keeping with pro</w:t>
      </w:r>
      <w:r w:rsidR="00985545">
        <w:rPr>
          <w:color w:val="000000" w:themeColor="text1"/>
          <w:u w:color="000000" w:themeColor="text1"/>
        </w:rPr>
        <w:t>ven best practices and research</w:t>
      </w:r>
      <w:r w:rsidR="009804A9" w:rsidRPr="00C226CB">
        <w:rPr>
          <w:color w:val="000000" w:themeColor="text1"/>
          <w:u w:color="000000" w:themeColor="text1"/>
        </w:rPr>
        <w:t xml:space="preserve"> by: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identifying and applying for federal and private grants focused on veteran suicide prevention;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coordinating local, state, federal, and nonprofit programs that include community</w:t>
      </w:r>
      <w:r w:rsidR="005836CC">
        <w:rPr>
          <w:color w:val="000000" w:themeColor="text1"/>
          <w:u w:color="000000" w:themeColor="text1"/>
        </w:rPr>
        <w:noBreakHyphen/>
      </w:r>
      <w:r w:rsidR="009804A9" w:rsidRPr="00C226CB">
        <w:rPr>
          <w:color w:val="000000" w:themeColor="text1"/>
          <w:u w:color="000000" w:themeColor="text1"/>
        </w:rPr>
        <w:t>based approaches for at</w:t>
      </w:r>
      <w:r w:rsidR="005836CC">
        <w:rPr>
          <w:color w:val="000000" w:themeColor="text1"/>
          <w:u w:color="000000" w:themeColor="text1"/>
        </w:rPr>
        <w:noBreakHyphen/>
      </w:r>
      <w:r w:rsidR="009804A9" w:rsidRPr="00C226CB">
        <w:rPr>
          <w:color w:val="000000" w:themeColor="text1"/>
          <w:u w:color="000000" w:themeColor="text1"/>
        </w:rPr>
        <w:t>risk veterans and veterans at large;</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providing technical assistance to communities to develop strategic plans to reduce veteran suicide, including coordination and participation by local leaders, faith communities, schools, workplaces, and other stakeholders;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(4)</w:t>
      </w:r>
      <w:r>
        <w:rPr>
          <w:color w:val="000000" w:themeColor="text1"/>
          <w:u w:color="000000" w:themeColor="text1"/>
        </w:rPr>
        <w:tab/>
      </w:r>
      <w:r w:rsidR="009804A9" w:rsidRPr="00C226CB">
        <w:rPr>
          <w:color w:val="000000" w:themeColor="text1"/>
          <w:u w:color="000000" w:themeColor="text1"/>
        </w:rPr>
        <w:t>evaluating community strategic plans within South Carolina and disseminating information and best practices to optimize the impact of efforts by all partners and stakeholders.</w:t>
      </w:r>
    </w:p>
    <w:p w:rsidR="00675265" w:rsidRDefault="00675265"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create </w:t>
      </w:r>
      <w:r w:rsidR="00BF2779">
        <w:rPr>
          <w:color w:val="000000" w:themeColor="text1"/>
          <w:u w:color="000000" w:themeColor="text1"/>
        </w:rPr>
        <w:t xml:space="preserve">a centralized provider database </w:t>
      </w:r>
      <w:r w:rsidR="009804A9" w:rsidRPr="00C226CB">
        <w:rPr>
          <w:color w:val="000000" w:themeColor="text1"/>
          <w:u w:color="000000" w:themeColor="text1"/>
        </w:rPr>
        <w:t>identifying mental health providers with expertise and ability to assist vetera</w:t>
      </w:r>
      <w:r w:rsidR="006F0944">
        <w:rPr>
          <w:color w:val="000000" w:themeColor="text1"/>
          <w:u w:color="000000" w:themeColor="text1"/>
        </w:rPr>
        <w:t>ns and their families by region</w:t>
      </w:r>
      <w:r w:rsidR="009804A9" w:rsidRPr="00C226CB">
        <w:rPr>
          <w:color w:val="000000" w:themeColor="text1"/>
          <w:u w:color="000000" w:themeColor="text1"/>
        </w:rPr>
        <w:t xml:space="preserve"> highlighting providers with training or experience in the prevention and treatment of veteran suicide.</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Using existing resources, and incorporating best practices and research from the U</w:t>
      </w:r>
      <w:r w:rsidR="00985545">
        <w:rPr>
          <w:color w:val="000000" w:themeColor="text1"/>
          <w:u w:color="000000" w:themeColor="text1"/>
        </w:rPr>
        <w:t xml:space="preserve">nited </w:t>
      </w:r>
      <w:r w:rsidR="009804A9" w:rsidRPr="00C226CB">
        <w:rPr>
          <w:color w:val="000000" w:themeColor="text1"/>
          <w:u w:color="000000" w:themeColor="text1"/>
        </w:rPr>
        <w:t>S</w:t>
      </w:r>
      <w:r w:rsidR="00985545">
        <w:rPr>
          <w:color w:val="000000" w:themeColor="text1"/>
          <w:u w:color="000000" w:themeColor="text1"/>
        </w:rPr>
        <w:t>tates</w:t>
      </w:r>
      <w:r w:rsidR="009804A9" w:rsidRPr="00C226CB">
        <w:rPr>
          <w:color w:val="000000" w:themeColor="text1"/>
          <w:u w:color="000000" w:themeColor="text1"/>
        </w:rPr>
        <w:t xml:space="preserve"> Department o</w:t>
      </w:r>
      <w:r w:rsidR="006F0944">
        <w:rPr>
          <w:color w:val="000000" w:themeColor="text1"/>
          <w:u w:color="000000" w:themeColor="text1"/>
        </w:rPr>
        <w:t xml:space="preserve">f Veterans Affairs, </w:t>
      </w:r>
      <w:r w:rsidR="006F0944">
        <w:rPr>
          <w:color w:val="000000" w:themeColor="text1"/>
          <w:u w:color="000000" w:themeColor="text1"/>
        </w:rPr>
        <w:lastRenderedPageBreak/>
        <w:t>and n</w:t>
      </w:r>
      <w:r w:rsidR="009804A9" w:rsidRPr="00C226CB">
        <w:rPr>
          <w:color w:val="000000" w:themeColor="text1"/>
          <w:u w:color="000000" w:themeColor="text1"/>
        </w:rPr>
        <w:t xml:space="preserve">onprofit service providers in South Carolina, the </w:t>
      </w:r>
      <w:r w:rsidR="00920847">
        <w:rPr>
          <w:color w:val="000000" w:themeColor="text1"/>
          <w:u w:color="000000" w:themeColor="text1"/>
        </w:rPr>
        <w:t>department</w:t>
      </w:r>
      <w:r w:rsidR="009804A9" w:rsidRPr="00C226CB">
        <w:rPr>
          <w:color w:val="000000" w:themeColor="text1"/>
          <w:u w:color="000000" w:themeColor="text1"/>
        </w:rPr>
        <w:t xml:space="preserve"> must develop a continuing education course for mental health providers in South Carolina to obtain expertise in veteran suicide assessment, prevention, treatment</w:t>
      </w:r>
      <w:r w:rsidR="00675265">
        <w:rPr>
          <w:color w:val="000000" w:themeColor="text1"/>
          <w:u w:color="000000" w:themeColor="text1"/>
        </w:rPr>
        <w:t>,</w:t>
      </w:r>
      <w:r w:rsidR="009804A9" w:rsidRPr="00C226CB">
        <w:rPr>
          <w:color w:val="000000" w:themeColor="text1"/>
          <w:u w:color="000000" w:themeColor="text1"/>
        </w:rPr>
        <w:t xml:space="preserve"> and risk management and make that program available </w:t>
      </w:r>
      <w:r w:rsidR="00D86CE3">
        <w:rPr>
          <w:color w:val="000000" w:themeColor="text1"/>
          <w:u w:color="000000" w:themeColor="text1"/>
        </w:rPr>
        <w:t>at no cost</w:t>
      </w:r>
      <w:r w:rsidR="009804A9" w:rsidRPr="00C226CB">
        <w:rPr>
          <w:color w:val="000000" w:themeColor="text1"/>
          <w:u w:color="000000" w:themeColor="text1"/>
        </w:rPr>
        <w:t xml:space="preserve"> to providers in regions of the </w:t>
      </w:r>
      <w:r w:rsidR="00160B86">
        <w:rPr>
          <w:color w:val="000000" w:themeColor="text1"/>
          <w:u w:color="000000" w:themeColor="text1"/>
        </w:rPr>
        <w:t>S</w:t>
      </w:r>
      <w:r w:rsidR="009804A9" w:rsidRPr="00C226CB">
        <w:rPr>
          <w:color w:val="000000" w:themeColor="text1"/>
          <w:u w:color="000000" w:themeColor="text1"/>
        </w:rPr>
        <w:t xml:space="preserve">tate identified in </w:t>
      </w:r>
      <w:r w:rsidR="00160B86">
        <w:rPr>
          <w:color w:val="000000" w:themeColor="text1"/>
          <w:u w:color="000000" w:themeColor="text1"/>
        </w:rPr>
        <w:t xml:space="preserve">subsection </w:t>
      </w:r>
      <w:r w:rsidR="009804A9" w:rsidRPr="00C226CB">
        <w:rPr>
          <w:color w:val="000000" w:themeColor="text1"/>
          <w:u w:color="000000" w:themeColor="text1"/>
        </w:rPr>
        <w:t>(A) as lacking sufficient</w:t>
      </w:r>
      <w:r w:rsidR="000643BD">
        <w:rPr>
          <w:color w:val="000000" w:themeColor="text1"/>
          <w:u w:color="000000" w:themeColor="text1"/>
        </w:rPr>
        <w:t>ly</w:t>
      </w:r>
      <w:r w:rsidR="009804A9" w:rsidRPr="00C226CB">
        <w:rPr>
          <w:color w:val="000000" w:themeColor="text1"/>
          <w:u w:color="000000" w:themeColor="text1"/>
        </w:rPr>
        <w:t xml:space="preserve"> trained providers.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(C)</w:t>
      </w:r>
      <w:r>
        <w:rPr>
          <w:color w:val="000000" w:themeColor="text1"/>
          <w:u w:color="000000" w:themeColor="text1"/>
        </w:rPr>
        <w:tab/>
      </w:r>
      <w:r w:rsidR="009804A9" w:rsidRPr="00C226CB">
        <w:rPr>
          <w:color w:val="000000" w:themeColor="text1"/>
          <w:u w:color="000000" w:themeColor="text1"/>
        </w:rPr>
        <w:t xml:space="preserve">From existing or appropriated resources, the </w:t>
      </w:r>
      <w:r w:rsidR="00920847">
        <w:rPr>
          <w:color w:val="000000" w:themeColor="text1"/>
          <w:u w:color="000000" w:themeColor="text1"/>
        </w:rPr>
        <w:t>department</w:t>
      </w:r>
      <w:r w:rsidR="009804A9" w:rsidRPr="00C226CB">
        <w:rPr>
          <w:color w:val="000000" w:themeColor="text1"/>
          <w:u w:color="000000" w:themeColor="text1"/>
        </w:rPr>
        <w:t xml:space="preserve"> must identify evidence</w:t>
      </w:r>
      <w:r w:rsidR="005836CC">
        <w:rPr>
          <w:color w:val="000000" w:themeColor="text1"/>
          <w:u w:color="000000" w:themeColor="text1"/>
        </w:rPr>
        <w:noBreakHyphen/>
      </w:r>
      <w:r w:rsidR="009804A9" w:rsidRPr="00C226CB">
        <w:rPr>
          <w:color w:val="000000" w:themeColor="text1"/>
          <w:u w:color="000000" w:themeColor="text1"/>
        </w:rPr>
        <w:t xml:space="preserve">based best practices to increase awareness of any veteran suicide prevention hotline </w:t>
      </w:r>
      <w:r w:rsidR="00746EE2">
        <w:rPr>
          <w:color w:val="000000" w:themeColor="text1"/>
          <w:u w:color="000000" w:themeColor="text1"/>
        </w:rPr>
        <w:t>in South Carolina or nationally</w:t>
      </w:r>
      <w:r w:rsidR="009804A9" w:rsidRPr="00C226CB">
        <w:rPr>
          <w:color w:val="000000" w:themeColor="text1"/>
          <w:u w:color="000000" w:themeColor="text1"/>
        </w:rPr>
        <w:t xml:space="preserve"> and other crisis resources with proven effectiveness to reduce veteran suicide.</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770.</w:t>
      </w:r>
      <w:r>
        <w:rPr>
          <w:color w:val="000000" w:themeColor="text1"/>
          <w:u w:color="000000" w:themeColor="text1"/>
        </w:rPr>
        <w:tab/>
        <w:t>(A)</w:t>
      </w:r>
      <w:r>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set and achieve a goal of ending veteran homeless</w:t>
      </w:r>
      <w:r w:rsidR="00675265">
        <w:rPr>
          <w:color w:val="000000" w:themeColor="text1"/>
          <w:u w:color="000000" w:themeColor="text1"/>
        </w:rPr>
        <w:t>ness</w:t>
      </w:r>
      <w:r w:rsidR="009804A9" w:rsidRPr="00C226CB">
        <w:rPr>
          <w:color w:val="000000" w:themeColor="text1"/>
          <w:u w:color="000000" w:themeColor="text1"/>
        </w:rPr>
        <w:t xml:space="preserve"> three years from the date of this act.</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5836CC" w:rsidRPr="005836CC">
        <w:rPr>
          <w:color w:val="000000" w:themeColor="text1"/>
          <w:u w:color="000000" w:themeColor="text1"/>
        </w:rPr>
        <w:t>‘</w:t>
      </w:r>
      <w:r w:rsidR="009804A9" w:rsidRPr="00C226CB">
        <w:rPr>
          <w:color w:val="000000" w:themeColor="text1"/>
          <w:u w:color="000000" w:themeColor="text1"/>
        </w:rPr>
        <w:t>Ending veteran homelessness</w:t>
      </w:r>
      <w:r w:rsidR="005836CC" w:rsidRPr="005836CC">
        <w:rPr>
          <w:color w:val="000000" w:themeColor="text1"/>
          <w:u w:color="000000" w:themeColor="text1"/>
        </w:rPr>
        <w:t>’</w:t>
      </w:r>
      <w:r w:rsidR="009804A9" w:rsidRPr="00C226CB">
        <w:rPr>
          <w:color w:val="000000" w:themeColor="text1"/>
          <w:u w:color="000000" w:themeColor="text1"/>
        </w:rPr>
        <w:t xml:space="preserve"> is defined in accordance with the criteria most recently released by the United States Interagency Council on Homelessness.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In coordination with local, state, and federal government</w:t>
      </w:r>
      <w:r w:rsidR="00160B86">
        <w:rPr>
          <w:color w:val="000000" w:themeColor="text1"/>
          <w:u w:color="000000" w:themeColor="text1"/>
        </w:rPr>
        <w:t>al</w:t>
      </w:r>
      <w:r w:rsidR="009804A9" w:rsidRPr="00C226CB">
        <w:rPr>
          <w:color w:val="000000" w:themeColor="text1"/>
          <w:u w:color="000000" w:themeColor="text1"/>
        </w:rPr>
        <w:t xml:space="preserve"> agencies and nonprofit</w:t>
      </w:r>
      <w:r w:rsidR="00BF2779">
        <w:rPr>
          <w:color w:val="000000" w:themeColor="text1"/>
          <w:u w:color="000000" w:themeColor="text1"/>
        </w:rPr>
        <w:t xml:space="preserve"> service providers</w:t>
      </w:r>
      <w:r w:rsidR="009804A9" w:rsidRPr="00C226CB">
        <w:rPr>
          <w:color w:val="000000" w:themeColor="text1"/>
          <w:u w:color="000000" w:themeColor="text1"/>
        </w:rPr>
        <w:t xml:space="preserve">, and in consultation with states and cities that ended veteran homelessness, the </w:t>
      </w:r>
      <w:r w:rsidR="00920847">
        <w:rPr>
          <w:color w:val="000000" w:themeColor="text1"/>
          <w:u w:color="000000" w:themeColor="text1"/>
        </w:rPr>
        <w:t>department</w:t>
      </w:r>
      <w:r w:rsidR="009804A9" w:rsidRPr="00C226CB">
        <w:rPr>
          <w:color w:val="000000" w:themeColor="text1"/>
          <w:u w:color="000000" w:themeColor="text1"/>
        </w:rPr>
        <w:t xml:space="preserve"> must develop and implement a strategy to meet that goal within three years of this act by: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coordinating community outreach and creating a common assessment tool;</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creating a community</w:t>
      </w:r>
      <w:r w:rsidR="005836CC">
        <w:rPr>
          <w:color w:val="000000" w:themeColor="text1"/>
          <w:u w:color="000000" w:themeColor="text1"/>
        </w:rPr>
        <w:noBreakHyphen/>
      </w:r>
      <w:r w:rsidR="009804A9" w:rsidRPr="00C226CB">
        <w:rPr>
          <w:color w:val="000000" w:themeColor="text1"/>
          <w:u w:color="000000" w:themeColor="text1"/>
        </w:rPr>
        <w:t>wide, comprehensive list of the names of all veterans experiencing homelessness, prioritized based on vulnerability;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sharing data among all relevant providers, state government</w:t>
      </w:r>
      <w:r w:rsidR="00160B86">
        <w:rPr>
          <w:color w:val="000000" w:themeColor="text1"/>
          <w:u w:color="000000" w:themeColor="text1"/>
        </w:rPr>
        <w:t xml:space="preserve">al </w:t>
      </w:r>
      <w:r w:rsidR="009804A9" w:rsidRPr="00C226CB">
        <w:rPr>
          <w:color w:val="000000" w:themeColor="text1"/>
          <w:u w:color="000000" w:themeColor="text1"/>
        </w:rPr>
        <w:t>agencies, and Veterans Affairs Medical Centers;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(4)</w:t>
      </w:r>
      <w:r>
        <w:rPr>
          <w:color w:val="000000" w:themeColor="text1"/>
          <w:u w:color="000000" w:themeColor="text1"/>
        </w:rPr>
        <w:tab/>
      </w:r>
      <w:r w:rsidR="009804A9" w:rsidRPr="00C226CB">
        <w:rPr>
          <w:color w:val="000000" w:themeColor="text1"/>
          <w:u w:color="000000" w:themeColor="text1"/>
        </w:rPr>
        <w:t>streamlining processes fo</w:t>
      </w:r>
      <w:r w:rsidR="00746EE2">
        <w:rPr>
          <w:color w:val="000000" w:themeColor="text1"/>
          <w:u w:color="000000" w:themeColor="text1"/>
        </w:rPr>
        <w:t>r appropriate housing placement</w:t>
      </w:r>
      <w:r w:rsidR="009804A9" w:rsidRPr="00C226CB">
        <w:rPr>
          <w:color w:val="000000" w:themeColor="text1"/>
          <w:u w:color="000000" w:themeColor="text1"/>
        </w:rPr>
        <w:t xml:space="preserve"> for homeless veterans;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(5)</w:t>
      </w:r>
      <w:r>
        <w:rPr>
          <w:color w:val="000000" w:themeColor="text1"/>
          <w:u w:color="000000" w:themeColor="text1"/>
        </w:rPr>
        <w:tab/>
      </w:r>
      <w:r w:rsidR="009804A9" w:rsidRPr="00C226CB">
        <w:rPr>
          <w:color w:val="000000" w:themeColor="text1"/>
          <w:u w:color="000000" w:themeColor="text1"/>
        </w:rPr>
        <w:t>connecting veterans experiencing homelessness to health, mental health, employment, and training resources through the services described in this act;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804A9" w:rsidRPr="00C226CB">
        <w:rPr>
          <w:color w:val="000000" w:themeColor="text1"/>
          <w:u w:color="000000" w:themeColor="text1"/>
        </w:rPr>
        <w:t>identifying and applying for funding, as needed</w:t>
      </w:r>
      <w:r w:rsidR="00675265">
        <w:rPr>
          <w:color w:val="000000" w:themeColor="text1"/>
          <w:u w:color="000000" w:themeColor="text1"/>
        </w:rPr>
        <w:t>,</w:t>
      </w:r>
      <w:r w:rsidR="009804A9" w:rsidRPr="00C226CB">
        <w:rPr>
          <w:color w:val="000000" w:themeColor="text1"/>
          <w:u w:color="000000" w:themeColor="text1"/>
        </w:rPr>
        <w:t xml:space="preserve"> from private, foundation, and other partners.”</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 xml:space="preserve">This act </w:t>
      </w:r>
      <w:r w:rsidR="00BC4DB8">
        <w:rPr>
          <w:color w:val="000000" w:themeColor="text1"/>
          <w:u w:color="000000" w:themeColor="text1"/>
        </w:rPr>
        <w:t>takes effect</w:t>
      </w:r>
      <w:r w:rsidR="009804A9" w:rsidRPr="00C226CB">
        <w:rPr>
          <w:color w:val="000000" w:themeColor="text1"/>
          <w:u w:color="000000" w:themeColor="text1"/>
        </w:rPr>
        <w:t xml:space="preserve"> upon approval by the Governor.</w:t>
      </w:r>
    </w:p>
    <w:p w:rsidR="00D7585F" w:rsidRDefault="005836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8BE" w:rsidRDefault="008D78BE" w:rsidP="008D78BE">
      <w:pPr>
        <w:suppressAutoHyphens/>
      </w:pPr>
    </w:p>
    <w:sectPr w:rsidR="008D78BE" w:rsidSect="008D78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3BD" w:rsidRDefault="000643BD" w:rsidP="009F0C77">
      <w:r>
        <w:separator/>
      </w:r>
    </w:p>
  </w:endnote>
  <w:endnote w:type="continuationSeparator" w:id="0">
    <w:p w:rsidR="000643BD" w:rsidRDefault="00064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2DA81F-C470-4981-9B53-16ED806459E4}"/>
    <w:embedBold r:id="rId2" w:fontKey="{7F1ADCA3-96FF-4463-B776-E63148E4DA19}"/>
  </w:font>
  <w:font w:name="Calibri">
    <w:panose1 w:val="020F0502020204030204"/>
    <w:charset w:val="00"/>
    <w:family w:val="swiss"/>
    <w:pitch w:val="variable"/>
    <w:sig w:usb0="E0002EFF" w:usb1="C000247B" w:usb2="00000009" w:usb3="00000000" w:csb0="000001FF" w:csb1="00000000"/>
    <w:embedRegular r:id="rId3" w:fontKey="{E894C20F-D384-4C94-BE94-0A1879AA1D2D}"/>
  </w:font>
  <w:font w:name="Segoe UI">
    <w:panose1 w:val="020B0502040204020203"/>
    <w:charset w:val="00"/>
    <w:family w:val="swiss"/>
    <w:pitch w:val="variable"/>
    <w:sig w:usb0="E4002EFF" w:usb1="C000E47F" w:usb2="00000009" w:usb3="00000000" w:csb0="000001FF" w:csb1="00000000"/>
    <w:embedRegular r:id="rId4" w:fontKey="{AD511842-2DA3-45D6-A480-34EADCF8A68C}"/>
  </w:font>
  <w:font w:name="Cambria">
    <w:panose1 w:val="02040503050406030204"/>
    <w:charset w:val="00"/>
    <w:family w:val="roman"/>
    <w:pitch w:val="variable"/>
    <w:sig w:usb0="E00006FF" w:usb1="420024FF" w:usb2="02000000" w:usb3="00000000" w:csb0="0000019F" w:csb1="00000000"/>
    <w:embedRegular r:id="rId5" w:fontKey="{4C79FFE0-782A-4503-B631-B7CF7CCD3D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5F" w:rsidRPr="008D78BE" w:rsidRDefault="008D78BE" w:rsidP="008D78BE">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3BD" w:rsidRDefault="000643BD" w:rsidP="009F0C77">
      <w:r>
        <w:separator/>
      </w:r>
    </w:p>
  </w:footnote>
  <w:footnote w:type="continuationSeparator" w:id="0">
    <w:p w:rsidR="000643BD" w:rsidRDefault="00064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PH20"/>
    <w:docVar w:name="CoverBillType" w:val="b"/>
    <w:docVar w:name="DocPath" w:val="L:\Council\bills\JN\3147PH20.DOCX"/>
    <w:docVar w:name="dvBillNumber" w:val="4748"/>
    <w:docVar w:name="dvBillNumberPrefix" w:val="H. "/>
    <w:docVar w:name="dvOriginalBody" w:val="House"/>
    <w:docVar w:name="dvSteno" w:val="JN"/>
    <w:docVar w:name="NameofBody" w:val="h"/>
    <w:docVar w:name="vGroup2" w:val="Council"/>
  </w:docVars>
  <w:rsids>
    <w:rsidRoot w:val="00DE3267"/>
    <w:rsid w:val="00011869"/>
    <w:rsid w:val="00015CD6"/>
    <w:rsid w:val="00030A27"/>
    <w:rsid w:val="00037177"/>
    <w:rsid w:val="000643BD"/>
    <w:rsid w:val="000D43F2"/>
    <w:rsid w:val="000E0100"/>
    <w:rsid w:val="000E0333"/>
    <w:rsid w:val="000E1785"/>
    <w:rsid w:val="000F40FA"/>
    <w:rsid w:val="001035F1"/>
    <w:rsid w:val="0010776B"/>
    <w:rsid w:val="00126C03"/>
    <w:rsid w:val="00133E66"/>
    <w:rsid w:val="001435A3"/>
    <w:rsid w:val="0014396D"/>
    <w:rsid w:val="00146ED3"/>
    <w:rsid w:val="00151044"/>
    <w:rsid w:val="00160B86"/>
    <w:rsid w:val="001A004C"/>
    <w:rsid w:val="001A3779"/>
    <w:rsid w:val="001D08F2"/>
    <w:rsid w:val="001D3A58"/>
    <w:rsid w:val="001D525B"/>
    <w:rsid w:val="001D7F4F"/>
    <w:rsid w:val="00205238"/>
    <w:rsid w:val="00223936"/>
    <w:rsid w:val="002321B6"/>
    <w:rsid w:val="00232912"/>
    <w:rsid w:val="00250967"/>
    <w:rsid w:val="0025350C"/>
    <w:rsid w:val="002543C8"/>
    <w:rsid w:val="0025541D"/>
    <w:rsid w:val="00284AAE"/>
    <w:rsid w:val="002C5DB0"/>
    <w:rsid w:val="002E5912"/>
    <w:rsid w:val="00301B21"/>
    <w:rsid w:val="00325348"/>
    <w:rsid w:val="0032732C"/>
    <w:rsid w:val="00336AD0"/>
    <w:rsid w:val="0037079A"/>
    <w:rsid w:val="003772A2"/>
    <w:rsid w:val="00396492"/>
    <w:rsid w:val="003A6A55"/>
    <w:rsid w:val="003C4DAB"/>
    <w:rsid w:val="003C4E99"/>
    <w:rsid w:val="003D01E8"/>
    <w:rsid w:val="003E5288"/>
    <w:rsid w:val="003F6D79"/>
    <w:rsid w:val="0041760A"/>
    <w:rsid w:val="00417C01"/>
    <w:rsid w:val="004403BD"/>
    <w:rsid w:val="00461441"/>
    <w:rsid w:val="004809EE"/>
    <w:rsid w:val="0048491A"/>
    <w:rsid w:val="004A11F5"/>
    <w:rsid w:val="004E7D54"/>
    <w:rsid w:val="005273C6"/>
    <w:rsid w:val="00530A69"/>
    <w:rsid w:val="00544AA5"/>
    <w:rsid w:val="00545593"/>
    <w:rsid w:val="00556EBF"/>
    <w:rsid w:val="00577C6C"/>
    <w:rsid w:val="005836CC"/>
    <w:rsid w:val="005A62FE"/>
    <w:rsid w:val="005B6CEB"/>
    <w:rsid w:val="005C2FE2"/>
    <w:rsid w:val="005E2BC9"/>
    <w:rsid w:val="00601263"/>
    <w:rsid w:val="00605102"/>
    <w:rsid w:val="006215AA"/>
    <w:rsid w:val="006438E2"/>
    <w:rsid w:val="00675265"/>
    <w:rsid w:val="006913C9"/>
    <w:rsid w:val="0069470D"/>
    <w:rsid w:val="006A2BBB"/>
    <w:rsid w:val="006B2E04"/>
    <w:rsid w:val="006D58AA"/>
    <w:rsid w:val="006F0944"/>
    <w:rsid w:val="00734F00"/>
    <w:rsid w:val="00746EE2"/>
    <w:rsid w:val="007A70AE"/>
    <w:rsid w:val="00807829"/>
    <w:rsid w:val="008362E8"/>
    <w:rsid w:val="0085786E"/>
    <w:rsid w:val="0087505F"/>
    <w:rsid w:val="008A1768"/>
    <w:rsid w:val="008A489F"/>
    <w:rsid w:val="008D78BE"/>
    <w:rsid w:val="008F0F33"/>
    <w:rsid w:val="008F4429"/>
    <w:rsid w:val="0090172B"/>
    <w:rsid w:val="00906743"/>
    <w:rsid w:val="00920847"/>
    <w:rsid w:val="0094021A"/>
    <w:rsid w:val="00955195"/>
    <w:rsid w:val="009804A9"/>
    <w:rsid w:val="009855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09C"/>
    <w:rsid w:val="00B078E6"/>
    <w:rsid w:val="00B13CB4"/>
    <w:rsid w:val="00B412D4"/>
    <w:rsid w:val="00B75396"/>
    <w:rsid w:val="00BC4DB8"/>
    <w:rsid w:val="00BE3C22"/>
    <w:rsid w:val="00BF2779"/>
    <w:rsid w:val="00C0345E"/>
    <w:rsid w:val="00C31C95"/>
    <w:rsid w:val="00C3483A"/>
    <w:rsid w:val="00C74E9D"/>
    <w:rsid w:val="00C826DD"/>
    <w:rsid w:val="00C82FD3"/>
    <w:rsid w:val="00C92819"/>
    <w:rsid w:val="00CB067B"/>
    <w:rsid w:val="00CC6B7B"/>
    <w:rsid w:val="00CD0FD6"/>
    <w:rsid w:val="00CD2089"/>
    <w:rsid w:val="00D73A67"/>
    <w:rsid w:val="00D7585F"/>
    <w:rsid w:val="00D86CE3"/>
    <w:rsid w:val="00D970A9"/>
    <w:rsid w:val="00DE3267"/>
    <w:rsid w:val="00DF3845"/>
    <w:rsid w:val="00E06F42"/>
    <w:rsid w:val="00E41911"/>
    <w:rsid w:val="00E42F55"/>
    <w:rsid w:val="00E44B57"/>
    <w:rsid w:val="00E61682"/>
    <w:rsid w:val="00E77068"/>
    <w:rsid w:val="00E92EEF"/>
    <w:rsid w:val="00EF2368"/>
    <w:rsid w:val="00F24442"/>
    <w:rsid w:val="00F460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AC40F-952E-4B47-8422-DBE5CE50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9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744EE-415D-430F-AC79-986DA95E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5</Pages>
  <Words>1495</Words>
  <Characters>8619</Characters>
  <Application>Microsoft Office Word</Application>
  <DocSecurity>0</DocSecurity>
  <Lines>209</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4748 Text of Previous Version (Nov. 20, 2019) - South Carolina Legislature Online</dc:title>
  <dc:creator>Julie Newboult</dc:creator>
  <cp:lastModifiedBy>S Wilson</cp:lastModifiedBy>
  <cp:revision>2</cp:revision>
  <cp:lastPrinted>2019-11-18T19:17:00Z</cp:lastPrinted>
  <dcterms:created xsi:type="dcterms:W3CDTF">2019-11-20T21:40:00Z</dcterms:created>
  <dcterms:modified xsi:type="dcterms:W3CDTF">2019-11-20T21:40:00Z</dcterms:modified>
</cp:coreProperties>
</file>