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0CA" w:rsidRDefault="00B040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4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SIGNS ALONG THE PORTION OF SOUTH CAROLINA HIGHWAY 63 IN HAMPTON COUNTY FROM ITS INTERSECTION WITH UNITED STATES HIGHWAY 278 TO </w:t>
      </w:r>
      <w:r w:rsidR="00FE52A1">
        <w:t xml:space="preserve">ITS INTERSECTION WITH </w:t>
      </w:r>
      <w:r>
        <w:t>BROOKWOOD DRIVE CONTAINING THE WORDS “HOME OF DWIGHT SMITH #7 ATLAN</w:t>
      </w:r>
      <w:r w:rsidR="00E577E3">
        <w:t>TA BRAVES WORLD SERIES CHAMPION</w:t>
      </w:r>
      <w:r>
        <w:t xml:space="preserve"> </w:t>
      </w:r>
      <w:r w:rsidR="00FE52A1">
        <w:t>19</w:t>
      </w:r>
      <w:r>
        <w:t xml:space="preserve">95”.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70F0">
        <w:t xml:space="preserve"> the members of the South Carolina General Assembly request the Department of Transportation erect signs along the portion of South Carolina Highway 63 in Hampton County from its intersection with United States Highway 278 to </w:t>
      </w:r>
      <w:r w:rsidR="00FE52A1">
        <w:t xml:space="preserve">its intersection with </w:t>
      </w:r>
      <w:r w:rsidR="009D70F0">
        <w:t>Brookwood Drive containing the words “Home of Dwight Smith #7 Atlan</w:t>
      </w:r>
      <w:r w:rsidR="00E577E3">
        <w:t>ta Braves World Series Champion</w:t>
      </w:r>
      <w:r w:rsidR="009D70F0">
        <w:t xml:space="preserve"> </w:t>
      </w:r>
      <w:r w:rsidR="00FE52A1">
        <w:t>19</w:t>
      </w:r>
      <w:r w:rsidR="009D70F0">
        <w:t>95”.</w:t>
      </w: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70F0">
        <w:t>forwarded</w:t>
      </w:r>
      <w:r>
        <w:t xml:space="preserve"> to</w:t>
      </w:r>
      <w:r w:rsidR="009D70F0">
        <w:t xml:space="preserve"> the Department of Transportation.</w:t>
      </w:r>
    </w:p>
    <w:p w:rsidR="00501A10" w:rsidRDefault="009D70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0CA" w:rsidRDefault="00B040CA" w:rsidP="00B040CA">
      <w:pPr>
        <w:suppressAutoHyphens/>
      </w:pPr>
    </w:p>
    <w:sectPr w:rsidR="00B040CA" w:rsidSect="00B040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449" w:rsidRDefault="00DA4449" w:rsidP="009F0C77">
      <w:r>
        <w:separator/>
      </w:r>
    </w:p>
  </w:endnote>
  <w:endnote w:type="continuationSeparator" w:id="0">
    <w:p w:rsidR="00DA4449" w:rsidRDefault="00DA44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B84AC-F956-4EF4-B858-DDFABF2CAEB7}"/>
    <w:embedBold r:id="rId2" w:fontKey="{94EBC438-B92C-486C-A72D-57DCAB99565E}"/>
  </w:font>
  <w:font w:name="Calibri">
    <w:panose1 w:val="020F0502020204030204"/>
    <w:charset w:val="00"/>
    <w:family w:val="swiss"/>
    <w:pitch w:val="variable"/>
    <w:sig w:usb0="E0002EFF" w:usb1="C000247B" w:usb2="00000009" w:usb3="00000000" w:csb0="000001FF" w:csb1="00000000"/>
    <w:embedRegular r:id="rId3" w:fontKey="{A57DA2D7-441F-4A58-A674-89895C7E457C}"/>
  </w:font>
  <w:font w:name="Cambria">
    <w:panose1 w:val="02040503050406030204"/>
    <w:charset w:val="00"/>
    <w:family w:val="roman"/>
    <w:pitch w:val="variable"/>
    <w:sig w:usb0="E00006FF" w:usb1="420024FF" w:usb2="02000000" w:usb3="00000000" w:csb0="0000019F" w:csb1="00000000"/>
    <w:embedRegular r:id="rId4" w:fontKey="{DB523A5D-D3DC-4488-B64F-1972475B8B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10" w:rsidRPr="00B040CA" w:rsidRDefault="00B040CA" w:rsidP="00B040CA">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449" w:rsidRDefault="00DA4449" w:rsidP="009F0C77">
      <w:r>
        <w:separator/>
      </w:r>
    </w:p>
  </w:footnote>
  <w:footnote w:type="continuationSeparator" w:id="0">
    <w:p w:rsidR="00DA4449" w:rsidRDefault="00DA44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5CM20"/>
    <w:docVar w:name="CoverBillType" w:val="c"/>
    <w:docVar w:name="DocPath" w:val="L:\Council\bills\GT\5775CM20.DOCX"/>
    <w:docVar w:name="dvBillNumber" w:val="4762"/>
    <w:docVar w:name="dvBillNumberPrefix" w:val="H. "/>
    <w:docVar w:name="dvOriginalBody" w:val="House"/>
    <w:docVar w:name="dvSteno" w:val="GT"/>
    <w:docVar w:name="NameofBody" w:val="h"/>
    <w:docVar w:name="vGroup2" w:val="Council"/>
  </w:docVars>
  <w:rsids>
    <w:rsidRoot w:val="00DA44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A1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367F1"/>
    <w:rsid w:val="0085786E"/>
    <w:rsid w:val="008A1768"/>
    <w:rsid w:val="008A489F"/>
    <w:rsid w:val="008F0F33"/>
    <w:rsid w:val="008F4429"/>
    <w:rsid w:val="0094021A"/>
    <w:rsid w:val="009B44AF"/>
    <w:rsid w:val="009C6A0B"/>
    <w:rsid w:val="009D70F0"/>
    <w:rsid w:val="009F0C77"/>
    <w:rsid w:val="009F4DD1"/>
    <w:rsid w:val="00A02543"/>
    <w:rsid w:val="00A41684"/>
    <w:rsid w:val="00A64E80"/>
    <w:rsid w:val="00A72BCD"/>
    <w:rsid w:val="00A741D9"/>
    <w:rsid w:val="00A833AB"/>
    <w:rsid w:val="00A9741D"/>
    <w:rsid w:val="00AC34A2"/>
    <w:rsid w:val="00AD1C9A"/>
    <w:rsid w:val="00AD4B17"/>
    <w:rsid w:val="00B040C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4449"/>
    <w:rsid w:val="00DF3845"/>
    <w:rsid w:val="00E41911"/>
    <w:rsid w:val="00E44B57"/>
    <w:rsid w:val="00E577E3"/>
    <w:rsid w:val="00E92EEF"/>
    <w:rsid w:val="00EF2368"/>
    <w:rsid w:val="00F24442"/>
    <w:rsid w:val="00F50AE3"/>
    <w:rsid w:val="00F655B7"/>
    <w:rsid w:val="00F656BA"/>
    <w:rsid w:val="00F67CF1"/>
    <w:rsid w:val="00F728AA"/>
    <w:rsid w:val="00F840F0"/>
    <w:rsid w:val="00FB0D0D"/>
    <w:rsid w:val="00FB43B4"/>
    <w:rsid w:val="00FB6B0B"/>
    <w:rsid w:val="00FE52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A7426A-A10C-45E0-B547-BCE0E88A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F5EF9-0907-4F73-B130-B250AD5F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135</Words>
  <Characters>739</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4762 Text of Previous Version (Dec. 11, 2019) - South Carolina Legislature Online</dc:title>
  <dc:creator>Gwen Thurmond</dc:creator>
  <cp:lastModifiedBy>S Wilson</cp:lastModifiedBy>
  <cp:revision>2</cp:revision>
  <cp:lastPrinted>2019-12-11T16:09:00Z</cp:lastPrinted>
  <dcterms:created xsi:type="dcterms:W3CDTF">2019-12-11T18:36:00Z</dcterms:created>
  <dcterms:modified xsi:type="dcterms:W3CDTF">2019-12-11T18:36:00Z</dcterms:modified>
</cp:coreProperties>
</file>