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5E6C" w:rsidRDefault="0074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1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REMEMBER KENNETH JAMES MILLER, WHO PASSED FROM THIS WORLD TO HIS HEAVENLY HOME, AND TO OFFER THE SINCEREST CONDOLENCES TO HIS LOVING FAMILY AND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8DC"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68DC">
        <w:t>the members of the South Carolina House of Representatives wish to pause in their deliberations to honor the life of Kenneth James Miller who departed this world on August 25, 2019; and</w:t>
      </w: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Kenneth Miller was born on January 21, 1938, in Hackensack, New Jersey. On August 25, he peacefully succumbed to the cancer he had been tirelessly battling for the past year; and</w:t>
      </w: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Kenneth was surrounded by his three cherished daughters, Mar</w:t>
      </w:r>
      <w:r w:rsidR="00C550CA">
        <w:t>s</w:t>
      </w:r>
      <w:r>
        <w:t>i Cameron, Meridith Barnola, and Jennifer Thomas, and the love of his life, his wife of thirty</w:t>
      </w:r>
      <w:r w:rsidR="00C550CA">
        <w:noBreakHyphen/>
      </w:r>
      <w:r>
        <w:t>four years, Bentley Browning Marane Miller; and</w:t>
      </w: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was a graduate of Peeks</w:t>
      </w:r>
      <w:r w:rsidR="007A551A">
        <w:t>k</w:t>
      </w:r>
      <w:r>
        <w:t xml:space="preserve">ill Military </w:t>
      </w:r>
      <w:r w:rsidR="00C550CA">
        <w:t>Academy</w:t>
      </w:r>
      <w:r>
        <w:t xml:space="preserve"> and served in the United States Navy aboard the USS Greenlet and </w:t>
      </w:r>
      <w:r w:rsidR="00C550CA">
        <w:t xml:space="preserve">the USS </w:t>
      </w:r>
      <w:r>
        <w:t xml:space="preserve">Sperry, stationed in the Pacific. He furthered his career at Michelin, where he was involved in quality </w:t>
      </w:r>
      <w:r w:rsidR="00C550CA">
        <w:t>assurance</w:t>
      </w:r>
      <w:r>
        <w:t xml:space="preserve"> at a time when the automobile industry </w:t>
      </w:r>
      <w:r w:rsidR="00C550CA">
        <w:t>was expanding rapidly a</w:t>
      </w:r>
      <w:r>
        <w:t>nd</w:t>
      </w:r>
      <w:r w:rsidR="00C550CA">
        <w:t xml:space="preserve"> increasing</w:t>
      </w:r>
      <w:r w:rsidR="007A551A">
        <w:t xml:space="preserve"> its</w:t>
      </w:r>
      <w:r>
        <w:t xml:space="preserve"> presence throughout the Southeast; and</w:t>
      </w: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A9"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6AA9">
        <w:t>always ready with a joke or pun, Mr. Miller will be remembered for his sense of humor</w:t>
      </w:r>
      <w:r w:rsidR="00C550CA">
        <w:t xml:space="preserve"> and his prowess at</w:t>
      </w:r>
      <w:r w:rsidR="00416AA9">
        <w:t xml:space="preserve"> competitive swimming. He also enjoyed passing his time fishing, particularly the art of fly fishing; and</w:t>
      </w:r>
    </w:p>
    <w:p w:rsidR="00416AA9" w:rsidRDefault="00416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0CA" w:rsidRDefault="00416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man of many interests, Mr. Miller was a gifted carver, illustrator, painter, and decorator. He leaves behind many whose lives he has touched. Some of those remaining to cherish his memory include hi</w:t>
      </w:r>
      <w:r w:rsidR="00C550CA">
        <w:t>s son Andy Marane; his daughter</w:t>
      </w:r>
      <w:r w:rsidR="00C550CA">
        <w:noBreakHyphen/>
        <w:t>in</w:t>
      </w:r>
      <w:r w:rsidR="00C550CA">
        <w:noBreakHyphen/>
        <w:t>law Avee; his grandsons Aaron Russell Marane and Wayland; his granddaughters Caitlin, Maddy, and Erin; his sons</w:t>
      </w:r>
      <w:r w:rsidR="00C550CA">
        <w:noBreakHyphen/>
        <w:t>in</w:t>
      </w:r>
      <w:r w:rsidR="00C550CA">
        <w:noBreakHyphen/>
        <w:t>law Mark and Garrett; and Jim Mayfield; and</w:t>
      </w:r>
    </w:p>
    <w:p w:rsidR="00C550CA" w:rsidRDefault="00C55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8B" w:rsidRDefault="00C55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offer their deepest sympathy to family and friends of Kenneth Miller</w:t>
      </w:r>
      <w:r w:rsidR="00DC118B">
        <w:t>.  Now, therefore,</w:t>
      </w: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68DC">
        <w:t xml:space="preserve"> the members of the South Carolina House of Representatives, by this resolution, honor and remember Kenneth James Miller, who passed from this world to his heavenly home, and offer the sincerest condolences to his loving family and friends. </w:t>
      </w: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168DC">
        <w:t xml:space="preserve"> the family of Kenneth James Miller. </w:t>
      </w:r>
    </w:p>
    <w:p w:rsidR="0065041E" w:rsidRDefault="00C550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E6C" w:rsidRDefault="00745E6C" w:rsidP="00745E6C">
      <w:pPr>
        <w:suppressAutoHyphens/>
      </w:pPr>
    </w:p>
    <w:sectPr w:rsidR="00745E6C" w:rsidSect="00745E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18B" w:rsidRDefault="00DC118B" w:rsidP="009F0C77">
      <w:r>
        <w:separator/>
      </w:r>
    </w:p>
  </w:endnote>
  <w:endnote w:type="continuationSeparator" w:id="0">
    <w:p w:rsidR="00DC118B" w:rsidRDefault="00DC1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30534F-3F64-4816-AC3D-D27DC398A8DB}"/>
    <w:embedBold r:id="rId2" w:fontKey="{0342388C-D991-4B30-B22C-B6F301C57D61}"/>
  </w:font>
  <w:font w:name="Calibri">
    <w:panose1 w:val="020F0502020204030204"/>
    <w:charset w:val="00"/>
    <w:family w:val="swiss"/>
    <w:pitch w:val="variable"/>
    <w:sig w:usb0="E0002EFF" w:usb1="C000247B" w:usb2="00000009" w:usb3="00000000" w:csb0="000001FF" w:csb1="00000000"/>
    <w:embedRegular r:id="rId3" w:fontKey="{9CA1E92C-B40C-4DC3-86CE-86FF8E3F2035}"/>
  </w:font>
  <w:font w:name="Cambria">
    <w:panose1 w:val="02040503050406030204"/>
    <w:charset w:val="00"/>
    <w:family w:val="roman"/>
    <w:pitch w:val="variable"/>
    <w:sig w:usb0="E00006FF" w:usb1="420024FF" w:usb2="02000000" w:usb3="00000000" w:csb0="0000019F" w:csb1="00000000"/>
    <w:embedRegular r:id="rId4" w:fontKey="{06A117C0-36E7-4C7E-92C6-47EB632678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41E" w:rsidRPr="00745E6C" w:rsidRDefault="00745E6C" w:rsidP="00745E6C">
    <w:pPr>
      <w:pStyle w:val="Footer"/>
      <w:tabs>
        <w:tab w:val="clear" w:pos="4680"/>
        <w:tab w:val="clear" w:pos="9360"/>
        <w:tab w:val="center" w:pos="2995"/>
      </w:tabs>
      <w:spacing w:before="120"/>
    </w:pPr>
    <w:r>
      <w:t>[4847]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18B" w:rsidRDefault="00DC118B" w:rsidP="009F0C77">
      <w:r>
        <w:separator/>
      </w:r>
    </w:p>
  </w:footnote>
  <w:footnote w:type="continuationSeparator" w:id="0">
    <w:p w:rsidR="00DC118B" w:rsidRDefault="00DC1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56CZ20"/>
    <w:docVar w:name="CoverBillType" w:val="r"/>
    <w:docVar w:name="DocPath" w:val="L:\Council\bills\RT\17656CZ20.DOCX"/>
    <w:docVar w:name="dvBillNumber" w:val="4847"/>
    <w:docVar w:name="dvBillNumberPrefix" w:val="H. "/>
    <w:docVar w:name="dvOriginalBody" w:val="House"/>
    <w:docVar w:name="dvSteno" w:val="RT"/>
    <w:docVar w:name="NameofBody" w:val="h"/>
    <w:docVar w:name="vGroup2" w:val="Council"/>
  </w:docVars>
  <w:rsids>
    <w:rsidRoot w:val="00DC118B"/>
    <w:rsid w:val="00011869"/>
    <w:rsid w:val="00015CD6"/>
    <w:rsid w:val="000E0100"/>
    <w:rsid w:val="000E1785"/>
    <w:rsid w:val="000F40FA"/>
    <w:rsid w:val="001035F1"/>
    <w:rsid w:val="0010776B"/>
    <w:rsid w:val="00133E66"/>
    <w:rsid w:val="001435A3"/>
    <w:rsid w:val="00146ED3"/>
    <w:rsid w:val="00151044"/>
    <w:rsid w:val="0019185C"/>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6AA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8DE"/>
    <w:rsid w:val="006215AA"/>
    <w:rsid w:val="0065041E"/>
    <w:rsid w:val="006913C9"/>
    <w:rsid w:val="0069470D"/>
    <w:rsid w:val="006D58AA"/>
    <w:rsid w:val="00734F00"/>
    <w:rsid w:val="00745E6C"/>
    <w:rsid w:val="007A551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50CA"/>
    <w:rsid w:val="00C74E9D"/>
    <w:rsid w:val="00C826DD"/>
    <w:rsid w:val="00C82FD3"/>
    <w:rsid w:val="00C92819"/>
    <w:rsid w:val="00CC6B7B"/>
    <w:rsid w:val="00CD2089"/>
    <w:rsid w:val="00D73A67"/>
    <w:rsid w:val="00D970A9"/>
    <w:rsid w:val="00DC118B"/>
    <w:rsid w:val="00DF3845"/>
    <w:rsid w:val="00E41911"/>
    <w:rsid w:val="00E44B57"/>
    <w:rsid w:val="00E92EEF"/>
    <w:rsid w:val="00EF2368"/>
    <w:rsid w:val="00F168D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BA65B-E428-442A-8C0C-E85E7873A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A3CF0-74E5-47AE-8F13-F9E0C78E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378</Words>
  <Characters>1946</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4847 Text of Previous Version (Jan. 15, 2020) - South Carolina Legislature Online</dc:title>
  <dc:creator>Rebecca Turner</dc:creator>
  <cp:lastModifiedBy>S Wilson</cp:lastModifiedBy>
  <cp:revision>2</cp:revision>
  <dcterms:created xsi:type="dcterms:W3CDTF">2020-01-15T19:44:00Z</dcterms:created>
  <dcterms:modified xsi:type="dcterms:W3CDTF">2020-01-15T19:44:00Z</dcterms:modified>
</cp:coreProperties>
</file>