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4E4" w:rsidRDefault="00EA74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A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409" w:rsidRDefault="00905FD8" w:rsidP="00461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461409">
        <w:t>EXTEND THE PRIVILEGE OF THE FLOOR OF THE SOUTH CAROLINA HOUSE OF REPRESENTATIVES TO THE HAMMOND SCHOOL FOOTBALL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AA1" w:rsidRDefault="00B66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6AA1" w:rsidRDefault="00B66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409" w:rsidRDefault="00B66AA1" w:rsidP="00461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1409">
        <w:t xml:space="preserve"> the privilege of the floor of the South Carolina House of Representatives be extended to the Hammond School football team, coaches, and school officials, at a date and time to be determined by the Speaker, for the purpose of being recognized and commended for capturing the 2019 South Carolina Independent School Association Class 3A State Championship title.</w:t>
      </w:r>
    </w:p>
    <w:p w:rsidR="00ED7C69" w:rsidRDefault="00CA72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4E4" w:rsidRDefault="00EA74E4" w:rsidP="00EA74E4">
      <w:pPr>
        <w:suppressAutoHyphens/>
      </w:pPr>
    </w:p>
    <w:sectPr w:rsidR="00EA74E4" w:rsidSect="00EA74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AA1" w:rsidRDefault="00B66AA1" w:rsidP="009F0C77">
      <w:r>
        <w:separator/>
      </w:r>
    </w:p>
  </w:endnote>
  <w:endnote w:type="continuationSeparator" w:id="0">
    <w:p w:rsidR="00B66AA1" w:rsidRDefault="00B66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5358AC-DC03-4775-9476-0CA4DED8FF08}"/>
    <w:embedBold r:id="rId2" w:fontKey="{B43236F7-11EC-4E58-95C9-7246D11F14CD}"/>
  </w:font>
  <w:font w:name="Calibri">
    <w:panose1 w:val="020F0502020204030204"/>
    <w:charset w:val="00"/>
    <w:family w:val="swiss"/>
    <w:pitch w:val="variable"/>
    <w:sig w:usb0="E0002EFF" w:usb1="C000247B" w:usb2="00000009" w:usb3="00000000" w:csb0="000001FF" w:csb1="00000000"/>
    <w:embedRegular r:id="rId3" w:fontKey="{3A17406B-8B21-4D4D-9C1B-F031BF1CCB26}"/>
  </w:font>
  <w:font w:name="Cambria">
    <w:panose1 w:val="02040503050406030204"/>
    <w:charset w:val="00"/>
    <w:family w:val="roman"/>
    <w:pitch w:val="variable"/>
    <w:sig w:usb0="E00006FF" w:usb1="420024FF" w:usb2="02000000" w:usb3="00000000" w:csb0="0000019F" w:csb1="00000000"/>
    <w:embedRegular r:id="rId4" w:fontKey="{4466B88B-E66D-4C45-A2A4-B7DE121E89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EB4" w:rsidRPr="00EA74E4" w:rsidRDefault="00EA74E4" w:rsidP="00EA74E4">
    <w:pPr>
      <w:pStyle w:val="Footer"/>
      <w:tabs>
        <w:tab w:val="clear" w:pos="4680"/>
        <w:tab w:val="clear" w:pos="9360"/>
        <w:tab w:val="center" w:pos="2995"/>
      </w:tabs>
      <w:spacing w:before="120"/>
    </w:pPr>
    <w:r>
      <w:t>[4873]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AA1" w:rsidRDefault="00B66AA1" w:rsidP="009F0C77">
      <w:r>
        <w:separator/>
      </w:r>
    </w:p>
  </w:footnote>
  <w:footnote w:type="continuationSeparator" w:id="0">
    <w:p w:rsidR="00B66AA1" w:rsidRDefault="00B66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ZW20"/>
    <w:docVar w:name="CoverBillType" w:val="r"/>
    <w:docVar w:name="DocPath" w:val="L:\Council\bills\RM\1374ZW20.DOCX"/>
    <w:docVar w:name="dvBillNumber" w:val="4873"/>
    <w:docVar w:name="dvBillNumberPrefix" w:val="H. "/>
    <w:docVar w:name="dvOriginalBody" w:val="House"/>
    <w:docVar w:name="dvSteno" w:val="RM"/>
    <w:docVar w:name="NameofBody" w:val="h"/>
    <w:docVar w:name="vGroup2" w:val="Council"/>
  </w:docVars>
  <w:rsids>
    <w:rsidRoot w:val="00B66AA1"/>
    <w:rsid w:val="00011869"/>
    <w:rsid w:val="00015CD6"/>
    <w:rsid w:val="00015E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09"/>
    <w:rsid w:val="00461441"/>
    <w:rsid w:val="004809EE"/>
    <w:rsid w:val="004B0EB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5FD8"/>
    <w:rsid w:val="0091716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AA1"/>
    <w:rsid w:val="00BE3C22"/>
    <w:rsid w:val="00C0345E"/>
    <w:rsid w:val="00C21ABE"/>
    <w:rsid w:val="00C31C95"/>
    <w:rsid w:val="00C3483A"/>
    <w:rsid w:val="00C74E9D"/>
    <w:rsid w:val="00C826DD"/>
    <w:rsid w:val="00C82FD3"/>
    <w:rsid w:val="00C92819"/>
    <w:rsid w:val="00CA722F"/>
    <w:rsid w:val="00CC6B7B"/>
    <w:rsid w:val="00CD2089"/>
    <w:rsid w:val="00D73A67"/>
    <w:rsid w:val="00D970A9"/>
    <w:rsid w:val="00DF3845"/>
    <w:rsid w:val="00E41911"/>
    <w:rsid w:val="00E44B57"/>
    <w:rsid w:val="00E92EEF"/>
    <w:rsid w:val="00EA74E4"/>
    <w:rsid w:val="00ED7C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56D2F0-E5BE-40A2-B85D-CA12E55B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51EC-2199-48E4-92F4-2D347516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128</Words>
  <Characters>674</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4873 Text of Previous Version (Jan. 15, 2020) - South Carolina Legislature Online</dc:title>
  <dc:creator>Rosanne McDowell</dc:creator>
  <cp:lastModifiedBy>S Wilson</cp:lastModifiedBy>
  <cp:revision>2</cp:revision>
  <dcterms:created xsi:type="dcterms:W3CDTF">2020-01-15T20:01:00Z</dcterms:created>
  <dcterms:modified xsi:type="dcterms:W3CDTF">2020-01-15T20:01:00Z</dcterms:modified>
</cp:coreProperties>
</file>