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AD0" w:rsidRDefault="00BF0AD0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0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37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LANDRUM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159E3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>
        <w:rPr>
          <w:rFonts w:eastAsiaTheme="minorHAnsi"/>
          <w:color w:val="000000" w:themeColor="text1"/>
          <w:szCs w:val="22"/>
          <w:u w:color="000000" w:themeColor="text1"/>
        </w:rPr>
        <w:t>STRENGTH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TEAM</w:t>
      </w:r>
      <w:r>
        <w:t xml:space="preserve">, COACHES, AND SCHOOL OFFICIALS, AT A DATE AND TIME TO BE DETERMINED BY THE SPEAKER, FOR THE PURPOSE OF BEING RECOGNIZED AND COMMENDED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WINNING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THE 20</w:t>
      </w:r>
      <w:r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628D5">
        <w:rPr>
          <w:color w:val="000000" w:themeColor="text1"/>
          <w:u w:color="000000" w:themeColor="text1"/>
        </w:rPr>
        <w:t>STATE CHAMPIONSHIP TITLE</w:t>
      </w:r>
      <w:r w:rsidRPr="00E542AE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D22783" w:rsidRDefault="00D22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740" w:rsidRDefault="00CE37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3740" w:rsidRDefault="00CE37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783" w:rsidRDefault="00D22783" w:rsidP="00D22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Landrum </w:t>
      </w:r>
      <w:r w:rsidRPr="009217B5">
        <w:rPr>
          <w:color w:val="000000" w:themeColor="text1"/>
          <w:u w:color="000000" w:themeColor="text1"/>
        </w:rPr>
        <w:t xml:space="preserve">High School </w:t>
      </w:r>
      <w:r w:rsidR="002159E3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strength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</w:t>
      </w:r>
      <w:r>
        <w:rPr>
          <w:color w:val="000000" w:themeColor="text1"/>
          <w:u w:color="000000" w:themeColor="text1"/>
        </w:rPr>
        <w:t>ed</w:t>
      </w:r>
      <w:r w:rsidRPr="009217B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winning </w:t>
      </w:r>
      <w:r w:rsidRPr="009217B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Championship title.</w:t>
      </w:r>
    </w:p>
    <w:p w:rsidR="007211BE" w:rsidRDefault="00122F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0AD0" w:rsidRDefault="00BF0AD0" w:rsidP="00BF0AD0">
      <w:pPr>
        <w:suppressAutoHyphens/>
      </w:pPr>
    </w:p>
    <w:sectPr w:rsidR="00BF0AD0" w:rsidSect="00BF0A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740" w:rsidRDefault="00CE3740" w:rsidP="009F0C77">
      <w:r>
        <w:separator/>
      </w:r>
    </w:p>
  </w:endnote>
  <w:endnote w:type="continuationSeparator" w:id="0">
    <w:p w:rsidR="00CE3740" w:rsidRDefault="00CE37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8D4E92-BA67-4619-98E7-BE9DAF4A3731}"/>
    <w:embedBold r:id="rId2" w:fontKey="{826D0647-0334-4F18-BDF5-9919C482E4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388B8E1-6A56-4F90-ABD1-DB6D2B9620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474CEA-3EA4-405B-AD59-EA5A75B9E6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42C310-368A-4BAC-9D42-CA3DD04B2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1BE" w:rsidRPr="00BF0AD0" w:rsidRDefault="00BF0AD0" w:rsidP="00BF0A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740" w:rsidRDefault="00CE3740" w:rsidP="009F0C77">
      <w:r>
        <w:separator/>
      </w:r>
    </w:p>
  </w:footnote>
  <w:footnote w:type="continuationSeparator" w:id="0">
    <w:p w:rsidR="00CE3740" w:rsidRDefault="00CE37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73PH20"/>
    <w:docVar w:name="CoverBillType" w:val="r"/>
    <w:docVar w:name="DocPath" w:val="L:\Council\bills\JN\3173PH20.DOCX"/>
    <w:docVar w:name="dvBillNumber" w:val="48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E3740"/>
    <w:rsid w:val="00011869"/>
    <w:rsid w:val="00015CD6"/>
    <w:rsid w:val="000E0100"/>
    <w:rsid w:val="000E1785"/>
    <w:rsid w:val="000F40FA"/>
    <w:rsid w:val="001035F1"/>
    <w:rsid w:val="0010776B"/>
    <w:rsid w:val="00122F3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9E3"/>
    <w:rsid w:val="002321B6"/>
    <w:rsid w:val="00232912"/>
    <w:rsid w:val="00250967"/>
    <w:rsid w:val="002543C8"/>
    <w:rsid w:val="0025541D"/>
    <w:rsid w:val="00284AAE"/>
    <w:rsid w:val="002E5912"/>
    <w:rsid w:val="002E7BBD"/>
    <w:rsid w:val="00301B21"/>
    <w:rsid w:val="00325348"/>
    <w:rsid w:val="0032732C"/>
    <w:rsid w:val="0033447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11BE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0AD0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740"/>
    <w:rsid w:val="00D2278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24A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73275E-69F9-4A03-8D69-14E0F6381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F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F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C9DDE-3CFB-4666-80ED-2FFAD77F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118</Words>
  <Characters>590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4877 Text of Previous Version (Jan. 15, 2020) - South Carolina Legislature Online</dc:title>
  <dc:creator>Julie Newboult</dc:creator>
  <cp:lastModifiedBy>S Wilson</cp:lastModifiedBy>
  <cp:revision>2</cp:revision>
  <cp:lastPrinted>2020-01-07T16:04:00Z</cp:lastPrinted>
  <dcterms:created xsi:type="dcterms:W3CDTF">2020-01-15T20:03:00Z</dcterms:created>
  <dcterms:modified xsi:type="dcterms:W3CDTF">2020-01-15T20:03:00Z</dcterms:modified>
</cp:coreProperties>
</file>