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B7F" w:rsidRDefault="00534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6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RANDLE M. STEVENS FOR HIS SEVEN YEARS OF DEDICATED SERVICE AS A MEMBER OF THE SURFSIDE BEACH TOWN COUNCIL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 years, the Town of Surfside Beach has enjoyed the benefit of the commitment, experience, and leadership of the Honorable Randle M. Stevens, member of the Surfside Beach Town Council, who has stepped down from his duties as a council member; and</w:t>
      </w:r>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w:t>
      </w:r>
      <w:r w:rsidR="00980CB8" w:rsidRPr="00980CB8">
        <w:t>’</w:t>
      </w:r>
      <w:r>
        <w:t xml:space="preserve">s term of service on the town council began in May of 2012 and concluded </w:t>
      </w:r>
      <w:r w:rsidR="00BB1A16">
        <w:t>in December of 2019. While on the council, Randle Stevens has served on the Surfside Beach Finance Subcommittee, as well as the Planning, Economic Development and Marketing subcommittee. He also served as council liaison to the ad hoc Business Committee, ad hoc Ralph Magliette Senior Citizens Committee, and ad hoc Surfside Beach Historical Society. Additionally, he served as council representative to Myrtle Beach Regional Economic Development and monthly citizens Meet N</w:t>
      </w:r>
      <w:r w:rsidR="00980CB8" w:rsidRPr="00980CB8">
        <w:t>’</w:t>
      </w:r>
      <w:r w:rsidR="00BB1A16">
        <w:t xml:space="preserve"> Greet breakfasts; and</w:t>
      </w:r>
    </w:p>
    <w:p w:rsidR="00BB1A16" w:rsidRDefault="00BB1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1A16">
        <w:t xml:space="preserve"> appreciative of the legacy of consistent excellence and dedication Randle Stevens has bestowed on the people of South Carolina, most particularly those of Surfside Beach, the House takes great pleasure in wishing him all the best in the days ahead</w:t>
      </w:r>
      <w:r>
        <w:t>. Now, therefore,</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B1A16">
        <w:t xml:space="preserve"> the members of the South Carolina House of Representatives, by this resolution, recognize and commend the Honorable Randle M. Stevens for his seven years of dedicated service as a member of the Surfside Beach Town Council and wish him much success and fulfillment in all his future endeavors.</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B1A16">
        <w:t xml:space="preserve"> Randle M. Stevens.</w:t>
      </w:r>
    </w:p>
    <w:p w:rsidR="006A1C1D" w:rsidRDefault="00980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B7F" w:rsidRDefault="00534B7F" w:rsidP="00534B7F">
      <w:pPr>
        <w:suppressAutoHyphens/>
      </w:pPr>
    </w:p>
    <w:sectPr w:rsidR="00534B7F" w:rsidSect="00534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4AF" w:rsidRDefault="002A04AF" w:rsidP="009F0C77">
      <w:r>
        <w:separator/>
      </w:r>
    </w:p>
  </w:endnote>
  <w:endnote w:type="continuationSeparator" w:id="0">
    <w:p w:rsidR="002A04AF" w:rsidRDefault="002A0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D4E4CB-8F92-4BFC-B1DE-D7BD94763321}"/>
    <w:embedBold r:id="rId2" w:fontKey="{E4791FCD-7FAF-4066-BE50-226A2FC61C5D}"/>
  </w:font>
  <w:font w:name="Calibri">
    <w:panose1 w:val="020F0502020204030204"/>
    <w:charset w:val="00"/>
    <w:family w:val="swiss"/>
    <w:pitch w:val="variable"/>
    <w:sig w:usb0="E0002EFF" w:usb1="C000247B" w:usb2="00000009" w:usb3="00000000" w:csb0="000001FF" w:csb1="00000000"/>
    <w:embedRegular r:id="rId3" w:fontKey="{DE81F372-C048-4169-8012-275A97AC676A}"/>
  </w:font>
  <w:font w:name="Cambria">
    <w:panose1 w:val="02040503050406030204"/>
    <w:charset w:val="00"/>
    <w:family w:val="roman"/>
    <w:pitch w:val="variable"/>
    <w:sig w:usb0="E00006FF" w:usb1="420024FF" w:usb2="02000000" w:usb3="00000000" w:csb0="0000019F" w:csb1="00000000"/>
    <w:embedRegular r:id="rId4" w:fontKey="{E8641BEA-44C1-4E7F-8D5D-6F0C6131DD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1D" w:rsidRPr="00534B7F" w:rsidRDefault="00534B7F" w:rsidP="00534B7F">
    <w:pPr>
      <w:pStyle w:val="Footer"/>
      <w:tabs>
        <w:tab w:val="clear" w:pos="4680"/>
        <w:tab w:val="clear" w:pos="9360"/>
        <w:tab w:val="center" w:pos="2995"/>
      </w:tabs>
      <w:spacing w:before="120"/>
    </w:pPr>
    <w:r>
      <w:t>[4884]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4AF" w:rsidRDefault="002A04AF" w:rsidP="009F0C77">
      <w:r>
        <w:separator/>
      </w:r>
    </w:p>
  </w:footnote>
  <w:footnote w:type="continuationSeparator" w:id="0">
    <w:p w:rsidR="002A04AF" w:rsidRDefault="002A0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1CZ20"/>
    <w:docVar w:name="CoverBillType" w:val="r"/>
    <w:docVar w:name="DocPath" w:val="L:\Council\bills\LK\9021CZ20.DOCX"/>
    <w:docVar w:name="dvBillNumber" w:val="4884"/>
    <w:docVar w:name="dvBillNumberPrefix" w:val="H. "/>
    <w:docVar w:name="dvOriginalBody" w:val="House"/>
    <w:docVar w:name="dvSteno" w:val="LK"/>
    <w:docVar w:name="NameofBody" w:val="h"/>
    <w:docVar w:name="vGroup2" w:val="Council"/>
  </w:docVars>
  <w:rsids>
    <w:rsidRoot w:val="00D0769B"/>
    <w:rsid w:val="00011869"/>
    <w:rsid w:val="00015CD6"/>
    <w:rsid w:val="000E0100"/>
    <w:rsid w:val="000E1785"/>
    <w:rsid w:val="000F40FA"/>
    <w:rsid w:val="001035F1"/>
    <w:rsid w:val="0010776B"/>
    <w:rsid w:val="001156C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4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B7F"/>
    <w:rsid w:val="00545593"/>
    <w:rsid w:val="00556EBF"/>
    <w:rsid w:val="00577C6C"/>
    <w:rsid w:val="005A62FE"/>
    <w:rsid w:val="005C2A73"/>
    <w:rsid w:val="005C2FE2"/>
    <w:rsid w:val="005E2BC9"/>
    <w:rsid w:val="00605102"/>
    <w:rsid w:val="006215AA"/>
    <w:rsid w:val="006913C9"/>
    <w:rsid w:val="0069470D"/>
    <w:rsid w:val="006A1C1D"/>
    <w:rsid w:val="006D58AA"/>
    <w:rsid w:val="00734F00"/>
    <w:rsid w:val="007A70AE"/>
    <w:rsid w:val="008362E8"/>
    <w:rsid w:val="0085786E"/>
    <w:rsid w:val="008A1768"/>
    <w:rsid w:val="008A489F"/>
    <w:rsid w:val="008F0F33"/>
    <w:rsid w:val="008F4429"/>
    <w:rsid w:val="0094021A"/>
    <w:rsid w:val="00980CB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A16"/>
    <w:rsid w:val="00BE3C22"/>
    <w:rsid w:val="00C0345E"/>
    <w:rsid w:val="00C31C95"/>
    <w:rsid w:val="00C3483A"/>
    <w:rsid w:val="00C74E9D"/>
    <w:rsid w:val="00C826DD"/>
    <w:rsid w:val="00C82FD3"/>
    <w:rsid w:val="00C92819"/>
    <w:rsid w:val="00CC6B7B"/>
    <w:rsid w:val="00CD2089"/>
    <w:rsid w:val="00D0769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F6717-68B7-41F8-A060-BB1AE39D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A392B-8AC6-4126-96A6-FEC9CCC67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294</Words>
  <Characters>1520</Characters>
  <Application>Microsoft Office Word</Application>
  <DocSecurity>0</DocSecurity>
  <Lines>51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4884 Text of Previous Version (Jan. 15, 2020) - South Carolina Legislature Online</dc:title>
  <dc:creator>Lindsey Knipp</dc:creator>
  <cp:lastModifiedBy>S Wilson</cp:lastModifiedBy>
  <cp:revision>2</cp:revision>
  <dcterms:created xsi:type="dcterms:W3CDTF">2020-01-15T20:09:00Z</dcterms:created>
  <dcterms:modified xsi:type="dcterms:W3CDTF">2020-01-15T20:09:00Z</dcterms:modified>
</cp:coreProperties>
</file>