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9D6" w:rsidRDefault="005539D6"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C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HIS EXCELLENCY </w:t>
      </w:r>
      <w:r w:rsidR="00577317" w:rsidRPr="004F2CC7">
        <w:rPr>
          <w:color w:val="000000" w:themeColor="text1"/>
          <w:u w:color="000000" w:themeColor="text1"/>
        </w:rPr>
        <w:t xml:space="preserve">SHINZŌ </w:t>
      </w:r>
      <w:r>
        <w:t>ABE, PRIME MINISTER OF JAPAN, TO CONGRATULATE HIM UPON BECOMING THE LONGEST</w:t>
      </w:r>
      <w:r w:rsidR="006B0B57">
        <w:noBreakHyphen/>
      </w:r>
      <w:r>
        <w:t>SERVING PRIME MINISTER IN JAPANESE HISTORY, AND TO WISH HIM CONTINUED SUCCESS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 His Excellency Shinzō Abe surpassed the 2,883 day record held by Katsura Taro on November 19, 2019, to become Japan</w:t>
      </w:r>
      <w:r w:rsidR="006B0B57" w:rsidRPr="006B0B57">
        <w:rPr>
          <w:color w:val="000000" w:themeColor="text1"/>
          <w:u w:color="000000" w:themeColor="text1"/>
        </w:rPr>
        <w:t>’</w:t>
      </w:r>
      <w:r w:rsidRPr="004F2CC7">
        <w:rPr>
          <w:color w:val="000000" w:themeColor="text1"/>
          <w:u w:color="000000" w:themeColor="text1"/>
        </w:rPr>
        <w:t>s longest</w:t>
      </w:r>
      <w:r w:rsidR="006B0B57">
        <w:rPr>
          <w:color w:val="000000" w:themeColor="text1"/>
          <w:u w:color="000000" w:themeColor="text1"/>
        </w:rPr>
        <w:noBreakHyphen/>
      </w:r>
      <w:r w:rsidRPr="004F2CC7">
        <w:rPr>
          <w:color w:val="000000" w:themeColor="text1"/>
          <w:u w:color="000000" w:themeColor="text1"/>
        </w:rPr>
        <w:t xml:space="preserve">serving </w:t>
      </w:r>
      <w:r w:rsidR="00577317" w:rsidRPr="004F2CC7">
        <w:rPr>
          <w:color w:val="000000" w:themeColor="text1"/>
          <w:u w:color="000000" w:themeColor="text1"/>
        </w:rPr>
        <w:t>prime minister</w:t>
      </w:r>
      <w:r w:rsidRPr="004F2CC7">
        <w:rPr>
          <w:color w:val="000000" w:themeColor="text1"/>
          <w:u w:color="000000" w:themeColor="text1"/>
        </w:rPr>
        <w:t>; and</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in an attempt to revive the Japanese economy after two decades of deflation, Abe introduced a </w:t>
      </w:r>
      <w:r w:rsidR="00107F5B">
        <w:rPr>
          <w:color w:val="000000" w:themeColor="text1"/>
          <w:u w:color="000000" w:themeColor="text1"/>
        </w:rPr>
        <w:t xml:space="preserve">“three arrows” </w:t>
      </w:r>
      <w:r w:rsidRPr="004F2CC7">
        <w:rPr>
          <w:color w:val="000000" w:themeColor="text1"/>
          <w:u w:color="000000" w:themeColor="text1"/>
        </w:rPr>
        <w:t>comprehensive economic policy package referred to as “Abenomics</w:t>
      </w:r>
      <w:r w:rsidR="005F4001">
        <w:rPr>
          <w:color w:val="000000" w:themeColor="text1"/>
          <w:u w:color="000000" w:themeColor="text1"/>
        </w:rPr>
        <w:t>,</w:t>
      </w:r>
      <w:r w:rsidRPr="004F2CC7">
        <w:rPr>
          <w:color w:val="000000" w:themeColor="text1"/>
          <w:u w:color="000000" w:themeColor="text1"/>
        </w:rPr>
        <w:t xml:space="preserve">” which </w:t>
      </w:r>
      <w:r w:rsidR="00107F5B">
        <w:rPr>
          <w:color w:val="000000" w:themeColor="text1"/>
          <w:u w:color="000000" w:themeColor="text1"/>
        </w:rPr>
        <w:t>focused on f</w:t>
      </w:r>
      <w:r w:rsidR="00811661">
        <w:rPr>
          <w:color w:val="000000" w:themeColor="text1"/>
          <w:u w:color="000000" w:themeColor="text1"/>
        </w:rPr>
        <w:t>iscal expansion, low interest r</w:t>
      </w:r>
      <w:r w:rsidR="00107F5B">
        <w:rPr>
          <w:color w:val="000000" w:themeColor="text1"/>
          <w:u w:color="000000" w:themeColor="text1"/>
        </w:rPr>
        <w:t xml:space="preserve">ates and </w:t>
      </w:r>
      <w:r w:rsidR="00811661">
        <w:rPr>
          <w:color w:val="000000" w:themeColor="text1"/>
          <w:u w:color="000000" w:themeColor="text1"/>
        </w:rPr>
        <w:t>deregulation</w:t>
      </w:r>
      <w:r w:rsidRPr="004F2CC7">
        <w:rPr>
          <w:color w:val="000000" w:themeColor="text1"/>
          <w:u w:color="000000" w:themeColor="text1"/>
        </w:rPr>
        <w:t xml:space="preserve">. This policy </w:t>
      </w:r>
      <w:r w:rsidR="00811661">
        <w:rPr>
          <w:color w:val="000000" w:themeColor="text1"/>
          <w:u w:color="000000" w:themeColor="text1"/>
        </w:rPr>
        <w:t xml:space="preserve">has </w:t>
      </w:r>
      <w:r w:rsidR="00107F5B">
        <w:rPr>
          <w:color w:val="000000" w:themeColor="text1"/>
          <w:u w:color="000000" w:themeColor="text1"/>
        </w:rPr>
        <w:t>reduced</w:t>
      </w:r>
      <w:r w:rsidRPr="004F2CC7">
        <w:rPr>
          <w:color w:val="000000" w:themeColor="text1"/>
          <w:u w:color="000000" w:themeColor="text1"/>
        </w:rPr>
        <w:t xml:space="preserve"> Japan</w:t>
      </w:r>
      <w:r w:rsidR="006B0B57" w:rsidRPr="006B0B57">
        <w:rPr>
          <w:color w:val="000000" w:themeColor="text1"/>
          <w:u w:color="000000" w:themeColor="text1"/>
        </w:rPr>
        <w:t>’</w:t>
      </w:r>
      <w:r w:rsidRPr="004F2CC7">
        <w:rPr>
          <w:color w:val="000000" w:themeColor="text1"/>
          <w:u w:color="000000" w:themeColor="text1"/>
        </w:rPr>
        <w:t xml:space="preserve">s unemployment rate and invigorated </w:t>
      </w:r>
      <w:r w:rsidR="00107F5B">
        <w:rPr>
          <w:color w:val="000000" w:themeColor="text1"/>
          <w:u w:color="000000" w:themeColor="text1"/>
        </w:rPr>
        <w:t>its Nikkei 225</w:t>
      </w:r>
      <w:r w:rsidRPr="004F2CC7">
        <w:rPr>
          <w:color w:val="000000" w:themeColor="text1"/>
          <w:u w:color="000000" w:themeColor="text1"/>
        </w:rPr>
        <w:t xml:space="preserve">; and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one of the biggest success stories of Abenomics is the tourism </w:t>
      </w:r>
      <w:r w:rsidR="00107F5B">
        <w:rPr>
          <w:color w:val="000000" w:themeColor="text1"/>
          <w:u w:color="000000" w:themeColor="text1"/>
        </w:rPr>
        <w:t>boom in</w:t>
      </w:r>
      <w:r w:rsidRPr="004F2CC7">
        <w:rPr>
          <w:color w:val="000000" w:themeColor="text1"/>
          <w:u w:color="000000" w:themeColor="text1"/>
        </w:rPr>
        <w:t xml:space="preserve"> Japan. Within the first week of moving into the </w:t>
      </w:r>
      <w:r w:rsidR="00577317" w:rsidRPr="004F2CC7">
        <w:rPr>
          <w:color w:val="000000" w:themeColor="text1"/>
          <w:u w:color="000000" w:themeColor="text1"/>
        </w:rPr>
        <w:t xml:space="preserve">Office </w:t>
      </w:r>
      <w:r w:rsidRPr="004F2CC7">
        <w:rPr>
          <w:color w:val="000000" w:themeColor="text1"/>
          <w:u w:color="000000" w:themeColor="text1"/>
        </w:rPr>
        <w:t>of Prime Minister, Abe began deregulating certain vis</w:t>
      </w:r>
      <w:r w:rsidR="00546099">
        <w:rPr>
          <w:color w:val="000000" w:themeColor="text1"/>
          <w:u w:color="000000" w:themeColor="text1"/>
        </w:rPr>
        <w:t xml:space="preserve">a rules, increasing the average </w:t>
      </w:r>
      <w:r w:rsidRPr="004F2CC7">
        <w:rPr>
          <w:color w:val="000000" w:themeColor="text1"/>
          <w:u w:color="000000" w:themeColor="text1"/>
        </w:rPr>
        <w:t xml:space="preserve">inbound tourist arrivals from </w:t>
      </w:r>
      <w:r w:rsidR="00107F5B">
        <w:rPr>
          <w:color w:val="000000" w:themeColor="text1"/>
          <w:u w:color="000000" w:themeColor="text1"/>
        </w:rPr>
        <w:t xml:space="preserve">just over 8,300,000 per year to over 31,200,000 per year; </w:t>
      </w:r>
      <w:r w:rsidRPr="004F2CC7">
        <w:rPr>
          <w:color w:val="000000" w:themeColor="text1"/>
          <w:u w:color="000000" w:themeColor="text1"/>
        </w:rPr>
        <w:t xml:space="preserve">and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Abe was the first world leader to visit President Donald Trump on November 17, 2016, nine days after his historic election. Since that meeting, President Trump and Prime Minister Abe have enjoyed an unshakeable bond and a relationship built on trust; and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Prime Minister Abe is </w:t>
      </w:r>
      <w:r w:rsidR="00107F5B">
        <w:rPr>
          <w:color w:val="000000" w:themeColor="text1"/>
          <w:u w:color="000000" w:themeColor="text1"/>
        </w:rPr>
        <w:t>a champion</w:t>
      </w:r>
      <w:r w:rsidRPr="004F2CC7">
        <w:rPr>
          <w:color w:val="000000" w:themeColor="text1"/>
          <w:u w:color="000000" w:themeColor="text1"/>
        </w:rPr>
        <w:t xml:space="preserve"> of free trade, urging</w:t>
      </w:r>
      <w:r w:rsidR="005F4001">
        <w:rPr>
          <w:color w:val="000000" w:themeColor="text1"/>
          <w:u w:color="000000" w:themeColor="text1"/>
        </w:rPr>
        <w:t xml:space="preserve"> his fellow</w:t>
      </w:r>
      <w:r w:rsidRPr="004F2CC7">
        <w:rPr>
          <w:color w:val="000000" w:themeColor="text1"/>
          <w:u w:color="000000" w:themeColor="text1"/>
        </w:rPr>
        <w:t xml:space="preserve"> leaders at the recent G20 summit meeting</w:t>
      </w:r>
      <w:r w:rsidR="005F4001">
        <w:rPr>
          <w:color w:val="000000" w:themeColor="text1"/>
          <w:u w:color="000000" w:themeColor="text1"/>
        </w:rPr>
        <w:t>,</w:t>
      </w:r>
      <w:r w:rsidRPr="004F2CC7">
        <w:rPr>
          <w:color w:val="000000" w:themeColor="text1"/>
          <w:u w:color="000000" w:themeColor="text1"/>
        </w:rPr>
        <w:t xml:space="preserve"> </w:t>
      </w:r>
      <w:r w:rsidR="00B80159">
        <w:rPr>
          <w:color w:val="000000" w:themeColor="text1"/>
          <w:u w:color="000000" w:themeColor="text1"/>
        </w:rPr>
        <w:t>promoting</w:t>
      </w:r>
      <w:r w:rsidRPr="004F2CC7">
        <w:rPr>
          <w:color w:val="000000" w:themeColor="text1"/>
          <w:u w:color="000000" w:themeColor="text1"/>
        </w:rPr>
        <w:t xml:space="preserve"> improvement in a multilateral trade system</w:t>
      </w:r>
      <w:r w:rsidR="005F4001">
        <w:rPr>
          <w:color w:val="000000" w:themeColor="text1"/>
          <w:u w:color="000000" w:themeColor="text1"/>
        </w:rPr>
        <w:t>,</w:t>
      </w:r>
      <w:r w:rsidRPr="004F2CC7">
        <w:rPr>
          <w:color w:val="000000" w:themeColor="text1"/>
          <w:u w:color="000000" w:themeColor="text1"/>
        </w:rPr>
        <w:t xml:space="preserve"> and fostering economic cooperation. After the United States withdrew from the </w:t>
      </w:r>
      <w:r w:rsidRPr="004F2CC7">
        <w:rPr>
          <w:color w:val="000000" w:themeColor="text1"/>
          <w:u w:color="000000" w:themeColor="text1"/>
        </w:rPr>
        <w:lastRenderedPageBreak/>
        <w:t>Trans</w:t>
      </w:r>
      <w:r w:rsidR="006B0B57">
        <w:rPr>
          <w:color w:val="000000" w:themeColor="text1"/>
          <w:u w:color="000000" w:themeColor="text1"/>
        </w:rPr>
        <w:noBreakHyphen/>
      </w:r>
      <w:r w:rsidRPr="004F2CC7">
        <w:rPr>
          <w:color w:val="000000" w:themeColor="text1"/>
          <w:u w:color="000000" w:themeColor="text1"/>
        </w:rPr>
        <w:t>Pacific Partnership, Abe began working directly with President Trump to establish a bilateral trade agreement betwe</w:t>
      </w:r>
      <w:r w:rsidR="00811661">
        <w:rPr>
          <w:color w:val="000000" w:themeColor="text1"/>
          <w:u w:color="000000" w:themeColor="text1"/>
        </w:rPr>
        <w:t xml:space="preserve">en Japan and the United States </w:t>
      </w:r>
      <w:r w:rsidR="00BC5466">
        <w:rPr>
          <w:color w:val="000000" w:themeColor="text1"/>
          <w:u w:color="000000" w:themeColor="text1"/>
        </w:rPr>
        <w:t xml:space="preserve">resulting in over $7,000,000,000 in </w:t>
      </w:r>
      <w:r w:rsidR="00D52CC8">
        <w:rPr>
          <w:color w:val="000000" w:themeColor="text1"/>
          <w:u w:color="000000" w:themeColor="text1"/>
        </w:rPr>
        <w:t>agricultural</w:t>
      </w:r>
      <w:r w:rsidR="007A348A">
        <w:rPr>
          <w:color w:val="000000" w:themeColor="text1"/>
          <w:u w:color="000000" w:themeColor="text1"/>
        </w:rPr>
        <w:t xml:space="preserve"> exports from the United States, including from South Carolina, </w:t>
      </w:r>
      <w:r w:rsidR="00B10408">
        <w:rPr>
          <w:color w:val="000000" w:themeColor="text1"/>
          <w:u w:color="000000" w:themeColor="text1"/>
        </w:rPr>
        <w:t xml:space="preserve">to </w:t>
      </w:r>
      <w:r w:rsidR="00D52CC8">
        <w:rPr>
          <w:color w:val="000000" w:themeColor="text1"/>
          <w:u w:color="000000" w:themeColor="text1"/>
        </w:rPr>
        <w:t>Japan; and</w:t>
      </w:r>
    </w:p>
    <w:p w:rsidR="009F29DD"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48A"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roughly one hundred and ninety Japanese companies have a presence in South Carolina. Our state exported over $1.64 billion of goods to Japa</w:t>
      </w:r>
      <w:r w:rsidR="005F4001">
        <w:rPr>
          <w:color w:val="000000" w:themeColor="text1"/>
          <w:u w:color="000000" w:themeColor="text1"/>
        </w:rPr>
        <w:t>n and imported $1.35 billion of</w:t>
      </w:r>
      <w:r>
        <w:rPr>
          <w:color w:val="000000" w:themeColor="text1"/>
          <w:u w:color="000000" w:themeColor="text1"/>
        </w:rPr>
        <w:t xml:space="preserve"> goods</w:t>
      </w:r>
      <w:r w:rsidR="005F4001">
        <w:rPr>
          <w:color w:val="000000" w:themeColor="text1"/>
          <w:u w:color="000000" w:themeColor="text1"/>
        </w:rPr>
        <w:t xml:space="preserve"> from Japan</w:t>
      </w:r>
      <w:r>
        <w:rPr>
          <w:color w:val="000000" w:themeColor="text1"/>
          <w:u w:color="000000" w:themeColor="text1"/>
        </w:rPr>
        <w:t>. Japanese airlines have ordered over one hundred and thirty-two</w:t>
      </w:r>
      <w:r w:rsidR="005F4001">
        <w:rPr>
          <w:color w:val="000000" w:themeColor="text1"/>
          <w:u w:color="000000" w:themeColor="text1"/>
        </w:rPr>
        <w:t xml:space="preserve"> Charleston, South Carolina-based</w:t>
      </w:r>
      <w:r>
        <w:rPr>
          <w:color w:val="000000" w:themeColor="text1"/>
          <w:u w:color="000000" w:themeColor="text1"/>
        </w:rPr>
        <w:t xml:space="preserve"> Boeing 787 Dreamliners and have received one hundred and fifteen completed planes; and</w:t>
      </w:r>
    </w:p>
    <w:p w:rsidR="007A348A" w:rsidRPr="004F2CC7"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w:t>
      </w:r>
      <w:r w:rsidR="00B80159">
        <w:rPr>
          <w:color w:val="000000" w:themeColor="text1"/>
          <w:u w:color="000000" w:themeColor="text1"/>
        </w:rPr>
        <w:t xml:space="preserve"> in addition to</w:t>
      </w:r>
      <w:r w:rsidRPr="004F2CC7">
        <w:rPr>
          <w:color w:val="000000" w:themeColor="text1"/>
          <w:u w:color="000000" w:themeColor="text1"/>
        </w:rPr>
        <w:t xml:space="preserve"> </w:t>
      </w:r>
      <w:r w:rsidR="00D52CC8">
        <w:rPr>
          <w:color w:val="000000" w:themeColor="text1"/>
          <w:u w:color="000000" w:themeColor="text1"/>
        </w:rPr>
        <w:t>becoming the second largest investor</w:t>
      </w:r>
      <w:r w:rsidR="00D127BA">
        <w:rPr>
          <w:color w:val="000000" w:themeColor="text1"/>
          <w:u w:color="000000" w:themeColor="text1"/>
        </w:rPr>
        <w:t xml:space="preserve"> in the United States during Prime Minister Abe</w:t>
      </w:r>
      <w:r w:rsidR="006B0B57" w:rsidRPr="006B0B57">
        <w:rPr>
          <w:color w:val="000000" w:themeColor="text1"/>
          <w:u w:color="000000" w:themeColor="text1"/>
        </w:rPr>
        <w:t>’</w:t>
      </w:r>
      <w:r w:rsidR="00D127BA">
        <w:rPr>
          <w:color w:val="000000" w:themeColor="text1"/>
          <w:u w:color="000000" w:themeColor="text1"/>
        </w:rPr>
        <w:t xml:space="preserve">s term </w:t>
      </w:r>
      <w:r w:rsidR="00B80159">
        <w:rPr>
          <w:color w:val="000000" w:themeColor="text1"/>
          <w:u w:color="000000" w:themeColor="text1"/>
        </w:rPr>
        <w:t>through investing</w:t>
      </w:r>
      <w:r w:rsidR="00D127BA">
        <w:rPr>
          <w:color w:val="000000" w:themeColor="text1"/>
          <w:u w:color="000000" w:themeColor="text1"/>
        </w:rPr>
        <w:t xml:space="preserve"> over one</w:t>
      </w:r>
      <w:r w:rsidR="006B0B57">
        <w:rPr>
          <w:color w:val="000000" w:themeColor="text1"/>
          <w:u w:color="000000" w:themeColor="text1"/>
        </w:rPr>
        <w:noBreakHyphen/>
      </w:r>
      <w:r w:rsidR="00D127BA">
        <w:rPr>
          <w:color w:val="000000" w:themeColor="text1"/>
          <w:u w:color="000000" w:themeColor="text1"/>
        </w:rPr>
        <w:t xml:space="preserve">half </w:t>
      </w:r>
      <w:r w:rsidR="00CB1A41">
        <w:rPr>
          <w:color w:val="000000" w:themeColor="text1"/>
          <w:u w:color="000000" w:themeColor="text1"/>
        </w:rPr>
        <w:t>trillion dollars</w:t>
      </w:r>
      <w:r w:rsidR="00B80159">
        <w:rPr>
          <w:color w:val="000000" w:themeColor="text1"/>
          <w:u w:color="000000" w:themeColor="text1"/>
        </w:rPr>
        <w:t xml:space="preserve">, Japan and </w:t>
      </w:r>
      <w:r w:rsidRPr="004F2CC7">
        <w:rPr>
          <w:color w:val="000000" w:themeColor="text1"/>
          <w:u w:color="000000" w:themeColor="text1"/>
        </w:rPr>
        <w:t xml:space="preserve">South Carolina </w:t>
      </w:r>
      <w:r w:rsidR="00B80159">
        <w:rPr>
          <w:color w:val="000000" w:themeColor="text1"/>
          <w:u w:color="000000" w:themeColor="text1"/>
        </w:rPr>
        <w:t>have particularly worked well together. J</w:t>
      </w:r>
      <w:r w:rsidRPr="004F2CC7">
        <w:rPr>
          <w:color w:val="000000" w:themeColor="text1"/>
          <w:u w:color="000000" w:themeColor="text1"/>
        </w:rPr>
        <w:t>apanese</w:t>
      </w:r>
      <w:r w:rsidR="006B0B57">
        <w:rPr>
          <w:color w:val="000000" w:themeColor="text1"/>
          <w:u w:color="000000" w:themeColor="text1"/>
        </w:rPr>
        <w:noBreakHyphen/>
      </w:r>
      <w:r w:rsidR="00B80159">
        <w:rPr>
          <w:color w:val="000000" w:themeColor="text1"/>
          <w:u w:color="000000" w:themeColor="text1"/>
        </w:rPr>
        <w:t>owned firms have announced</w:t>
      </w:r>
      <w:r w:rsidRPr="004F2CC7">
        <w:rPr>
          <w:color w:val="000000" w:themeColor="text1"/>
          <w:u w:color="000000" w:themeColor="text1"/>
        </w:rPr>
        <w:t xml:space="preserve"> more than $3.5 billion in capital investme</w:t>
      </w:r>
      <w:r w:rsidR="005F4001">
        <w:rPr>
          <w:color w:val="000000" w:themeColor="text1"/>
          <w:u w:color="000000" w:themeColor="text1"/>
        </w:rPr>
        <w:t>nt within our State and created</w:t>
      </w:r>
      <w:r w:rsidRPr="004F2CC7">
        <w:rPr>
          <w:color w:val="000000" w:themeColor="text1"/>
          <w:u w:color="000000" w:themeColor="text1"/>
        </w:rPr>
        <w:t xml:space="preserve"> 3,600 new jobs since 2011; and </w:t>
      </w:r>
    </w:p>
    <w:p w:rsidR="00D127BA" w:rsidRDefault="00D127B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BA" w:rsidRDefault="00D127B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bilateral security</w:t>
      </w:r>
      <w:r w:rsidR="008A34B1">
        <w:rPr>
          <w:color w:val="000000" w:themeColor="text1"/>
          <w:u w:color="000000" w:themeColor="text1"/>
        </w:rPr>
        <w:t xml:space="preserve"> issues to the forefront by purchasing 150 F</w:t>
      </w:r>
      <w:r w:rsidR="006B0B57">
        <w:rPr>
          <w:color w:val="000000" w:themeColor="text1"/>
          <w:u w:color="000000" w:themeColor="text1"/>
        </w:rPr>
        <w:noBreakHyphen/>
      </w:r>
      <w:r w:rsidR="008A34B1">
        <w:rPr>
          <w:color w:val="000000" w:themeColor="text1"/>
          <w:u w:color="000000" w:themeColor="text1"/>
        </w:rPr>
        <w:t>35 fighter jets</w:t>
      </w:r>
      <w:r w:rsidR="00546099">
        <w:rPr>
          <w:color w:val="000000" w:themeColor="text1"/>
          <w:u w:color="000000" w:themeColor="text1"/>
        </w:rPr>
        <w:t>,</w:t>
      </w:r>
      <w:r w:rsidR="008A34B1">
        <w:rPr>
          <w:color w:val="000000" w:themeColor="text1"/>
          <w:u w:color="000000" w:themeColor="text1"/>
        </w:rPr>
        <w:t xml:space="preserve"> overhauling its domestic security </w:t>
      </w:r>
      <w:r w:rsidR="00B80159">
        <w:rPr>
          <w:color w:val="000000" w:themeColor="text1"/>
          <w:u w:color="000000" w:themeColor="text1"/>
        </w:rPr>
        <w:t>laws</w:t>
      </w:r>
      <w:r w:rsidR="00546099">
        <w:rPr>
          <w:color w:val="000000" w:themeColor="text1"/>
          <w:u w:color="000000" w:themeColor="text1"/>
        </w:rPr>
        <w:t>,</w:t>
      </w:r>
      <w:r w:rsidR="00B80159">
        <w:rPr>
          <w:color w:val="000000" w:themeColor="text1"/>
          <w:u w:color="000000" w:themeColor="text1"/>
        </w:rPr>
        <w:t xml:space="preserve"> and allowing</w:t>
      </w:r>
      <w:r w:rsidR="008A34B1">
        <w:rPr>
          <w:color w:val="000000" w:themeColor="text1"/>
          <w:u w:color="000000" w:themeColor="text1"/>
        </w:rPr>
        <w:t xml:space="preserve"> Japanese ships to aid in protecting U.S. ships; and</w:t>
      </w:r>
    </w:p>
    <w:p w:rsidR="007A348A"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48A"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has eleven supplier locations for F-35 fighter jet component part manufacturing</w:t>
      </w:r>
      <w:r w:rsidR="005F4001">
        <w:rPr>
          <w:color w:val="000000" w:themeColor="text1"/>
          <w:u w:color="000000" w:themeColor="text1"/>
        </w:rPr>
        <w:t>,</w:t>
      </w:r>
      <w:r>
        <w:rPr>
          <w:color w:val="000000" w:themeColor="text1"/>
          <w:u w:color="000000" w:themeColor="text1"/>
        </w:rPr>
        <w:t xml:space="preserve"> seven hundred and forty related jobs</w:t>
      </w:r>
      <w:r w:rsidR="005F4001">
        <w:rPr>
          <w:color w:val="000000" w:themeColor="text1"/>
          <w:u w:color="000000" w:themeColor="text1"/>
        </w:rPr>
        <w:t xml:space="preserve">, and </w:t>
      </w:r>
      <w:r>
        <w:rPr>
          <w:color w:val="000000" w:themeColor="text1"/>
          <w:u w:color="000000" w:themeColor="text1"/>
        </w:rPr>
        <w:t>an economic impact of</w:t>
      </w:r>
      <w:r w:rsidR="005F4001">
        <w:rPr>
          <w:color w:val="000000" w:themeColor="text1"/>
          <w:u w:color="000000" w:themeColor="text1"/>
        </w:rPr>
        <w:t xml:space="preserve"> over</w:t>
      </w:r>
      <w:r>
        <w:rPr>
          <w:color w:val="000000" w:themeColor="text1"/>
          <w:u w:color="000000" w:themeColor="text1"/>
        </w:rPr>
        <w:t xml:space="preserve"> $63 million dollars; and</w:t>
      </w: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its regional stability and prosperity under its free and open Indo</w:t>
      </w:r>
      <w:r w:rsidR="006B0B57">
        <w:rPr>
          <w:color w:val="000000" w:themeColor="text1"/>
          <w:u w:color="000000" w:themeColor="text1"/>
        </w:rPr>
        <w:noBreakHyphen/>
      </w:r>
      <w:r>
        <w:rPr>
          <w:color w:val="000000" w:themeColor="text1"/>
          <w:u w:color="000000" w:themeColor="text1"/>
        </w:rPr>
        <w:t xml:space="preserve">Pacific policy; and </w:t>
      </w:r>
    </w:p>
    <w:p w:rsidR="00B80159" w:rsidRDefault="00B80159"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59" w:rsidRDefault="00B80159"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Japan has conspicuously involved our country in its new Reiwa, or beautiful harmony, </w:t>
      </w:r>
      <w:r w:rsidR="005F4001">
        <w:rPr>
          <w:color w:val="000000" w:themeColor="text1"/>
          <w:u w:color="000000" w:themeColor="text1"/>
        </w:rPr>
        <w:t>E</w:t>
      </w:r>
      <w:r>
        <w:rPr>
          <w:color w:val="000000" w:themeColor="text1"/>
          <w:u w:color="000000" w:themeColor="text1"/>
        </w:rPr>
        <w:t xml:space="preserve">ra by inviting President Trump to be the first Head of State to meet with the new Japanese Emperor; and </w:t>
      </w: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Prime Minister Abe has furthered bilateral friendship with our country via sport</w:t>
      </w:r>
      <w:r w:rsidR="00B80159">
        <w:rPr>
          <w:color w:val="000000" w:themeColor="text1"/>
          <w:u w:color="000000" w:themeColor="text1"/>
        </w:rPr>
        <w:t>,</w:t>
      </w:r>
      <w:r>
        <w:rPr>
          <w:color w:val="000000" w:themeColor="text1"/>
          <w:u w:color="000000" w:themeColor="text1"/>
        </w:rPr>
        <w:t xml:space="preserve"> and personally</w:t>
      </w:r>
      <w:r w:rsidR="00B80159">
        <w:rPr>
          <w:color w:val="000000" w:themeColor="text1"/>
          <w:u w:color="000000" w:themeColor="text1"/>
        </w:rPr>
        <w:t>,</w:t>
      </w:r>
      <w:r>
        <w:rPr>
          <w:color w:val="000000" w:themeColor="text1"/>
          <w:u w:color="000000" w:themeColor="text1"/>
        </w:rPr>
        <w:t xml:space="preserve"> by golfing with our President more often than any other Head of State; and</w:t>
      </w: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there are many challenges facing Japan in 2020 with the upcoming Olympic Games taking place in Tokyo, and trade </w:t>
      </w:r>
      <w:r w:rsidRPr="004F2CC7">
        <w:rPr>
          <w:color w:val="000000" w:themeColor="text1"/>
          <w:u w:color="000000" w:themeColor="text1"/>
        </w:rPr>
        <w:lastRenderedPageBreak/>
        <w:t xml:space="preserve">negotiations with the United States and other Asian nations on the horizon. The South Carolina House of Representatives wishes to congratulate Prime Minister Shinzō Abe and wishes him success as he faces these challenges. Now, therefore,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Be it resolved by the House of Representatives: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CD1"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That the members of the South Carolina House of Representatives, by this resolution, recognize and honor His Excellency Shinzō Abe, Prime Minister of Japan, congratulate him upon becoming the longest</w:t>
      </w:r>
      <w:r w:rsidR="006B0B57">
        <w:rPr>
          <w:color w:val="000000" w:themeColor="text1"/>
          <w:u w:color="000000" w:themeColor="text1"/>
        </w:rPr>
        <w:noBreakHyphen/>
      </w:r>
      <w:r w:rsidRPr="004F2CC7">
        <w:rPr>
          <w:color w:val="000000" w:themeColor="text1"/>
          <w:u w:color="000000" w:themeColor="text1"/>
        </w:rPr>
        <w:t>serving prime minister in Japanese history, and wish him continued success in his future endeavors.</w:t>
      </w:r>
    </w:p>
    <w:p w:rsidR="009F29DD"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CD1" w:rsidRDefault="00AA0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8C28EB">
        <w:t xml:space="preserve">the Speaker of the House of Representatives will transmit </w:t>
      </w:r>
      <w:r>
        <w:t>a copy of this resolution to</w:t>
      </w:r>
      <w:r w:rsidR="009F29DD">
        <w:t xml:space="preserve"> </w:t>
      </w:r>
      <w:r w:rsidR="009F29DD" w:rsidRPr="004F2CC7">
        <w:rPr>
          <w:color w:val="000000" w:themeColor="text1"/>
          <w:u w:color="000000" w:themeColor="text1"/>
        </w:rPr>
        <w:t>His Excellency Shinzō Abe</w:t>
      </w:r>
      <w:r w:rsidR="009F29DD">
        <w:rPr>
          <w:color w:val="000000" w:themeColor="text1"/>
          <w:u w:color="000000" w:themeColor="text1"/>
        </w:rPr>
        <w:t>.</w:t>
      </w:r>
    </w:p>
    <w:p w:rsidR="002B169B" w:rsidRDefault="006B0B57" w:rsidP="007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9D6" w:rsidRDefault="005539D6" w:rsidP="005539D6">
      <w:pPr>
        <w:suppressAutoHyphens/>
      </w:pPr>
    </w:p>
    <w:sectPr w:rsidR="005539D6" w:rsidSect="005539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408" w:rsidRDefault="00B10408" w:rsidP="009F0C77">
      <w:r>
        <w:separator/>
      </w:r>
    </w:p>
  </w:endnote>
  <w:endnote w:type="continuationSeparator" w:id="0">
    <w:p w:rsidR="00B10408" w:rsidRDefault="00B104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58153A-117F-45F0-9505-3ADAA67DFE1F}"/>
    <w:embedBold r:id="rId2" w:fontKey="{EFE6D95A-0AFB-46DF-A62E-CF7BCADA0144}"/>
  </w:font>
  <w:font w:name="Calibri">
    <w:panose1 w:val="020F0502020204030204"/>
    <w:charset w:val="00"/>
    <w:family w:val="swiss"/>
    <w:pitch w:val="variable"/>
    <w:sig w:usb0="E0002EFF" w:usb1="C000247B" w:usb2="00000009" w:usb3="00000000" w:csb0="000001FF" w:csb1="00000000"/>
    <w:embedRegular r:id="rId3" w:fontKey="{57550C44-4742-4E6D-96E6-585AF4A3FE38}"/>
  </w:font>
  <w:font w:name="Segoe UI">
    <w:panose1 w:val="020B0502040204020203"/>
    <w:charset w:val="00"/>
    <w:family w:val="swiss"/>
    <w:pitch w:val="variable"/>
    <w:sig w:usb0="E4002EFF" w:usb1="C000E47F" w:usb2="00000009" w:usb3="00000000" w:csb0="000001FF" w:csb1="00000000"/>
    <w:embedRegular r:id="rId4" w:fontKey="{67F57275-AE3D-4FCE-94D0-D8F143C6F5F4}"/>
  </w:font>
  <w:font w:name="Cambria">
    <w:panose1 w:val="02040503050406030204"/>
    <w:charset w:val="00"/>
    <w:family w:val="roman"/>
    <w:pitch w:val="variable"/>
    <w:sig w:usb0="E00006FF" w:usb1="420024FF" w:usb2="02000000" w:usb3="00000000" w:csb0="0000019F" w:csb1="00000000"/>
    <w:embedRegular r:id="rId5" w:fontKey="{A2D0A0E3-1BE2-458A-9A74-AD66C63C0B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968" w:rsidRPr="005539D6" w:rsidRDefault="005539D6" w:rsidP="005539D6">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408" w:rsidRDefault="00B10408" w:rsidP="009F0C77">
      <w:r>
        <w:separator/>
      </w:r>
    </w:p>
  </w:footnote>
  <w:footnote w:type="continuationSeparator" w:id="0">
    <w:p w:rsidR="00B10408" w:rsidRDefault="00B104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0CZ20"/>
    <w:docVar w:name="CoverBillType" w:val="r"/>
    <w:docVar w:name="DocPath" w:val="L:\Council\bills\DF\13000CZ20.DOCX"/>
    <w:docVar w:name="dvBillNumber" w:val="4967"/>
    <w:docVar w:name="dvBillNumberPrefix" w:val="H. "/>
    <w:docVar w:name="dvOriginalBody" w:val="House"/>
    <w:docVar w:name="dvSteno" w:val="DF"/>
    <w:docVar w:name="NameofBody" w:val="h"/>
    <w:docVar w:name="vGroup2" w:val="Council"/>
  </w:docVars>
  <w:rsids>
    <w:rsidRoot w:val="00AA0CD1"/>
    <w:rsid w:val="00011869"/>
    <w:rsid w:val="00015CD6"/>
    <w:rsid w:val="00075968"/>
    <w:rsid w:val="000D2FBF"/>
    <w:rsid w:val="000E0100"/>
    <w:rsid w:val="000E1785"/>
    <w:rsid w:val="000F40FA"/>
    <w:rsid w:val="001035F1"/>
    <w:rsid w:val="0010776B"/>
    <w:rsid w:val="00107F5B"/>
    <w:rsid w:val="00133E66"/>
    <w:rsid w:val="0013616A"/>
    <w:rsid w:val="001435A3"/>
    <w:rsid w:val="00146ED3"/>
    <w:rsid w:val="00151044"/>
    <w:rsid w:val="001C3B15"/>
    <w:rsid w:val="001C6488"/>
    <w:rsid w:val="001D08F2"/>
    <w:rsid w:val="001D3A58"/>
    <w:rsid w:val="001D525B"/>
    <w:rsid w:val="001D7F4F"/>
    <w:rsid w:val="001F3815"/>
    <w:rsid w:val="00205238"/>
    <w:rsid w:val="002321B6"/>
    <w:rsid w:val="00232912"/>
    <w:rsid w:val="00250967"/>
    <w:rsid w:val="002543C8"/>
    <w:rsid w:val="0025541D"/>
    <w:rsid w:val="00284AAE"/>
    <w:rsid w:val="002B169B"/>
    <w:rsid w:val="002E5912"/>
    <w:rsid w:val="00301B21"/>
    <w:rsid w:val="00325348"/>
    <w:rsid w:val="0032732C"/>
    <w:rsid w:val="0033583A"/>
    <w:rsid w:val="00336AD0"/>
    <w:rsid w:val="0037079A"/>
    <w:rsid w:val="003C4DAB"/>
    <w:rsid w:val="003D01E8"/>
    <w:rsid w:val="003E5288"/>
    <w:rsid w:val="003F6D79"/>
    <w:rsid w:val="0041760A"/>
    <w:rsid w:val="00417C01"/>
    <w:rsid w:val="004403BD"/>
    <w:rsid w:val="00461441"/>
    <w:rsid w:val="004809EE"/>
    <w:rsid w:val="004933D7"/>
    <w:rsid w:val="004E7D54"/>
    <w:rsid w:val="005273C6"/>
    <w:rsid w:val="00530A69"/>
    <w:rsid w:val="00545593"/>
    <w:rsid w:val="00546099"/>
    <w:rsid w:val="005539D6"/>
    <w:rsid w:val="00556EBF"/>
    <w:rsid w:val="00577317"/>
    <w:rsid w:val="00577C6C"/>
    <w:rsid w:val="005A62FE"/>
    <w:rsid w:val="005B5F91"/>
    <w:rsid w:val="005C2FE2"/>
    <w:rsid w:val="005E2BC9"/>
    <w:rsid w:val="005F4001"/>
    <w:rsid w:val="00605102"/>
    <w:rsid w:val="006215AA"/>
    <w:rsid w:val="0064776B"/>
    <w:rsid w:val="00681B75"/>
    <w:rsid w:val="00683538"/>
    <w:rsid w:val="006913C9"/>
    <w:rsid w:val="0069470D"/>
    <w:rsid w:val="006B0B57"/>
    <w:rsid w:val="006D58AA"/>
    <w:rsid w:val="00704CBB"/>
    <w:rsid w:val="00717FC4"/>
    <w:rsid w:val="00734F00"/>
    <w:rsid w:val="00736959"/>
    <w:rsid w:val="007A348A"/>
    <w:rsid w:val="007A70AE"/>
    <w:rsid w:val="007C5178"/>
    <w:rsid w:val="00811661"/>
    <w:rsid w:val="008362E8"/>
    <w:rsid w:val="0085786E"/>
    <w:rsid w:val="00873CE4"/>
    <w:rsid w:val="008A1768"/>
    <w:rsid w:val="008A34B1"/>
    <w:rsid w:val="008A489F"/>
    <w:rsid w:val="008C28EB"/>
    <w:rsid w:val="008F0F33"/>
    <w:rsid w:val="008F4429"/>
    <w:rsid w:val="00927849"/>
    <w:rsid w:val="0094021A"/>
    <w:rsid w:val="009B44AF"/>
    <w:rsid w:val="009C6A0B"/>
    <w:rsid w:val="009F0C77"/>
    <w:rsid w:val="009F29DD"/>
    <w:rsid w:val="009F4DD1"/>
    <w:rsid w:val="00A02543"/>
    <w:rsid w:val="00A35FD9"/>
    <w:rsid w:val="00A41684"/>
    <w:rsid w:val="00A64E80"/>
    <w:rsid w:val="00A72BCD"/>
    <w:rsid w:val="00A741D9"/>
    <w:rsid w:val="00A82D77"/>
    <w:rsid w:val="00A833AB"/>
    <w:rsid w:val="00A9741D"/>
    <w:rsid w:val="00AA0CD1"/>
    <w:rsid w:val="00AC34A2"/>
    <w:rsid w:val="00AD1C9A"/>
    <w:rsid w:val="00AD4B17"/>
    <w:rsid w:val="00AD5A7F"/>
    <w:rsid w:val="00B10408"/>
    <w:rsid w:val="00B412D4"/>
    <w:rsid w:val="00B64FFF"/>
    <w:rsid w:val="00B7789C"/>
    <w:rsid w:val="00B80159"/>
    <w:rsid w:val="00BC5466"/>
    <w:rsid w:val="00BE3C22"/>
    <w:rsid w:val="00C0345E"/>
    <w:rsid w:val="00C21ABE"/>
    <w:rsid w:val="00C31C95"/>
    <w:rsid w:val="00C3483A"/>
    <w:rsid w:val="00C50EDB"/>
    <w:rsid w:val="00C74E9D"/>
    <w:rsid w:val="00C826DD"/>
    <w:rsid w:val="00C82FD3"/>
    <w:rsid w:val="00C92819"/>
    <w:rsid w:val="00CB1A41"/>
    <w:rsid w:val="00CC6B7B"/>
    <w:rsid w:val="00CD2089"/>
    <w:rsid w:val="00D127BA"/>
    <w:rsid w:val="00D52CC8"/>
    <w:rsid w:val="00D73A67"/>
    <w:rsid w:val="00D970A9"/>
    <w:rsid w:val="00DF3845"/>
    <w:rsid w:val="00E308DB"/>
    <w:rsid w:val="00E41911"/>
    <w:rsid w:val="00E44B57"/>
    <w:rsid w:val="00E92EEF"/>
    <w:rsid w:val="00EB64AC"/>
    <w:rsid w:val="00EF2368"/>
    <w:rsid w:val="00F107AC"/>
    <w:rsid w:val="00F24442"/>
    <w:rsid w:val="00F50AE3"/>
    <w:rsid w:val="00F655B7"/>
    <w:rsid w:val="00F656BA"/>
    <w:rsid w:val="00F67CF1"/>
    <w:rsid w:val="00F728AA"/>
    <w:rsid w:val="00F840F0"/>
    <w:rsid w:val="00FB0D0D"/>
    <w:rsid w:val="00FB43B4"/>
    <w:rsid w:val="00FB6B0B"/>
    <w:rsid w:val="00FD07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1A1EE-FBC9-4F91-89F4-075F6F46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1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1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125E7-F604-4868-8808-174BE10C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671</Words>
  <Characters>3700</Characters>
  <Application>Microsoft Office Word</Application>
  <DocSecurity>0</DocSecurity>
  <Lines>102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4967 Text of Previous Version (Jan. 21, 2020) - South Carolina Legislature Online</dc:title>
  <dc:creator>Del Flint</dc:creator>
  <cp:lastModifiedBy>S Wilson</cp:lastModifiedBy>
  <cp:revision>2</cp:revision>
  <cp:lastPrinted>2020-01-15T16:35:00Z</cp:lastPrinted>
  <dcterms:created xsi:type="dcterms:W3CDTF">2020-01-21T17:21:00Z</dcterms:created>
  <dcterms:modified xsi:type="dcterms:W3CDTF">2020-01-21T17:21:00Z</dcterms:modified>
</cp:coreProperties>
</file>