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D5" w:rsidRDefault="00DC74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1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CANCER PATIENTS, SURVIVORS, AND THEIR FAMILIES, TO REMEMBER THOSE PEOPLE WHO HAVE BEEN LOST TO CANCER, AND TO DECLARE WEDNESDAY, FEBRUARY 5, 2020, 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Suits and Sneakers is a collaboration between the American Cancer Society and the American Cancer Society Cancer Action Network</w:t>
      </w:r>
      <w:r w:rsidR="00F414C1">
        <w:t>. Together they leverage</w:t>
      </w:r>
      <w:r>
        <w:t xml:space="preserve"> the personal experiences, community leadership, and professional excellence of coaches nationwide to increase cancer awareness and promote healthy living through year</w:t>
      </w:r>
      <w:r w:rsidR="00E71995">
        <w:noBreakHyphen/>
      </w:r>
      <w:r>
        <w:t>round awareness efforts, fundraising activities and advocacy programs; and</w:t>
      </w: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Cancer Society Cancer Action Network empowers advocates across the state to make their choices heard and influence</w:t>
      </w:r>
      <w:r w:rsidR="00F414C1">
        <w:t>s</w:t>
      </w:r>
      <w:r>
        <w:t xml:space="preserve"> evidence</w:t>
      </w:r>
      <w:r w:rsidR="00E71995">
        <w:noBreakHyphen/>
      </w:r>
      <w:r>
        <w:t>based public policy change</w:t>
      </w:r>
      <w:r w:rsidR="00F414C1">
        <w:t>s</w:t>
      </w:r>
      <w:r>
        <w:t xml:space="preserve"> that will reduce the cancer burden on our state; and</w:t>
      </w: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estimated that more than </w:t>
      </w:r>
      <w:r w:rsidR="00F414C1">
        <w:t>thirty</w:t>
      </w:r>
      <w:r w:rsidR="00E71995">
        <w:noBreakHyphen/>
      </w:r>
      <w:r w:rsidR="00F414C1">
        <w:t>one thousand South Carolinians will be diagnosed with cancer in 2020; and</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cancers patients face countless challenges associated with their diagnoses, including physical, emotional, financial, and day</w:t>
      </w:r>
      <w:r w:rsidR="00E71995">
        <w:noBreakHyphen/>
      </w:r>
      <w:r>
        <w:t>to</w:t>
      </w:r>
      <w:r w:rsidR="00E71995">
        <w:noBreakHyphen/>
      </w:r>
      <w:r>
        <w:t xml:space="preserve">day challenges; and </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continues to navigate through tough legislation, it is more important than ever to support efforts to combat cancer; and</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will effective policies prevent, detect, and treat cancer and save countless lives, they will significantly reduce the </w:t>
      </w:r>
      <w:r>
        <w:lastRenderedPageBreak/>
        <w:t xml:space="preserve">financial strain that this disease places on South Carolinians and our great State. </w:t>
      </w:r>
      <w:r w:rsidR="00DE517D">
        <w:t>Now, therefore,</w:t>
      </w: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B1C">
        <w:t xml:space="preserve"> the members of the South Carolina House of Representatives, by this resolution, honor cancer patients, survivors, and their families, remember those people who have been lost to cancer, and declare Wednesday, February 5, 2020, as “Suits and Sneakers Day” in South Carolina.</w:t>
      </w:r>
    </w:p>
    <w:p w:rsidR="00D569E3" w:rsidRDefault="00E71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4D5" w:rsidRDefault="00DC74D5" w:rsidP="00DC74D5">
      <w:pPr>
        <w:suppressAutoHyphens/>
      </w:pPr>
    </w:p>
    <w:sectPr w:rsidR="00DC74D5" w:rsidSect="00DC74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1C" w:rsidRDefault="00C30B1C" w:rsidP="009F0C77">
      <w:r>
        <w:separator/>
      </w:r>
    </w:p>
  </w:endnote>
  <w:endnote w:type="continuationSeparator" w:id="0">
    <w:p w:rsidR="00C30B1C" w:rsidRDefault="00C3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B74E61-F55A-4BCC-B479-0A7BCCAC5EF6}"/>
    <w:embedBold r:id="rId2" w:fontKey="{75E2A64E-3401-4E4A-AD36-31915D54E004}"/>
  </w:font>
  <w:font w:name="Calibri">
    <w:panose1 w:val="020F0502020204030204"/>
    <w:charset w:val="00"/>
    <w:family w:val="swiss"/>
    <w:pitch w:val="variable"/>
    <w:sig w:usb0="E0002EFF" w:usb1="C000247B" w:usb2="00000009" w:usb3="00000000" w:csb0="000001FF" w:csb1="00000000"/>
    <w:embedRegular r:id="rId3" w:fontKey="{BF01196B-E39C-4FA1-84DB-2A9FD1761748}"/>
  </w:font>
  <w:font w:name="Cambria">
    <w:panose1 w:val="02040503050406030204"/>
    <w:charset w:val="00"/>
    <w:family w:val="roman"/>
    <w:pitch w:val="variable"/>
    <w:sig w:usb0="E00006FF" w:usb1="420024FF" w:usb2="02000000" w:usb3="00000000" w:csb0="0000019F" w:csb1="00000000"/>
    <w:embedRegular r:id="rId4" w:fontKey="{15425C72-BB69-47FD-A58C-ECC3CA2B5F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9E3" w:rsidRPr="00DC74D5" w:rsidRDefault="00DC74D5" w:rsidP="00DC74D5">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1C" w:rsidRDefault="00C30B1C" w:rsidP="009F0C77">
      <w:r>
        <w:separator/>
      </w:r>
    </w:p>
  </w:footnote>
  <w:footnote w:type="continuationSeparator" w:id="0">
    <w:p w:rsidR="00C30B1C" w:rsidRDefault="00C3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6SA20"/>
    <w:docVar w:name="CoverBillType" w:val="r"/>
    <w:docVar w:name="DocPath" w:val="L:\Council\bills\LK\9066SA20.DOCX"/>
    <w:docVar w:name="dvBillNumber" w:val="4975"/>
    <w:docVar w:name="dvBillNumberPrefix" w:val="H. "/>
    <w:docVar w:name="dvOriginalBody" w:val="House"/>
    <w:docVar w:name="dvSteno" w:val="LK"/>
    <w:docVar w:name="NameofBody" w:val="h"/>
    <w:docVar w:name="vGroup2" w:val="Council"/>
  </w:docVars>
  <w:rsids>
    <w:rsidRoot w:val="00DE51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4291"/>
    <w:rsid w:val="00734F00"/>
    <w:rsid w:val="00736959"/>
    <w:rsid w:val="00795BC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E7C"/>
    <w:rsid w:val="00AC34A2"/>
    <w:rsid w:val="00AD1C9A"/>
    <w:rsid w:val="00AD4B17"/>
    <w:rsid w:val="00AF02FB"/>
    <w:rsid w:val="00B412D4"/>
    <w:rsid w:val="00B64FFF"/>
    <w:rsid w:val="00BE3C22"/>
    <w:rsid w:val="00C0345E"/>
    <w:rsid w:val="00C21ABE"/>
    <w:rsid w:val="00C30B1C"/>
    <w:rsid w:val="00C31C95"/>
    <w:rsid w:val="00C3483A"/>
    <w:rsid w:val="00C74E9D"/>
    <w:rsid w:val="00C826DD"/>
    <w:rsid w:val="00C82FD3"/>
    <w:rsid w:val="00C92819"/>
    <w:rsid w:val="00CC6B7B"/>
    <w:rsid w:val="00CD2089"/>
    <w:rsid w:val="00D569E3"/>
    <w:rsid w:val="00D73A67"/>
    <w:rsid w:val="00D970A9"/>
    <w:rsid w:val="00DC74D5"/>
    <w:rsid w:val="00DE517D"/>
    <w:rsid w:val="00DF3845"/>
    <w:rsid w:val="00E41911"/>
    <w:rsid w:val="00E44B57"/>
    <w:rsid w:val="00E71995"/>
    <w:rsid w:val="00E92EEF"/>
    <w:rsid w:val="00EF2368"/>
    <w:rsid w:val="00F24442"/>
    <w:rsid w:val="00F414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553D6-9BC9-423C-B15B-F8870C02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79AE9-44FA-4C29-AC10-0A98364E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269</Words>
  <Characters>1584</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4975 Text of Previous Version (Jan. 21, 2020) - South Carolina Legislature Online</dc:title>
  <dc:creator>Lindsey Knipp</dc:creator>
  <cp:lastModifiedBy>S Wilson</cp:lastModifiedBy>
  <cp:revision>2</cp:revision>
  <dcterms:created xsi:type="dcterms:W3CDTF">2020-01-21T18:56:00Z</dcterms:created>
  <dcterms:modified xsi:type="dcterms:W3CDTF">2020-01-21T18:56:00Z</dcterms:modified>
</cp:coreProperties>
</file>