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798" w:rsidRDefault="00E927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2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678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B04" w:rsidRDefault="004D39C4" w:rsidP="002A4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2A4B04">
        <w:t xml:space="preserve">EXPRESS THE PROFOUND SORROW OF THE MEMBERS OF THE SOUTH CAROLINA HOUSE OF REPRESENTATIVES UPON THE PASSING OF </w:t>
      </w:r>
      <w:r w:rsidR="00810FEC">
        <w:t xml:space="preserve">GARY HUDSON “BUCK” SMITH, JR., </w:t>
      </w:r>
      <w:r w:rsidR="002A4B04">
        <w:rPr>
          <w:color w:val="000000" w:themeColor="text1"/>
          <w:u w:color="000000" w:themeColor="text1"/>
        </w:rPr>
        <w:t xml:space="preserve">OF </w:t>
      </w:r>
      <w:r w:rsidR="00810FEC">
        <w:rPr>
          <w:color w:val="000000" w:themeColor="text1"/>
          <w:u w:color="000000" w:themeColor="text1"/>
        </w:rPr>
        <w:t>GREENWOOD</w:t>
      </w:r>
      <w:r w:rsidR="002A4B04">
        <w:rPr>
          <w:color w:val="000000" w:themeColor="text1"/>
          <w:u w:color="000000" w:themeColor="text1"/>
        </w:rPr>
        <w:t xml:space="preserve"> AND </w:t>
      </w:r>
      <w:r w:rsidR="002A4B04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0C65" w:rsidRDefault="00E1678F" w:rsidP="00A00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00C65">
        <w:t xml:space="preserve">the members of the South Carolina House of Representatives were deeply saddened to learn of the passing of </w:t>
      </w:r>
      <w:r w:rsidR="00785EF7">
        <w:t xml:space="preserve">Gary Hudson “Buck” Smith, Jr., </w:t>
      </w:r>
      <w:r w:rsidR="00785EF7">
        <w:rPr>
          <w:color w:val="000000" w:themeColor="text1"/>
          <w:u w:color="000000" w:themeColor="text1"/>
        </w:rPr>
        <w:t xml:space="preserve">of Greenwood </w:t>
      </w:r>
      <w:r w:rsidR="00A00C65">
        <w:rPr>
          <w:color w:val="000000" w:themeColor="text1"/>
          <w:u w:color="000000" w:themeColor="text1"/>
        </w:rPr>
        <w:t xml:space="preserve">on January </w:t>
      </w:r>
      <w:r w:rsidR="00785EF7">
        <w:rPr>
          <w:color w:val="000000" w:themeColor="text1"/>
          <w:u w:color="000000" w:themeColor="text1"/>
        </w:rPr>
        <w:t>15</w:t>
      </w:r>
      <w:r w:rsidR="00A00C65">
        <w:rPr>
          <w:color w:val="000000" w:themeColor="text1"/>
          <w:u w:color="000000" w:themeColor="text1"/>
        </w:rPr>
        <w:t xml:space="preserve">, 2020, at the </w:t>
      </w:r>
      <w:r w:rsidR="00996B3B">
        <w:rPr>
          <w:color w:val="000000" w:themeColor="text1"/>
          <w:u w:color="000000" w:themeColor="text1"/>
        </w:rPr>
        <w:t xml:space="preserve">venerable </w:t>
      </w:r>
      <w:r w:rsidR="00A00C65">
        <w:rPr>
          <w:color w:val="000000" w:themeColor="text1"/>
          <w:u w:color="000000" w:themeColor="text1"/>
        </w:rPr>
        <w:t xml:space="preserve">age of </w:t>
      </w:r>
      <w:r w:rsidR="00996B3B">
        <w:rPr>
          <w:color w:val="000000" w:themeColor="text1"/>
          <w:u w:color="000000" w:themeColor="text1"/>
        </w:rPr>
        <w:t>eighty</w:t>
      </w:r>
      <w:r w:rsidR="00FD477F">
        <w:rPr>
          <w:color w:val="000000" w:themeColor="text1"/>
          <w:u w:color="000000" w:themeColor="text1"/>
        </w:rPr>
        <w:noBreakHyphen/>
      </w:r>
      <w:r w:rsidR="00996B3B">
        <w:rPr>
          <w:color w:val="000000" w:themeColor="text1"/>
          <w:u w:color="000000" w:themeColor="text1"/>
        </w:rPr>
        <w:t>one</w:t>
      </w:r>
      <w:r w:rsidR="00A00C65">
        <w:t>; and</w:t>
      </w:r>
    </w:p>
    <w:p w:rsidR="00A00C65" w:rsidRDefault="00A00C65" w:rsidP="00A00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4525" w:rsidRDefault="00764525" w:rsidP="0076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386D92">
        <w:rPr>
          <w:color w:val="000000" w:themeColor="text1"/>
          <w:u w:color="000000" w:themeColor="text1"/>
        </w:rPr>
        <w:t xml:space="preserve">orn in Columbia on October 15, 1938, </w:t>
      </w:r>
      <w:r>
        <w:rPr>
          <w:color w:val="000000" w:themeColor="text1"/>
          <w:u w:color="000000" w:themeColor="text1"/>
        </w:rPr>
        <w:t>Buck</w:t>
      </w:r>
      <w:r w:rsidRPr="00386D92">
        <w:rPr>
          <w:color w:val="000000" w:themeColor="text1"/>
          <w:u w:color="000000" w:themeColor="text1"/>
        </w:rPr>
        <w:t xml:space="preserve"> was the son of the late Gary Hudson Smith</w:t>
      </w:r>
      <w:r>
        <w:rPr>
          <w:color w:val="000000" w:themeColor="text1"/>
          <w:u w:color="000000" w:themeColor="text1"/>
        </w:rPr>
        <w:t>,</w:t>
      </w:r>
      <w:r w:rsidRPr="00386D92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 w:rsidRPr="00386D92">
        <w:rPr>
          <w:color w:val="000000" w:themeColor="text1"/>
          <w:u w:color="000000" w:themeColor="text1"/>
        </w:rPr>
        <w:t xml:space="preserve"> and Cora Covington Smith</w:t>
      </w:r>
      <w:r>
        <w:rPr>
          <w:color w:val="000000" w:themeColor="text1"/>
          <w:u w:color="000000" w:themeColor="text1"/>
        </w:rPr>
        <w:t>; and</w:t>
      </w:r>
    </w:p>
    <w:p w:rsidR="00764525" w:rsidRDefault="00764525" w:rsidP="0076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4525" w:rsidRDefault="00764525" w:rsidP="0076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Buck Smith graduated from </w:t>
      </w:r>
      <w:r w:rsidRPr="00386D92">
        <w:rPr>
          <w:color w:val="000000" w:themeColor="text1"/>
          <w:u w:color="000000" w:themeColor="text1"/>
        </w:rPr>
        <w:t>Camden Military Academy and attended Clemson University and The Citadel</w:t>
      </w:r>
      <w:r>
        <w:rPr>
          <w:color w:val="000000" w:themeColor="text1"/>
          <w:u w:color="000000" w:themeColor="text1"/>
        </w:rPr>
        <w:t>; and</w:t>
      </w:r>
    </w:p>
    <w:p w:rsidR="00764525" w:rsidRDefault="00764525" w:rsidP="0076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4525" w:rsidRDefault="00764525" w:rsidP="0076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time, he met and married </w:t>
      </w:r>
      <w:r w:rsidRPr="00386D92">
        <w:rPr>
          <w:color w:val="000000" w:themeColor="text1"/>
          <w:u w:color="000000" w:themeColor="text1"/>
        </w:rPr>
        <w:t>Charlotte Clayton Smith</w:t>
      </w:r>
      <w:r>
        <w:rPr>
          <w:color w:val="000000" w:themeColor="text1"/>
          <w:u w:color="000000" w:themeColor="text1"/>
        </w:rPr>
        <w:t xml:space="preserve"> (now deceased), and the happy couple founded a family; and</w:t>
      </w:r>
    </w:p>
    <w:p w:rsidR="00764525" w:rsidRDefault="00764525" w:rsidP="0076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4525" w:rsidRDefault="00764525" w:rsidP="0076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Buck Smith r</w:t>
      </w:r>
      <w:r w:rsidRPr="00386D92">
        <w:rPr>
          <w:color w:val="000000" w:themeColor="text1"/>
          <w:u w:color="000000" w:themeColor="text1"/>
        </w:rPr>
        <w:t>etired from Worsley Oil Company and worked at Gatewood</w:t>
      </w:r>
      <w:r>
        <w:rPr>
          <w:color w:val="000000" w:themeColor="text1"/>
          <w:u w:color="000000" w:themeColor="text1"/>
        </w:rPr>
        <w:t>; and</w:t>
      </w:r>
    </w:p>
    <w:p w:rsidR="00764525" w:rsidRDefault="00764525" w:rsidP="0076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4525" w:rsidRDefault="00764525" w:rsidP="0076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faith, he served as a member of </w:t>
      </w:r>
      <w:r w:rsidRPr="00386D92">
        <w:rPr>
          <w:color w:val="000000" w:themeColor="text1"/>
          <w:u w:color="000000" w:themeColor="text1"/>
        </w:rPr>
        <w:t>First Presbyterian Church</w:t>
      </w:r>
      <w:r>
        <w:rPr>
          <w:color w:val="000000" w:themeColor="text1"/>
          <w:u w:color="000000" w:themeColor="text1"/>
        </w:rPr>
        <w:t xml:space="preserve"> of Greenwood; and</w:t>
      </w:r>
    </w:p>
    <w:p w:rsidR="00764525" w:rsidRPr="00386D92" w:rsidRDefault="00764525" w:rsidP="0076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4525" w:rsidRPr="00386D92" w:rsidRDefault="00764525" w:rsidP="0076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cherish his memory </w:t>
      </w:r>
      <w:r w:rsidRPr="00386D92">
        <w:rPr>
          <w:color w:val="000000" w:themeColor="text1"/>
          <w:u w:color="000000" w:themeColor="text1"/>
        </w:rPr>
        <w:t xml:space="preserve">a son, Gary Hudson Smith III (Stephanie Young) of Aiken; </w:t>
      </w:r>
      <w:r>
        <w:rPr>
          <w:color w:val="000000" w:themeColor="text1"/>
          <w:u w:color="000000" w:themeColor="text1"/>
        </w:rPr>
        <w:t xml:space="preserve">a </w:t>
      </w:r>
      <w:r w:rsidRPr="00386D92">
        <w:rPr>
          <w:color w:val="000000" w:themeColor="text1"/>
          <w:u w:color="000000" w:themeColor="text1"/>
        </w:rPr>
        <w:t xml:space="preserve">daughter, Kelley Smith Golden (Mark) of Piedmont; </w:t>
      </w:r>
      <w:r>
        <w:rPr>
          <w:color w:val="000000" w:themeColor="text1"/>
          <w:u w:color="000000" w:themeColor="text1"/>
        </w:rPr>
        <w:t xml:space="preserve">four </w:t>
      </w:r>
      <w:r w:rsidRPr="00386D92">
        <w:rPr>
          <w:color w:val="000000" w:themeColor="text1"/>
          <w:u w:color="000000" w:themeColor="text1"/>
        </w:rPr>
        <w:t>grandchildren, Covington Carson (Bradley) of Greenville, Gary Hudson Smith IV (Leah) of Jacksonville, F</w:t>
      </w:r>
      <w:r>
        <w:rPr>
          <w:color w:val="000000" w:themeColor="text1"/>
          <w:u w:color="000000" w:themeColor="text1"/>
        </w:rPr>
        <w:t>lorida</w:t>
      </w:r>
      <w:r w:rsidRPr="00386D92">
        <w:rPr>
          <w:color w:val="000000" w:themeColor="text1"/>
          <w:u w:color="000000" w:themeColor="text1"/>
        </w:rPr>
        <w:t>, Tyler Smith of Aiken</w:t>
      </w:r>
      <w:r>
        <w:rPr>
          <w:color w:val="000000" w:themeColor="text1"/>
          <w:u w:color="000000" w:themeColor="text1"/>
        </w:rPr>
        <w:t>,</w:t>
      </w:r>
      <w:r w:rsidRPr="00386D92">
        <w:rPr>
          <w:color w:val="000000" w:themeColor="text1"/>
          <w:u w:color="000000" w:themeColor="text1"/>
        </w:rPr>
        <w:t xml:space="preserve"> and Madison “Maddie” Go</w:t>
      </w:r>
      <w:r>
        <w:rPr>
          <w:color w:val="000000" w:themeColor="text1"/>
          <w:u w:color="000000" w:themeColor="text1"/>
        </w:rPr>
        <w:t>lden of Piedmont. He will be greatly missed.</w:t>
      </w:r>
      <w:r w:rsidR="0046089E">
        <w:rPr>
          <w:color w:val="000000" w:themeColor="text1"/>
          <w:u w:color="000000" w:themeColor="text1"/>
        </w:rPr>
        <w:t xml:space="preserve">  Now, therefore,</w:t>
      </w:r>
    </w:p>
    <w:p w:rsidR="00785EF7" w:rsidRPr="00F36143" w:rsidRDefault="00785EF7" w:rsidP="00785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EF7" w:rsidRPr="00F36143" w:rsidRDefault="00785EF7" w:rsidP="00785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143">
        <w:rPr>
          <w:color w:val="000000" w:themeColor="text1"/>
          <w:u w:color="000000" w:themeColor="text1"/>
        </w:rPr>
        <w:t>Be it resolved by the House of Representatives:</w:t>
      </w:r>
    </w:p>
    <w:p w:rsidR="00785EF7" w:rsidRDefault="00785EF7" w:rsidP="00785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EF7" w:rsidRDefault="00785EF7" w:rsidP="00785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EE544D">
        <w:t xml:space="preserve">Gary Hudson “Buck” Smith, Jr., </w:t>
      </w:r>
      <w:r w:rsidR="00EE544D">
        <w:rPr>
          <w:color w:val="000000" w:themeColor="text1"/>
          <w:u w:color="000000" w:themeColor="text1"/>
        </w:rPr>
        <w:t xml:space="preserve">of Greenwood </w:t>
      </w:r>
      <w:r>
        <w:t>and extend the deepest sympathy to his family and many friends.</w:t>
      </w:r>
    </w:p>
    <w:p w:rsidR="00785EF7" w:rsidRDefault="00785EF7" w:rsidP="00785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5EF7" w:rsidRDefault="00785EF7" w:rsidP="00785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E544D" w:rsidRPr="00386D92">
        <w:rPr>
          <w:color w:val="000000" w:themeColor="text1"/>
          <w:u w:color="000000" w:themeColor="text1"/>
        </w:rPr>
        <w:t>Gary Hudson Smith III</w:t>
      </w:r>
      <w:r>
        <w:t xml:space="preserve"> for the family.</w:t>
      </w:r>
    </w:p>
    <w:p w:rsidR="00AE22F1" w:rsidRDefault="00FD47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2798" w:rsidRDefault="00E92798" w:rsidP="00E92798">
      <w:pPr>
        <w:suppressAutoHyphens/>
      </w:pPr>
    </w:p>
    <w:sectPr w:rsidR="00E92798" w:rsidSect="00E927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78F" w:rsidRDefault="00E1678F" w:rsidP="009F0C77">
      <w:r>
        <w:separator/>
      </w:r>
    </w:p>
  </w:endnote>
  <w:endnote w:type="continuationSeparator" w:id="0">
    <w:p w:rsidR="00E1678F" w:rsidRDefault="00E167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4F022D-0E82-46B9-A27E-7001A43CBFBD}"/>
    <w:embedBold r:id="rId2" w:fontKey="{5751F9DF-0691-4B92-8B92-6736F30A058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3DC8D4E-D0D0-42EC-BD6E-A2BEF707CE0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BDFC7BC-0D17-4765-BC9E-C0F7AC145C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6038725-98A6-40D7-A6F9-A48E957A76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2F1" w:rsidRPr="00E92798" w:rsidRDefault="00E92798" w:rsidP="00E927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78F" w:rsidRDefault="00E1678F" w:rsidP="009F0C77">
      <w:r>
        <w:separator/>
      </w:r>
    </w:p>
  </w:footnote>
  <w:footnote w:type="continuationSeparator" w:id="0">
    <w:p w:rsidR="00E1678F" w:rsidRDefault="00E167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0CM20"/>
    <w:docVar w:name="CoverBillType" w:val="r"/>
    <w:docVar w:name="DocPath" w:val="L:\Council\bills\RM\1430CM20.DOCX"/>
    <w:docVar w:name="dvBillNumber" w:val="50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1678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4B0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89E"/>
    <w:rsid w:val="00461441"/>
    <w:rsid w:val="004809EE"/>
    <w:rsid w:val="00481BB6"/>
    <w:rsid w:val="004D39C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4525"/>
    <w:rsid w:val="00785EF7"/>
    <w:rsid w:val="007A70AE"/>
    <w:rsid w:val="00810FEC"/>
    <w:rsid w:val="008362E8"/>
    <w:rsid w:val="0085786E"/>
    <w:rsid w:val="008A1768"/>
    <w:rsid w:val="008A489F"/>
    <w:rsid w:val="008F0F33"/>
    <w:rsid w:val="008F4429"/>
    <w:rsid w:val="0094021A"/>
    <w:rsid w:val="00996B3B"/>
    <w:rsid w:val="009B44AF"/>
    <w:rsid w:val="009C26FE"/>
    <w:rsid w:val="009C6A0B"/>
    <w:rsid w:val="009F0C77"/>
    <w:rsid w:val="009F4DD1"/>
    <w:rsid w:val="00A00C65"/>
    <w:rsid w:val="00A02543"/>
    <w:rsid w:val="00A15C2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22F1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85033"/>
    <w:rsid w:val="00C92819"/>
    <w:rsid w:val="00CC6B7B"/>
    <w:rsid w:val="00CD2089"/>
    <w:rsid w:val="00D73A67"/>
    <w:rsid w:val="00D970A9"/>
    <w:rsid w:val="00DF3845"/>
    <w:rsid w:val="00E1678F"/>
    <w:rsid w:val="00E41911"/>
    <w:rsid w:val="00E44B57"/>
    <w:rsid w:val="00E92798"/>
    <w:rsid w:val="00E92EEF"/>
    <w:rsid w:val="00E948DF"/>
    <w:rsid w:val="00EE544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477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0476CD-D3E4-4D53-9A27-01C6B5825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1B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BB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3405C-72B8-4123-B678-036A0B48E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1BC4CD3B</Template>
  <TotalTime>0</TotalTime>
  <Pages>2</Pages>
  <Words>297</Words>
  <Characters>1500</Characters>
  <Application>Microsoft Office Word</Application>
  <DocSecurity>0</DocSecurity>
  <Lines>53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5046 Text of Previous Version (Jan. 29, 2020) - South Carolina Legislature Online</dc:title>
  <dc:creator>Rosanne McDowell</dc:creator>
  <cp:lastModifiedBy>S Wilson</cp:lastModifiedBy>
  <cp:revision>2</cp:revision>
  <cp:lastPrinted>2020-01-29T18:22:00Z</cp:lastPrinted>
  <dcterms:created xsi:type="dcterms:W3CDTF">2020-01-29T19:56:00Z</dcterms:created>
  <dcterms:modified xsi:type="dcterms:W3CDTF">2020-01-29T19:56:00Z</dcterms:modified>
</cp:coreProperties>
</file>