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3D46" w:rsidRDefault="00863D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63D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E30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F75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THE CODE OF LAWS OF SOUTH CAROLINA, 1976, BY ADDING ARTICLE 147 TO CHAPTER 3, TITLE 56 SO AS TO PROVIDE THE DEPARTMENT OF MOTOR VEHICLES MAY ISSUE VARIOUS MILITARY SPECIAL LICENSE PLATES; </w:t>
      </w:r>
      <w:r w:rsidR="00A55961">
        <w:t>TO AMEND SECTION 56</w:t>
      </w:r>
      <w:r w:rsidR="00D55492">
        <w:noBreakHyphen/>
      </w:r>
      <w:r w:rsidR="00A55961">
        <w:t>3</w:t>
      </w:r>
      <w:r w:rsidR="00D55492">
        <w:noBreakHyphen/>
      </w:r>
      <w:r w:rsidR="00A55961">
        <w:t>7010, RELATING TO THE SIZE, DESIGN, CONTENTS, AND REVALIDATION OF THE  COUNTY VETERANS AFFAIRS SPECIAL LICENSE PLATES, SO AS TO MAKE A TECHNICAL CHANGE AND TO PROVIDE THE NUMBERS THAT APPEAR ON THE LICENSE</w:t>
      </w:r>
      <w:r w:rsidR="002A0FED">
        <w:t xml:space="preserve"> PLATES</w:t>
      </w:r>
      <w:r w:rsidR="00A55961">
        <w:t xml:space="preserve"> WOULD BE ASSIGNED BY THE SECRETARY OF VETERANS AFFAIRS; </w:t>
      </w:r>
      <w:r>
        <w:t xml:space="preserve">AND TO REPEAL </w:t>
      </w:r>
      <w:r>
        <w:rPr>
          <w:color w:val="000000" w:themeColor="text1"/>
          <w:u w:color="000000" w:themeColor="text1"/>
        </w:rPr>
        <w:t xml:space="preserve">ARTICLES 7, 8, 14, 15, 16, 33, 38, 43, 53, 55, 56, 57, 59, 63, </w:t>
      </w:r>
      <w:r w:rsidR="001C5C2C">
        <w:rPr>
          <w:color w:val="000000" w:themeColor="text1"/>
          <w:u w:color="000000" w:themeColor="text1"/>
        </w:rPr>
        <w:t xml:space="preserve">68, </w:t>
      </w:r>
      <w:r>
        <w:rPr>
          <w:color w:val="000000" w:themeColor="text1"/>
          <w:u w:color="000000" w:themeColor="text1"/>
        </w:rPr>
        <w:t xml:space="preserve">74, 84, 88, 99, 101, 102, 103, 104, 106, 107, 110, 111, 112, 115, 116, 117, 129, 131, 132, 143, </w:t>
      </w:r>
      <w:r w:rsidR="00A16DA6">
        <w:rPr>
          <w:color w:val="000000" w:themeColor="text1"/>
          <w:u w:color="000000" w:themeColor="text1"/>
        </w:rPr>
        <w:t xml:space="preserve">AND </w:t>
      </w:r>
      <w:r w:rsidR="00E12868">
        <w:rPr>
          <w:color w:val="000000" w:themeColor="text1"/>
          <w:u w:color="000000" w:themeColor="text1"/>
        </w:rPr>
        <w:t>14</w:t>
      </w:r>
      <w:r w:rsidR="00397CFC">
        <w:rPr>
          <w:color w:val="000000" w:themeColor="text1"/>
          <w:u w:color="000000" w:themeColor="text1"/>
        </w:rPr>
        <w:t>4</w:t>
      </w:r>
      <w:r w:rsidR="00E12868">
        <w:rPr>
          <w:color w:val="000000" w:themeColor="text1"/>
          <w:u w:color="000000" w:themeColor="text1"/>
        </w:rPr>
        <w:t xml:space="preserve"> OF</w:t>
      </w:r>
      <w:r>
        <w:t xml:space="preserve"> CHAPTER 3</w:t>
      </w:r>
      <w:r w:rsidR="00E12868">
        <w:t>,</w:t>
      </w:r>
      <w:r>
        <w:t xml:space="preserve">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ARMED FORCES, AND NORMANDY INVASI</w:t>
      </w:r>
      <w:r w:rsidR="00FB770C">
        <w:t>ON, AND PEARL HARBOR SURVIVORS,</w:t>
      </w:r>
      <w:r w:rsidR="001C5C2C">
        <w:t xml:space="preserve"> THE ISSUANCE OF UNITED STATES ARMY, U</w:t>
      </w:r>
      <w:r w:rsidR="00FB770C">
        <w:t>NITED STATES AIR FORCE ACADEMY,</w:t>
      </w:r>
      <w:r w:rsidR="00144322">
        <w:t xml:space="preserve"> </w:t>
      </w:r>
      <w:r w:rsidR="001C5C2C">
        <w:t>SUPPORT OUR TROOPS, KOREAN WAR VETERANS, VIETNAM VETERANS, MARINE CORPS LEAGUE, WORLD WAR II VETERANS, GOLD STAR FAMILY OPERATION DESERT STORM</w:t>
      </w:r>
      <w:r w:rsidR="00E12868">
        <w:t>/</w:t>
      </w:r>
      <w:r w:rsidR="001C5C2C">
        <w:t>DESERT SHIELD, OPERATION ENDURING FREEDOM VETERAN, OPERATION IRAQI FREEDOM VETERAN, SILVER S</w:t>
      </w:r>
      <w:r w:rsidR="00E12868">
        <w:t>TAR, BRONZE STAR, UNITED STATES</w:t>
      </w:r>
      <w:r w:rsidR="001C5C2C">
        <w:t xml:space="preserve"> NAVY CHIEF PETTY </w:t>
      </w:r>
      <w:r w:rsidR="001C5C2C">
        <w:lastRenderedPageBreak/>
        <w:t>OFFICER, UNITED STATES MARINE CORPS, DISTINGUISHED SERVICE MEDAL, DISTINGUISHED SERVICE CROSS, DEPARTMENT OF NAVY, P</w:t>
      </w:r>
      <w:r w:rsidR="00144322">
        <w:t>ARENTS AND SPOUSES OF ACTIVE</w:t>
      </w:r>
      <w:r w:rsidR="00D55492">
        <w:noBreakHyphen/>
      </w:r>
      <w:r w:rsidR="001C5C2C">
        <w:t xml:space="preserve">DUTY OVERSEAS VETERANS, ACTIVE DUTY MEMBERS OF THE UNITED STATES ARMED </w:t>
      </w:r>
      <w:r w:rsidR="00144322">
        <w:t>FORCES, COMBAT</w:t>
      </w:r>
      <w:r w:rsidR="00D55492">
        <w:noBreakHyphen/>
      </w:r>
      <w:r w:rsidR="001C5C2C">
        <w:t>RELATED DISABLED VETERAN, RECIPIENTS OF THE DISTINGUISHED FLYING CROSS, PALMETTO CROSS, AND LEGION OF MERIT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74DB">
        <w:t>Chapter 3, Title 56 is the 1976 Code is amended by adding:</w:t>
      </w:r>
    </w:p>
    <w:p w:rsidR="00E34AB5" w:rsidRDefault="00E34AB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4AB5"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73F28">
        <w:rPr>
          <w:color w:val="000000" w:themeColor="text1"/>
          <w:u w:color="000000" w:themeColor="text1"/>
        </w:rPr>
        <w:t>A</w:t>
      </w:r>
      <w:r>
        <w:rPr>
          <w:color w:val="000000" w:themeColor="text1"/>
          <w:u w:color="000000" w:themeColor="text1"/>
        </w:rPr>
        <w:t>rticle</w:t>
      </w:r>
      <w:r w:rsidRPr="00C73F28">
        <w:rPr>
          <w:color w:val="000000" w:themeColor="text1"/>
          <w:u w:color="000000" w:themeColor="text1"/>
        </w:rPr>
        <w:t xml:space="preserve"> 14</w:t>
      </w:r>
      <w:r>
        <w:rPr>
          <w:color w:val="000000" w:themeColor="text1"/>
          <w:u w:color="000000" w:themeColor="text1"/>
        </w:rPr>
        <w:t>7</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3F28">
        <w:rPr>
          <w:color w:val="000000" w:themeColor="text1"/>
          <w:u w:color="000000" w:themeColor="text1"/>
        </w:rPr>
        <w:t>Military Special License Plates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E12868">
        <w:rPr>
          <w:color w:val="000000" w:themeColor="text1"/>
          <w:u w:color="000000" w:themeColor="text1"/>
        </w:rPr>
        <w:t>7</w:t>
      </w:r>
      <w:r w:rsidRPr="00C73F28">
        <w:rPr>
          <w:color w:val="000000" w:themeColor="text1"/>
          <w:u w:color="000000" w:themeColor="text1"/>
        </w:rPr>
        <w:t>10.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Medal of Honor</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Medal of Honor</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Medal of Honor</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Cross</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Cross</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Service Cross</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South Carolina Medal of Valor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Silver Star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Bronze Star (with valor)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73F28">
        <w:rPr>
          <w:color w:val="000000" w:themeColor="text1"/>
          <w:u w:color="000000" w:themeColor="text1"/>
        </w:rPr>
        <w:t>Soldier</w:t>
      </w:r>
      <w:r w:rsidR="00D55492" w:rsidRPr="00D55492">
        <w:rPr>
          <w:color w:val="000000" w:themeColor="text1"/>
          <w:u w:color="000000" w:themeColor="text1"/>
        </w:rPr>
        <w:t>’</w:t>
      </w:r>
      <w:r w:rsidRPr="00C73F28">
        <w:rPr>
          <w:color w:val="000000" w:themeColor="text1"/>
          <w:u w:color="000000" w:themeColor="text1"/>
        </w:rPr>
        <w:t>s Medal</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sidR="00E1286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E12868">
        <w:rPr>
          <w:color w:val="000000" w:themeColor="text1"/>
          <w:u w:color="000000" w:themeColor="text1"/>
        </w:rPr>
        <w:t>7</w:t>
      </w:r>
      <w:r w:rsidRPr="00C73F28">
        <w:rPr>
          <w:color w:val="000000" w:themeColor="text1"/>
          <w:u w:color="000000" w:themeColor="text1"/>
        </w:rPr>
        <w:t>10(A)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w:t>
      </w:r>
      <w:r w:rsidR="000206BB">
        <w:rPr>
          <w:color w:val="000000" w:themeColor="text1"/>
          <w:u w:color="000000" w:themeColor="text1"/>
        </w:rPr>
        <w:t>These</w:t>
      </w:r>
      <w:r w:rsidRPr="00C73F28">
        <w:rPr>
          <w:color w:val="000000" w:themeColor="text1"/>
          <w:u w:color="000000" w:themeColor="text1"/>
        </w:rPr>
        <w:t xml:space="preserve"> special license plate</w:t>
      </w:r>
      <w:r w:rsidR="000206BB">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it is issued. </w:t>
      </w:r>
      <w:r w:rsidR="000206BB">
        <w:rPr>
          <w:color w:val="000000" w:themeColor="text1"/>
          <w:u w:color="000000" w:themeColor="text1"/>
        </w:rPr>
        <w:t>License p</w:t>
      </w:r>
      <w:r w:rsidRPr="00C73F28">
        <w:rPr>
          <w:color w:val="000000" w:themeColor="text1"/>
          <w:u w:color="000000" w:themeColor="text1"/>
        </w:rPr>
        <w:t xml:space="preserve">lates authorized under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E12868">
        <w:rPr>
          <w:color w:val="000000" w:themeColor="text1"/>
          <w:u w:color="000000" w:themeColor="text1"/>
        </w:rPr>
        <w:t>7</w:t>
      </w:r>
      <w:r w:rsidRPr="00C73F28">
        <w:rPr>
          <w:color w:val="000000" w:themeColor="text1"/>
          <w:u w:color="000000" w:themeColor="text1"/>
        </w:rPr>
        <w:t>10 (A)(1</w:t>
      </w:r>
      <w:r w:rsidR="00D55492">
        <w:rPr>
          <w:color w:val="000000" w:themeColor="text1"/>
          <w:u w:color="000000" w:themeColor="text1"/>
        </w:rPr>
        <w:noBreakHyphen/>
      </w:r>
      <w:r w:rsidRPr="00C73F28">
        <w:rPr>
          <w:color w:val="000000" w:themeColor="text1"/>
          <w:u w:color="000000" w:themeColor="text1"/>
        </w:rPr>
        <w:t xml:space="preserve">3) are exempt from the revalidation requirement.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214, NGB Form 22, or</w:t>
      </w:r>
      <w:r w:rsidR="000206BB">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10(A).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issued a license plate under the provisions of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10(A) </w:t>
      </w:r>
      <w:r w:rsidR="000206BB">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w:t>
      </w:r>
      <w:r w:rsidR="000206BB">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10(A).</w:t>
      </w:r>
    </w:p>
    <w:p w:rsidR="00E34AB5" w:rsidRPr="00C73F28" w:rsidRDefault="000206BB"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4AB5" w:rsidRPr="00C73F28">
        <w:rPr>
          <w:color w:val="000000" w:themeColor="text1"/>
          <w:u w:color="000000" w:themeColor="text1"/>
        </w:rPr>
        <w:t>(E)</w:t>
      </w:r>
      <w:r w:rsidR="00E34AB5"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00E34AB5" w:rsidRPr="00C73F28">
        <w:rPr>
          <w:color w:val="000000" w:themeColor="text1"/>
          <w:u w:color="000000" w:themeColor="text1"/>
        </w:rPr>
        <w:t>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E34AB5" w:rsidRPr="00C73F28">
        <w:rPr>
          <w:color w:val="000000" w:themeColor="text1"/>
          <w:u w:color="000000" w:themeColor="text1"/>
        </w:rPr>
        <w:t>10(A) are exempt from the provisions contained in Section 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34AB5"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Marine Corps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Medal</w:t>
      </w:r>
      <w:r w:rsidR="00D55492">
        <w:rPr>
          <w:color w:val="000000" w:themeColor="text1"/>
          <w:u w:color="000000" w:themeColor="text1"/>
        </w:rPr>
        <w:noBreakHyphen/>
      </w:r>
      <w:r w:rsidRPr="00C73F28">
        <w:rPr>
          <w:color w:val="000000" w:themeColor="text1"/>
          <w:u w:color="000000" w:themeColor="text1"/>
        </w:rPr>
        <w:t xml:space="preserve"> Coast Guard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Flying Cross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Legion of Merit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Palmetto Cross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sidR="000206B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 are exempt from the regular motor vehicle registration fee co</w:t>
      </w:r>
      <w:r w:rsidR="000206BB">
        <w:rPr>
          <w:color w:val="000000" w:themeColor="text1"/>
          <w:u w:color="000000" w:themeColor="text1"/>
        </w:rPr>
        <w:t>ntained in Article 5, Chapter 3, T</w:t>
      </w:r>
      <w:r w:rsidRPr="00C73F28">
        <w:rPr>
          <w:color w:val="000000" w:themeColor="text1"/>
          <w:u w:color="000000" w:themeColor="text1"/>
        </w:rPr>
        <w:t>itle</w:t>
      </w:r>
      <w:r w:rsidR="000206BB">
        <w:rPr>
          <w:color w:val="000000" w:themeColor="text1"/>
          <w:u w:color="000000" w:themeColor="text1"/>
        </w:rPr>
        <w:t xml:space="preserve"> 56</w:t>
      </w:r>
      <w:r w:rsidRPr="00C73F28">
        <w:rPr>
          <w:color w:val="000000" w:themeColor="text1"/>
          <w:u w:color="000000" w:themeColor="text1"/>
        </w:rPr>
        <w:t>. This special license plate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it is issued.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w:t>
      </w:r>
      <w:r w:rsidR="009F3590">
        <w:rPr>
          <w:color w:val="000000" w:themeColor="text1"/>
          <w:u w:color="000000" w:themeColor="text1"/>
        </w:rPr>
        <w:t xml:space="preserve"> </w:t>
      </w:r>
      <w:r w:rsidRPr="00C73F28">
        <w:rPr>
          <w:color w:val="000000" w:themeColor="text1"/>
          <w:u w:color="000000" w:themeColor="text1"/>
        </w:rPr>
        <w:t>person issued a license plate under the provisions of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20(A) </w:t>
      </w:r>
      <w:r w:rsidR="009F3590">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w:t>
      </w:r>
      <w:r w:rsidRPr="00C73F28">
        <w:rPr>
          <w:color w:val="000000" w:themeColor="text1"/>
          <w:u w:color="000000" w:themeColor="text1"/>
        </w:rPr>
        <w:lastRenderedPageBreak/>
        <w:t xml:space="preserve">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sidR="009F3590">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sidR="00F174DB">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20(A)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 xml:space="preserve">The department may issue the following special license plates for private passenger vehicles and motorcycles to the individuals specified by </w:t>
      </w:r>
      <w:r w:rsidR="009F3590">
        <w:rPr>
          <w:color w:val="000000" w:themeColor="text1"/>
          <w:u w:color="000000" w:themeColor="text1"/>
        </w:rPr>
        <w:t xml:space="preserve">the following license plate </w:t>
      </w:r>
      <w:r w:rsidR="007E0DD3">
        <w:rPr>
          <w:color w:val="000000" w:themeColor="text1"/>
          <w:u w:color="000000" w:themeColor="text1"/>
        </w:rPr>
        <w:t>categories</w:t>
      </w:r>
      <w:r w:rsidRPr="00C73F28">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 xml:space="preserve">Gold Star Family: </w:t>
      </w:r>
      <w:r w:rsidR="009F3590">
        <w:rPr>
          <w:color w:val="000000" w:themeColor="text1"/>
          <w:u w:color="000000" w:themeColor="text1"/>
        </w:rPr>
        <w:t>a</w:t>
      </w:r>
      <w:r w:rsidRPr="00C73F28">
        <w:rPr>
          <w:color w:val="000000" w:themeColor="text1"/>
          <w:u w:color="000000" w:themeColor="text1"/>
        </w:rPr>
        <w:t>vailable to immediate family members (spouse, parent, children, or siblings)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Gold Star Family Personalized: </w:t>
      </w:r>
      <w:r w:rsidR="009F3590">
        <w:rPr>
          <w:color w:val="000000" w:themeColor="text1"/>
          <w:u w:color="000000" w:themeColor="text1"/>
        </w:rPr>
        <w:t>a</w:t>
      </w:r>
      <w:r w:rsidRPr="00C73F28">
        <w:rPr>
          <w:color w:val="000000" w:themeColor="text1"/>
          <w:u w:color="000000" w:themeColor="text1"/>
        </w:rPr>
        <w:t>vailable to immediate family members (spouse, parent, children, or siblings)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 xml:space="preserve">Prisoner of War: </w:t>
      </w:r>
      <w:r w:rsidR="009F3590">
        <w:rPr>
          <w:color w:val="000000" w:themeColor="text1"/>
          <w:u w:color="000000" w:themeColor="text1"/>
        </w:rPr>
        <w:t>a</w:t>
      </w:r>
      <w:r w:rsidRPr="00C73F28">
        <w:rPr>
          <w:color w:val="000000" w:themeColor="text1"/>
          <w:u w:color="000000" w:themeColor="text1"/>
        </w:rPr>
        <w:t>vailable to the award recipient and spouse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 xml:space="preserve">Purple Heart: </w:t>
      </w:r>
      <w:r w:rsidR="009F3590">
        <w:rPr>
          <w:color w:val="000000" w:themeColor="text1"/>
          <w:u w:color="000000" w:themeColor="text1"/>
        </w:rPr>
        <w:t>a</w:t>
      </w:r>
      <w:r w:rsidRPr="00C73F28">
        <w:rPr>
          <w:color w:val="000000" w:themeColor="text1"/>
          <w:u w:color="000000" w:themeColor="text1"/>
        </w:rPr>
        <w:t>vailable to the award recipient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 xml:space="preserve">Purple Heart Wheelchair: </w:t>
      </w:r>
      <w:r w:rsidR="009F3590">
        <w:rPr>
          <w:color w:val="000000" w:themeColor="text1"/>
          <w:u w:color="000000" w:themeColor="text1"/>
        </w:rPr>
        <w:t>a</w:t>
      </w:r>
      <w:r w:rsidRPr="00C73F28">
        <w:rPr>
          <w:color w:val="000000" w:themeColor="text1"/>
          <w:u w:color="000000" w:themeColor="text1"/>
        </w:rPr>
        <w:t>vailable to the award recipient</w:t>
      </w:r>
      <w:r w:rsidR="00873844">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individual must be one of the registrants of the vehicle. No more than three license plates per award type may be issued to the award recipient or qualifying family members. License plates for awards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 are exempt from the regular motor vehicle registration fee contained in Article 5, Chapter 3</w:t>
      </w:r>
      <w:r w:rsidR="009F3590">
        <w:rPr>
          <w:color w:val="000000" w:themeColor="text1"/>
          <w:u w:color="000000" w:themeColor="text1"/>
        </w:rPr>
        <w:t>, Title 56</w:t>
      </w:r>
      <w:r w:rsidRPr="00C73F28">
        <w:rPr>
          <w:color w:val="000000" w:themeColor="text1"/>
          <w:u w:color="000000" w:themeColor="text1"/>
        </w:rPr>
        <w:t>. Th</w:t>
      </w:r>
      <w:r w:rsidR="009F3590">
        <w:rPr>
          <w:color w:val="000000" w:themeColor="text1"/>
          <w:u w:color="000000" w:themeColor="text1"/>
        </w:rPr>
        <w:t>ese</w:t>
      </w:r>
      <w:r w:rsidRPr="00C73F28">
        <w:rPr>
          <w:color w:val="000000" w:themeColor="text1"/>
          <w:u w:color="000000" w:themeColor="text1"/>
        </w:rPr>
        <w:t xml:space="preserve"> special license plate</w:t>
      </w:r>
      <w:r w:rsidR="009F3590">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9F3590">
        <w:rPr>
          <w:color w:val="000000" w:themeColor="text1"/>
          <w:u w:color="000000" w:themeColor="text1"/>
        </w:rPr>
        <w:t xml:space="preserve">they are </w:t>
      </w:r>
      <w:r w:rsidRPr="00C73F28">
        <w:rPr>
          <w:color w:val="000000" w:themeColor="text1"/>
          <w:u w:color="000000" w:themeColor="text1"/>
        </w:rPr>
        <w:t xml:space="preserve">issued. </w:t>
      </w:r>
      <w:r w:rsidR="009F3590">
        <w:rPr>
          <w:color w:val="000000" w:themeColor="text1"/>
          <w:u w:color="000000" w:themeColor="text1"/>
        </w:rPr>
        <w:t>License p</w:t>
      </w:r>
      <w:r w:rsidRPr="00C73F28">
        <w:rPr>
          <w:color w:val="000000" w:themeColor="text1"/>
          <w:u w:color="000000" w:themeColor="text1"/>
        </w:rPr>
        <w:t xml:space="preserve">lates authorized under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 (A)(3) are exempt from the revalidation requirement.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sidR="008D1085">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r>
      <w:r w:rsidR="007E0DD3" w:rsidRPr="00C73F28">
        <w:rPr>
          <w:color w:val="000000" w:themeColor="text1"/>
          <w:u w:color="000000" w:themeColor="text1"/>
        </w:rPr>
        <w:t>A person</w:t>
      </w:r>
      <w:r w:rsidRPr="00C73F28">
        <w:rPr>
          <w:color w:val="000000" w:themeColor="text1"/>
          <w:u w:color="000000" w:themeColor="text1"/>
        </w:rPr>
        <w:t xml:space="preserve"> issued a license plate under the provisions of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30(A) </w:t>
      </w:r>
      <w:r w:rsidR="009F3590">
        <w:rPr>
          <w:color w:val="000000" w:themeColor="text1"/>
          <w:u w:color="000000" w:themeColor="text1"/>
        </w:rPr>
        <w:t>may</w:t>
      </w:r>
      <w:r w:rsidRPr="00C73F28">
        <w:rPr>
          <w:color w:val="000000" w:themeColor="text1"/>
          <w:u w:color="000000" w:themeColor="text1"/>
        </w:rPr>
        <w:t xml:space="preserve">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w:t>
      </w:r>
      <w:r w:rsidRPr="00C73F28">
        <w:rPr>
          <w:color w:val="000000" w:themeColor="text1"/>
          <w:u w:color="000000" w:themeColor="text1"/>
        </w:rPr>
        <w:lastRenderedPageBreak/>
        <w:t xml:space="preserve">issued by the </w:t>
      </w:r>
      <w:r w:rsidR="009F3590">
        <w:rPr>
          <w:color w:val="000000" w:themeColor="text1"/>
          <w:u w:color="000000" w:themeColor="text1"/>
        </w:rPr>
        <w:t>department</w:t>
      </w:r>
      <w:r w:rsidRPr="00C73F28">
        <w:rPr>
          <w:color w:val="000000" w:themeColor="text1"/>
          <w:u w:color="000000" w:themeColor="text1"/>
        </w:rPr>
        <w:t xml:space="preserve"> for vehicles registered to recipients of an award specified in </w:t>
      </w:r>
      <w:r w:rsidR="009F35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sidR="008D1085">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30(A)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40.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reflective of a service</w:t>
      </w:r>
      <w:r w:rsidR="00D55492">
        <w:rPr>
          <w:color w:val="000000" w:themeColor="text1"/>
          <w:u w:color="000000" w:themeColor="text1"/>
        </w:rPr>
        <w:noBreakHyphen/>
      </w:r>
      <w:r w:rsidRPr="00C73F28">
        <w:rPr>
          <w:color w:val="000000" w:themeColor="text1"/>
          <w:u w:color="000000" w:themeColor="text1"/>
        </w:rPr>
        <w:t>connected disability for passenger vehicles and motorcycles registered to qualifying veterans: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Disabled Veteran</w:t>
      </w:r>
      <w:r w:rsidR="009F3590">
        <w:rPr>
          <w:color w:val="000000" w:themeColor="text1"/>
          <w:u w:color="000000" w:themeColor="text1"/>
        </w:rPr>
        <w:t xml:space="preserve"> </w:t>
      </w:r>
      <w:r w:rsidR="00D55492">
        <w:rPr>
          <w:color w:val="000000" w:themeColor="text1"/>
          <w:u w:color="000000" w:themeColor="text1"/>
        </w:rPr>
        <w:noBreakHyphen/>
      </w:r>
      <w:r w:rsidR="009F3590">
        <w:rPr>
          <w:color w:val="000000" w:themeColor="text1"/>
          <w:u w:color="000000" w:themeColor="text1"/>
        </w:rPr>
        <w:t xml:space="preserve"> t</w:t>
      </w:r>
      <w:r w:rsidRPr="00C73F28">
        <w:rPr>
          <w:color w:val="000000" w:themeColor="text1"/>
          <w:u w:color="000000" w:themeColor="text1"/>
        </w:rPr>
        <w:t xml:space="preserve">he </w:t>
      </w:r>
      <w:r w:rsidR="009F3590">
        <w:rPr>
          <w:color w:val="000000" w:themeColor="text1"/>
          <w:u w:color="000000" w:themeColor="text1"/>
        </w:rPr>
        <w:t>applican</w:t>
      </w:r>
      <w:r w:rsidRPr="00C73F28">
        <w:rPr>
          <w:color w:val="000000" w:themeColor="text1"/>
          <w:u w:color="000000" w:themeColor="text1"/>
        </w:rPr>
        <w:t>t must be considered totally and permanently disabled due to a service</w:t>
      </w:r>
      <w:r w:rsidR="00D55492">
        <w:rPr>
          <w:color w:val="000000" w:themeColor="text1"/>
          <w:u w:color="000000" w:themeColor="text1"/>
        </w:rPr>
        <w:noBreakHyphen/>
      </w:r>
      <w:r w:rsidRPr="00C73F28">
        <w:rPr>
          <w:color w:val="000000" w:themeColor="text1"/>
          <w:u w:color="000000" w:themeColor="text1"/>
        </w:rPr>
        <w:t>connected disability as evidenced by official military documentation.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Disabled Veteran (Wheelchair) </w:t>
      </w:r>
      <w:r w:rsidR="00D55492">
        <w:rPr>
          <w:color w:val="000000" w:themeColor="text1"/>
          <w:u w:color="000000" w:themeColor="text1"/>
        </w:rPr>
        <w:noBreakHyphen/>
      </w:r>
      <w:r w:rsidR="009F3590">
        <w:rPr>
          <w:color w:val="000000" w:themeColor="text1"/>
          <w:u w:color="000000" w:themeColor="text1"/>
        </w:rPr>
        <w:t xml:space="preserve"> t</w:t>
      </w:r>
      <w:r w:rsidRPr="00C73F28">
        <w:rPr>
          <w:color w:val="000000" w:themeColor="text1"/>
          <w:u w:color="000000" w:themeColor="text1"/>
        </w:rPr>
        <w:t xml:space="preserve">he </w:t>
      </w:r>
      <w:r w:rsidR="009F3590">
        <w:rPr>
          <w:color w:val="000000" w:themeColor="text1"/>
          <w:u w:color="000000" w:themeColor="text1"/>
        </w:rPr>
        <w:t>applic</w:t>
      </w:r>
      <w:r w:rsidRPr="00C73F28">
        <w:rPr>
          <w:color w:val="000000" w:themeColor="text1"/>
          <w:u w:color="000000" w:themeColor="text1"/>
        </w:rPr>
        <w:t>ant must be considered totally and permanently disabled due to a service</w:t>
      </w:r>
      <w:r w:rsidR="00D55492">
        <w:rPr>
          <w:color w:val="000000" w:themeColor="text1"/>
          <w:u w:color="000000" w:themeColor="text1"/>
        </w:rPr>
        <w:noBreakHyphen/>
      </w:r>
      <w:r w:rsidRPr="00C73F28">
        <w:rPr>
          <w:color w:val="000000" w:themeColor="text1"/>
          <w:u w:color="000000" w:themeColor="text1"/>
        </w:rPr>
        <w:t>connected disability as evidenced by official military documentation.  The</w:t>
      </w:r>
      <w:r w:rsidR="00596088">
        <w:rPr>
          <w:color w:val="000000" w:themeColor="text1"/>
          <w:u w:color="000000" w:themeColor="text1"/>
        </w:rPr>
        <w:t xml:space="preserve"> applicant </w:t>
      </w:r>
      <w:r w:rsidRPr="00C73F28">
        <w:rPr>
          <w:color w:val="000000" w:themeColor="text1"/>
          <w:u w:color="000000" w:themeColor="text1"/>
        </w:rPr>
        <w:t>also</w:t>
      </w:r>
      <w:r w:rsidR="00596088">
        <w:rPr>
          <w:color w:val="000000" w:themeColor="text1"/>
          <w:u w:color="000000" w:themeColor="text1"/>
        </w:rPr>
        <w:t xml:space="preserve"> must </w:t>
      </w:r>
      <w:r w:rsidRPr="00C73F28">
        <w:rPr>
          <w:color w:val="000000" w:themeColor="text1"/>
          <w:u w:color="000000" w:themeColor="text1"/>
        </w:rPr>
        <w:t xml:space="preserve"> qualify for handicapped parking privileges as specified in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 xml:space="preserve">1910 and follow the application process prescribed by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1910.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(B)</w:t>
      </w:r>
      <w:r w:rsidRPr="00C73F2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40(A) are exempt from the regular motor vehicle registration fee contained in Article 5, Chapter 3</w:t>
      </w:r>
      <w:r w:rsidR="00596088">
        <w:rPr>
          <w:color w:val="000000" w:themeColor="text1"/>
          <w:u w:color="000000" w:themeColor="text1"/>
        </w:rPr>
        <w:t>, Title 56</w:t>
      </w:r>
      <w:r w:rsidRPr="00C73F28">
        <w:rPr>
          <w:color w:val="000000" w:themeColor="text1"/>
          <w:u w:color="000000" w:themeColor="text1"/>
        </w:rPr>
        <w:t xml:space="preserve">. </w:t>
      </w:r>
    </w:p>
    <w:p w:rsidR="00E34AB5" w:rsidRPr="00C73F28" w:rsidRDefault="00596088"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4AB5" w:rsidRPr="00C73F28">
        <w:rPr>
          <w:color w:val="000000" w:themeColor="text1"/>
          <w:u w:color="000000" w:themeColor="text1"/>
        </w:rPr>
        <w:t>(C)</w:t>
      </w:r>
      <w:r w:rsidR="00E34AB5" w:rsidRPr="00C73F28">
        <w:rPr>
          <w:color w:val="000000" w:themeColor="text1"/>
          <w:u w:color="000000" w:themeColor="text1"/>
        </w:rPr>
        <w:tab/>
        <w:t xml:space="preserve">The application for a special license plate must include a letter indicating the appropriate disability rating from the Department of Veterans Affairs.  </w:t>
      </w:r>
    </w:p>
    <w:p w:rsidR="00E34AB5" w:rsidRPr="00C73F28" w:rsidRDefault="00596088"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4AB5" w:rsidRPr="00C73F28">
        <w:rPr>
          <w:color w:val="000000" w:themeColor="text1"/>
          <w:u w:color="000000" w:themeColor="text1"/>
        </w:rPr>
        <w:t>(D)</w:t>
      </w:r>
      <w:r w:rsidR="00E34AB5" w:rsidRPr="00C73F28">
        <w:rPr>
          <w:color w:val="000000" w:themeColor="text1"/>
          <w:u w:color="000000" w:themeColor="text1"/>
        </w:rPr>
        <w:tab/>
        <w:t>A person who has been issued a license plate under the provisions of Section 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E34AB5" w:rsidRPr="00C73F28">
        <w:rPr>
          <w:color w:val="000000" w:themeColor="text1"/>
          <w:u w:color="000000" w:themeColor="text1"/>
        </w:rPr>
        <w:t xml:space="preserve">40(A) is allowed to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Pr>
          <w:color w:val="000000" w:themeColor="text1"/>
          <w:u w:color="000000" w:themeColor="text1"/>
        </w:rPr>
        <w:t>department</w:t>
      </w:r>
      <w:r w:rsidR="00E34AB5" w:rsidRPr="00C73F28">
        <w:rPr>
          <w:color w:val="000000" w:themeColor="text1"/>
          <w:u w:color="000000" w:themeColor="text1"/>
        </w:rPr>
        <w:t xml:space="preserve"> for vehicles registered to recipients of an award specified in </w:t>
      </w:r>
      <w:r>
        <w:rPr>
          <w:color w:val="000000" w:themeColor="text1"/>
          <w:u w:color="000000" w:themeColor="text1"/>
        </w:rPr>
        <w:t xml:space="preserve">Section </w:t>
      </w:r>
      <w:r w:rsidR="00E34AB5" w:rsidRPr="00C73F28">
        <w:rPr>
          <w:color w:val="000000" w:themeColor="text1"/>
          <w:u w:color="000000" w:themeColor="text1"/>
        </w:rPr>
        <w:t>56</w:t>
      </w:r>
      <w:r w:rsidR="00D55492">
        <w:rPr>
          <w:color w:val="000000" w:themeColor="text1"/>
          <w:u w:color="000000" w:themeColor="text1"/>
        </w:rPr>
        <w:noBreakHyphen/>
      </w:r>
      <w:r w:rsidR="00E34AB5"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E34AB5" w:rsidRPr="00C73F28">
        <w:rPr>
          <w:color w:val="000000" w:themeColor="text1"/>
          <w:u w:color="000000" w:themeColor="text1"/>
        </w:rPr>
        <w:t>40(A).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(E)</w:t>
      </w:r>
      <w:r w:rsidRPr="00C73F28">
        <w:rPr>
          <w:color w:val="000000" w:themeColor="text1"/>
          <w:u w:color="000000" w:themeColor="text1"/>
        </w:rPr>
        <w:tab/>
        <w:t xml:space="preserve">License plates authorized under </w:t>
      </w:r>
      <w:r w:rsidR="0059608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40(A)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Pr>
          <w:color w:val="000000" w:themeColor="text1"/>
          <w:u w:color="000000" w:themeColor="text1"/>
        </w:rPr>
        <w:t>50.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service member</w:t>
      </w:r>
      <w:r w:rsidR="00596088">
        <w:rPr>
          <w:color w:val="000000" w:themeColor="text1"/>
          <w:u w:color="000000" w:themeColor="text1"/>
        </w:rPr>
        <w:t>s</w:t>
      </w:r>
      <w:r w:rsidRPr="00C73F28">
        <w:rPr>
          <w:color w:val="000000" w:themeColor="text1"/>
          <w:u w:color="000000" w:themeColor="text1"/>
        </w:rPr>
        <w:t xml:space="preserve"> or veteran</w:t>
      </w:r>
      <w:r w:rsidR="00596088">
        <w:rPr>
          <w:color w:val="000000" w:themeColor="text1"/>
          <w:u w:color="000000" w:themeColor="text1"/>
        </w:rPr>
        <w:t>s</w:t>
      </w:r>
      <w:r w:rsidRPr="00C73F28">
        <w:rPr>
          <w:color w:val="000000" w:themeColor="text1"/>
          <w:u w:color="000000" w:themeColor="text1"/>
        </w:rPr>
        <w:t xml:space="preserve"> who participated in the following military campaigns: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8D1085">
        <w:rPr>
          <w:color w:val="000000" w:themeColor="text1"/>
          <w:u w:color="000000" w:themeColor="text1"/>
        </w:rPr>
        <w:t>(1)</w:t>
      </w:r>
      <w:r w:rsidR="008D1085">
        <w:rPr>
          <w:color w:val="000000" w:themeColor="text1"/>
          <w:u w:color="000000" w:themeColor="text1"/>
        </w:rPr>
        <w:tab/>
        <w:t>World War II</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Pearl Harbor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Normandy Invasion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Korean War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Vietnam War</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Operation Desert Shield/Desert Storm</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Operation Iraqi Freedom</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Operation Enduring Freedom</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The qualifying service member or veteran must be one of the registrants of the vehicle. License plates for medals specified in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50(A) are subject to the regular motor vehicle registration fee contained in Article 5, Chapter 3</w:t>
      </w:r>
      <w:r w:rsidR="00C62673">
        <w:rPr>
          <w:color w:val="000000" w:themeColor="text1"/>
          <w:u w:color="000000" w:themeColor="text1"/>
        </w:rPr>
        <w:t>, Title 56</w:t>
      </w:r>
      <w:r w:rsidRPr="00C73F28">
        <w:rPr>
          <w:color w:val="000000" w:themeColor="text1"/>
          <w:u w:color="000000" w:themeColor="text1"/>
        </w:rPr>
        <w:t xml:space="preserve"> but no addi</w:t>
      </w:r>
      <w:r w:rsidR="00C62673">
        <w:rPr>
          <w:color w:val="000000" w:themeColor="text1"/>
          <w:u w:color="000000" w:themeColor="text1"/>
        </w:rPr>
        <w:t>tional specialty plate fee. These</w:t>
      </w:r>
      <w:r w:rsidRPr="00C73F28">
        <w:rPr>
          <w:color w:val="000000" w:themeColor="text1"/>
          <w:u w:color="000000" w:themeColor="text1"/>
        </w:rPr>
        <w:t xml:space="preserve"> special license plate</w:t>
      </w:r>
      <w:r w:rsidR="00C62673">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C62673">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demonstrating the applicant was a participant in a campaign specified in </w:t>
      </w:r>
      <w:r w:rsidR="00C62673">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50(A).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sidR="00C62673">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50(A)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Pr>
          <w:color w:val="000000" w:themeColor="text1"/>
          <w:u w:color="000000" w:themeColor="text1"/>
        </w:rPr>
        <w:t>60.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Air Medal</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Bronze Star (service)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service member must be one of the registrants of the vehicle. License plates for medals specified in </w:t>
      </w:r>
      <w:r w:rsidR="00AE4D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 are subject to the regular motor vehicle registration fee contained in Article 5, Chapter 3</w:t>
      </w:r>
      <w:r w:rsidR="00AE4D90">
        <w:rPr>
          <w:color w:val="000000" w:themeColor="text1"/>
          <w:u w:color="000000" w:themeColor="text1"/>
        </w:rPr>
        <w:t>, Title 56</w:t>
      </w:r>
      <w:r w:rsidRPr="00C73F28">
        <w:rPr>
          <w:color w:val="000000" w:themeColor="text1"/>
          <w:u w:color="000000" w:themeColor="text1"/>
        </w:rPr>
        <w:t xml:space="preserve"> but no addi</w:t>
      </w:r>
      <w:r w:rsidR="00AE4D90">
        <w:rPr>
          <w:color w:val="000000" w:themeColor="text1"/>
          <w:u w:color="000000" w:themeColor="text1"/>
        </w:rPr>
        <w:t>tional specialty plate fee. These</w:t>
      </w:r>
      <w:r w:rsidRPr="00C73F28">
        <w:rPr>
          <w:color w:val="000000" w:themeColor="text1"/>
          <w:u w:color="000000" w:themeColor="text1"/>
        </w:rPr>
        <w:t xml:space="preserve"> special license plate</w:t>
      </w:r>
      <w:r w:rsidR="00AE4D90">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AE4D90">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D55492">
        <w:rPr>
          <w:color w:val="000000" w:themeColor="text1"/>
          <w:u w:color="000000" w:themeColor="text1"/>
        </w:rPr>
        <w:noBreakHyphen/>
      </w:r>
      <w:r w:rsidRPr="00C73F28">
        <w:rPr>
          <w:color w:val="000000" w:themeColor="text1"/>
          <w:u w:color="000000" w:themeColor="text1"/>
        </w:rPr>
        <w:t>214, NGB Form 22, or</w:t>
      </w:r>
      <w:r w:rsidR="00AE4D90">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sidR="00AE4D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sidR="00AE4D90">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Pr>
          <w:color w:val="000000" w:themeColor="text1"/>
          <w:u w:color="000000" w:themeColor="text1"/>
        </w:rPr>
        <w:t>70.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 xml:space="preserve">The department may issue the following special license plates for private passenger vehicles and </w:t>
      </w:r>
      <w:r w:rsidRPr="00C73F28">
        <w:rPr>
          <w:color w:val="000000" w:themeColor="text1"/>
          <w:u w:color="000000" w:themeColor="text1"/>
        </w:rPr>
        <w:lastRenderedPageBreak/>
        <w:t>motorcycles to active or prior service members associated with the following military components or designations: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Veteran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Combat</w:t>
      </w:r>
      <w:r w:rsidR="00D55492">
        <w:rPr>
          <w:color w:val="000000" w:themeColor="text1"/>
          <w:u w:color="000000" w:themeColor="text1"/>
        </w:rPr>
        <w:noBreakHyphen/>
      </w:r>
      <w:r w:rsidRPr="00C73F28">
        <w:rPr>
          <w:color w:val="000000" w:themeColor="text1"/>
          <w:u w:color="000000" w:themeColor="text1"/>
        </w:rPr>
        <w:t>Related Disabled Veteran</w:t>
      </w:r>
      <w:r w:rsidR="002B6C08">
        <w:rPr>
          <w:color w:val="000000" w:themeColor="text1"/>
          <w:u w:color="000000" w:themeColor="text1"/>
        </w:rPr>
        <w:t xml:space="preserve"> </w:t>
      </w:r>
      <w:r w:rsidR="00D55492">
        <w:rPr>
          <w:color w:val="000000" w:themeColor="text1"/>
          <w:u w:color="000000" w:themeColor="text1"/>
        </w:rPr>
        <w:noBreakHyphen/>
      </w:r>
      <w:r w:rsidR="002B6C08">
        <w:rPr>
          <w:color w:val="000000" w:themeColor="text1"/>
          <w:u w:color="000000" w:themeColor="text1"/>
        </w:rPr>
        <w:t xml:space="preserve"> t</w:t>
      </w:r>
      <w:r w:rsidRPr="00C73F28">
        <w:rPr>
          <w:color w:val="000000" w:themeColor="text1"/>
          <w:u w:color="000000" w:themeColor="text1"/>
        </w:rPr>
        <w:t xml:space="preserve">he registrant must have at least a </w:t>
      </w:r>
      <w:r w:rsidR="008D1085">
        <w:rPr>
          <w:color w:val="000000" w:themeColor="text1"/>
          <w:u w:color="000000" w:themeColor="text1"/>
        </w:rPr>
        <w:t xml:space="preserve">fifty </w:t>
      </w:r>
      <w:r w:rsidR="002B6C08">
        <w:rPr>
          <w:color w:val="000000" w:themeColor="text1"/>
          <w:u w:color="000000" w:themeColor="text1"/>
        </w:rPr>
        <w:t xml:space="preserve">percent </w:t>
      </w:r>
      <w:r w:rsidRPr="00C73F28">
        <w:rPr>
          <w:color w:val="000000" w:themeColor="text1"/>
          <w:u w:color="000000" w:themeColor="text1"/>
        </w:rPr>
        <w:t>combat</w:t>
      </w:r>
      <w:r w:rsidR="00D55492">
        <w:rPr>
          <w:color w:val="000000" w:themeColor="text1"/>
          <w:u w:color="000000" w:themeColor="text1"/>
        </w:rPr>
        <w:noBreakHyphen/>
      </w:r>
      <w:r w:rsidRPr="00C73F28">
        <w:rPr>
          <w:color w:val="000000" w:themeColor="text1"/>
          <w:u w:color="000000" w:themeColor="text1"/>
        </w:rPr>
        <w:t>related disability as evidenced by a letter from the Department of Veterans Affairs defining a combat and operations</w:t>
      </w:r>
      <w:r w:rsidR="00D55492">
        <w:rPr>
          <w:color w:val="000000" w:themeColor="text1"/>
          <w:u w:color="000000" w:themeColor="text1"/>
        </w:rPr>
        <w:noBreakHyphen/>
      </w:r>
      <w:r w:rsidR="008D1085">
        <w:rPr>
          <w:color w:val="000000" w:themeColor="text1"/>
          <w:u w:color="000000" w:themeColor="text1"/>
        </w:rPr>
        <w:t>related disability</w:t>
      </w:r>
      <w:r w:rsidRPr="00C73F28">
        <w:rPr>
          <w:color w:val="000000" w:themeColor="text1"/>
          <w:u w:color="000000" w:themeColor="text1"/>
        </w:rPr>
        <w:t xml:space="preserve">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Marine Corps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Coast Guard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National Guard</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National Guard</w:t>
      </w:r>
      <w:r w:rsidR="00D55492">
        <w:rPr>
          <w:color w:val="000000" w:themeColor="text1"/>
          <w:u w:color="000000" w:themeColor="text1"/>
        </w:rPr>
        <w:noBreakHyphen/>
      </w:r>
      <w:r w:rsidRPr="00C73F28">
        <w:rPr>
          <w:color w:val="000000" w:themeColor="text1"/>
          <w:u w:color="000000" w:themeColor="text1"/>
        </w:rPr>
        <w:t xml:space="preserve"> Air</w:t>
      </w:r>
    </w:p>
    <w:p w:rsidR="002B6C0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(10)</w:t>
      </w:r>
      <w:r w:rsidRPr="00C73F28">
        <w:rPr>
          <w:color w:val="000000" w:themeColor="text1"/>
          <w:u w:color="000000" w:themeColor="text1"/>
        </w:rPr>
        <w:tab/>
        <w:t>National Guard</w:t>
      </w:r>
      <w:r w:rsidR="00D55492">
        <w:rPr>
          <w:color w:val="000000" w:themeColor="text1"/>
          <w:u w:color="000000" w:themeColor="text1"/>
        </w:rPr>
        <w:noBreakHyphen/>
      </w:r>
      <w:r w:rsidRPr="00C73F28">
        <w:rPr>
          <w:color w:val="000000" w:themeColor="text1"/>
          <w:u w:color="000000" w:themeColor="text1"/>
        </w:rPr>
        <w:t xml:space="preserve"> Retired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(11)</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Army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(12)</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Marine Corps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(13)</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Navy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(14)</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Air Force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(15)</w:t>
      </w:r>
      <w:r w:rsidR="002B6C08">
        <w:rPr>
          <w:color w:val="000000" w:themeColor="text1"/>
          <w:u w:color="000000" w:themeColor="text1"/>
        </w:rPr>
        <w:tab/>
      </w:r>
      <w:r w:rsidRPr="00C73F28">
        <w:rPr>
          <w:color w:val="000000" w:themeColor="text1"/>
          <w:u w:color="000000" w:themeColor="text1"/>
        </w:rPr>
        <w:t>US Military Reserve</w:t>
      </w:r>
      <w:r w:rsidR="00D55492">
        <w:rPr>
          <w:color w:val="000000" w:themeColor="text1"/>
          <w:u w:color="000000" w:themeColor="text1"/>
        </w:rPr>
        <w:noBreakHyphen/>
      </w:r>
      <w:r w:rsidRPr="00C73F28">
        <w:rPr>
          <w:color w:val="000000" w:themeColor="text1"/>
          <w:u w:color="000000" w:themeColor="text1"/>
        </w:rPr>
        <w:t xml:space="preserve"> Coast Guard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(16)</w:t>
      </w:r>
      <w:r w:rsidR="002B6C08">
        <w:rPr>
          <w:color w:val="000000" w:themeColor="text1"/>
          <w:u w:color="000000" w:themeColor="text1"/>
        </w:rPr>
        <w:tab/>
      </w:r>
      <w:r w:rsidRPr="00C73F28">
        <w:rPr>
          <w:color w:val="000000" w:themeColor="text1"/>
          <w:u w:color="000000" w:themeColor="text1"/>
        </w:rPr>
        <w:t>US Armed Forces Retired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(17)</w:t>
      </w:r>
      <w:r w:rsidR="002B6C08">
        <w:rPr>
          <w:color w:val="000000" w:themeColor="text1"/>
          <w:u w:color="000000" w:themeColor="text1"/>
        </w:rPr>
        <w:tab/>
      </w:r>
      <w:r w:rsidRPr="00C73F28">
        <w:rPr>
          <w:color w:val="000000" w:themeColor="text1"/>
          <w:u w:color="000000" w:themeColor="text1"/>
        </w:rPr>
        <w:t>State Guard</w:t>
      </w:r>
      <w:r w:rsidR="008D1085">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License plates for designation specified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70(A) are subject to the regular motor vehicle registration fee contained in Article 5, Chapter 3</w:t>
      </w:r>
      <w:r w:rsidR="002B6C08">
        <w:rPr>
          <w:color w:val="000000" w:themeColor="text1"/>
          <w:u w:color="000000" w:themeColor="text1"/>
        </w:rPr>
        <w:t>, Title 56</w:t>
      </w:r>
      <w:r w:rsidRPr="00C73F28">
        <w:rPr>
          <w:color w:val="000000" w:themeColor="text1"/>
          <w:u w:color="000000" w:themeColor="text1"/>
        </w:rPr>
        <w:t xml:space="preserve"> but no additional specialty plate fee. Th</w:t>
      </w:r>
      <w:r w:rsidR="002B6C08">
        <w:rPr>
          <w:color w:val="000000" w:themeColor="text1"/>
          <w:u w:color="000000" w:themeColor="text1"/>
        </w:rPr>
        <w:t>ese</w:t>
      </w:r>
      <w:r w:rsidRPr="00C73F28">
        <w:rPr>
          <w:color w:val="000000" w:themeColor="text1"/>
          <w:u w:color="000000" w:themeColor="text1"/>
        </w:rPr>
        <w:t xml:space="preserve"> special license plate</w:t>
      </w:r>
      <w:r w:rsidR="002B6C08">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2B6C08">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reflective of a branch of service must include official military documentation (a DD</w:t>
      </w:r>
      <w:r w:rsidR="00D55492">
        <w:rPr>
          <w:color w:val="000000" w:themeColor="text1"/>
          <w:u w:color="000000" w:themeColor="text1"/>
        </w:rPr>
        <w:noBreakHyphen/>
      </w:r>
      <w:r w:rsidRPr="00C73F28">
        <w:rPr>
          <w:color w:val="000000" w:themeColor="text1"/>
          <w:u w:color="000000" w:themeColor="text1"/>
        </w:rPr>
        <w:t xml:space="preserve">214, NGB Form 22, or official orders) that the registrant is an active or prior service member of that branch of service pursuant to the requirements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1</w:t>
      </w:r>
      <w:r w:rsidR="00D55492">
        <w:rPr>
          <w:color w:val="000000" w:themeColor="text1"/>
          <w:u w:color="000000" w:themeColor="text1"/>
        </w:rPr>
        <w:noBreakHyphen/>
      </w:r>
      <w:r w:rsidRPr="00C73F28">
        <w:rPr>
          <w:color w:val="000000" w:themeColor="text1"/>
          <w:u w:color="000000" w:themeColor="text1"/>
        </w:rPr>
        <w:t>140(B)(1</w:t>
      </w:r>
      <w:r w:rsidR="00D55492">
        <w:rPr>
          <w:color w:val="000000" w:themeColor="text1"/>
          <w:u w:color="000000" w:themeColor="text1"/>
        </w:rPr>
        <w:noBreakHyphen/>
      </w:r>
      <w:r w:rsidRPr="00C73F28">
        <w:rPr>
          <w:color w:val="000000" w:themeColor="text1"/>
          <w:u w:color="000000" w:themeColor="text1"/>
        </w:rPr>
        <w:t>3). The application for a special license plate reflective of a veteran</w:t>
      </w:r>
      <w:r w:rsidR="00D55492" w:rsidRPr="00D55492">
        <w:rPr>
          <w:color w:val="000000" w:themeColor="text1"/>
          <w:u w:color="000000" w:themeColor="text1"/>
        </w:rPr>
        <w:t>’</w:t>
      </w:r>
      <w:r w:rsidRPr="00C73F28">
        <w:rPr>
          <w:color w:val="000000" w:themeColor="text1"/>
          <w:u w:color="000000" w:themeColor="text1"/>
        </w:rPr>
        <w:t xml:space="preserve">s designation </w:t>
      </w:r>
      <w:r w:rsidR="002B6C08">
        <w:rPr>
          <w:color w:val="000000" w:themeColor="text1"/>
          <w:u w:color="000000" w:themeColor="text1"/>
        </w:rPr>
        <w:t xml:space="preserve">also </w:t>
      </w:r>
      <w:r w:rsidRPr="00C73F28">
        <w:rPr>
          <w:color w:val="000000" w:themeColor="text1"/>
          <w:u w:color="000000" w:themeColor="text1"/>
        </w:rPr>
        <w:t xml:space="preserve">must meet the specifications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1</w:t>
      </w:r>
      <w:r w:rsidR="00D55492">
        <w:rPr>
          <w:color w:val="000000" w:themeColor="text1"/>
          <w:u w:color="000000" w:themeColor="text1"/>
        </w:rPr>
        <w:noBreakHyphen/>
      </w:r>
      <w:r w:rsidRPr="00C73F28">
        <w:rPr>
          <w:color w:val="000000" w:themeColor="text1"/>
          <w:u w:color="000000" w:themeColor="text1"/>
        </w:rPr>
        <w:t>140(B)(1</w:t>
      </w:r>
      <w:r w:rsidR="00D55492">
        <w:rPr>
          <w:color w:val="000000" w:themeColor="text1"/>
          <w:u w:color="000000" w:themeColor="text1"/>
        </w:rPr>
        <w:noBreakHyphen/>
      </w:r>
      <w:r w:rsidRPr="00C73F28">
        <w:rPr>
          <w:color w:val="000000" w:themeColor="text1"/>
          <w:u w:color="000000" w:themeColor="text1"/>
        </w:rPr>
        <w:t xml:space="preserve">3).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60(A) are exempt from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B6C08">
        <w:rPr>
          <w:color w:val="000000" w:themeColor="text1"/>
          <w:u w:color="000000" w:themeColor="text1"/>
        </w:rPr>
        <w:t>Section 56</w:t>
      </w:r>
      <w:r w:rsidR="00D55492">
        <w:rPr>
          <w:color w:val="000000" w:themeColor="text1"/>
          <w:u w:color="000000" w:themeColor="text1"/>
        </w:rPr>
        <w:noBreakHyphen/>
      </w:r>
      <w:r w:rsidR="002B6C0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002B6C08">
        <w:rPr>
          <w:color w:val="000000" w:themeColor="text1"/>
          <w:u w:color="000000" w:themeColor="text1"/>
        </w:rPr>
        <w:t>80.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types of special license plates for private passenger vehicles and motorcycles to members of the general public that will financially benefit the following organizations</w:t>
      </w:r>
      <w:r w:rsidR="002B6C08">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Blue Star Family</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Veterans of Foreign Wars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American Legion</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Disabled American Veterans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American Veterans</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Marine Corps League</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2B6C08">
        <w:rPr>
          <w:color w:val="000000" w:themeColor="text1"/>
          <w:u w:color="000000" w:themeColor="text1"/>
        </w:rPr>
        <w:t>(7)</w:t>
      </w:r>
      <w:r w:rsidR="002B6C08">
        <w:rPr>
          <w:color w:val="000000" w:themeColor="text1"/>
          <w:u w:color="000000" w:themeColor="text1"/>
        </w:rPr>
        <w:tab/>
        <w:t xml:space="preserve">Chief Petty Officer </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License plates for </w:t>
      </w:r>
      <w:r w:rsidR="002B6C08">
        <w:rPr>
          <w:color w:val="000000" w:themeColor="text1"/>
          <w:u w:color="000000" w:themeColor="text1"/>
        </w:rPr>
        <w:t>the organizations</w:t>
      </w:r>
      <w:r w:rsidRPr="00C73F28">
        <w:rPr>
          <w:color w:val="000000" w:themeColor="text1"/>
          <w:u w:color="000000" w:themeColor="text1"/>
        </w:rPr>
        <w:t xml:space="preserve"> specified in </w:t>
      </w:r>
      <w:r w:rsidR="002B6C08">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80(A) are subject to the regular motor vehicle registration fee contained in Article 5, Chapter 3</w:t>
      </w:r>
      <w:r w:rsidR="002B6C08">
        <w:rPr>
          <w:color w:val="000000" w:themeColor="text1"/>
          <w:u w:color="000000" w:themeColor="text1"/>
        </w:rPr>
        <w:t>, Title 56</w:t>
      </w:r>
      <w:r w:rsidRPr="00C73F28">
        <w:rPr>
          <w:color w:val="000000" w:themeColor="text1"/>
          <w:u w:color="000000" w:themeColor="text1"/>
        </w:rPr>
        <w:t xml:space="preserve"> and a special motor vehicle license fee set by the sponsoring organization. Th</w:t>
      </w:r>
      <w:r w:rsidR="002B6C08">
        <w:rPr>
          <w:color w:val="000000" w:themeColor="text1"/>
          <w:u w:color="000000" w:themeColor="text1"/>
        </w:rPr>
        <w:t>ese</w:t>
      </w:r>
      <w:r w:rsidRPr="00C73F28">
        <w:rPr>
          <w:color w:val="000000" w:themeColor="text1"/>
          <w:u w:color="000000" w:themeColor="text1"/>
        </w:rPr>
        <w:t xml:space="preserve"> special license plate</w:t>
      </w:r>
      <w:r w:rsidR="002B6C08">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D55492">
        <w:rPr>
          <w:color w:val="000000" w:themeColor="text1"/>
          <w:u w:color="000000" w:themeColor="text1"/>
        </w:rPr>
        <w:noBreakHyphen/>
      </w:r>
      <w:r w:rsidRPr="00C73F28">
        <w:rPr>
          <w:color w:val="000000" w:themeColor="text1"/>
          <w:u w:color="000000" w:themeColor="text1"/>
        </w:rPr>
        <w:t xml:space="preserve">four months from the month </w:t>
      </w:r>
      <w:r w:rsidR="002B6C08">
        <w:rPr>
          <w:color w:val="000000" w:themeColor="text1"/>
          <w:u w:color="000000" w:themeColor="text1"/>
        </w:rPr>
        <w:t>they are</w:t>
      </w:r>
      <w:r w:rsidRPr="00C73F28">
        <w:rPr>
          <w:color w:val="000000" w:themeColor="text1"/>
          <w:u w:color="000000" w:themeColor="text1"/>
        </w:rPr>
        <w:t xml:space="preserve"> issued.</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 xml:space="preserve">License plates authorized under </w:t>
      </w:r>
      <w:r w:rsidR="007E0DD3">
        <w:rPr>
          <w:color w:val="000000" w:themeColor="text1"/>
          <w:u w:color="000000" w:themeColor="text1"/>
        </w:rPr>
        <w:t xml:space="preserve">Section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80(A) are subject to the provisions contained in 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8100.</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90.</w:t>
      </w:r>
      <w:r w:rsidR="007E0DD3">
        <w:rPr>
          <w:color w:val="000000" w:themeColor="text1"/>
          <w:u w:color="000000" w:themeColor="text1"/>
        </w:rPr>
        <w:tab/>
      </w:r>
      <w:r w:rsidRPr="00C73F28">
        <w:rPr>
          <w:color w:val="000000" w:themeColor="text1"/>
          <w:u w:color="000000" w:themeColor="text1"/>
        </w:rPr>
        <w:t xml:space="preserve">Upon the death of </w:t>
      </w:r>
      <w:r w:rsidR="007E0DD3">
        <w:rPr>
          <w:color w:val="000000" w:themeColor="text1"/>
          <w:u w:color="000000" w:themeColor="text1"/>
        </w:rPr>
        <w:t>an</w:t>
      </w:r>
      <w:r w:rsidRPr="00C73F28">
        <w:rPr>
          <w:color w:val="000000" w:themeColor="text1"/>
          <w:u w:color="000000" w:themeColor="text1"/>
        </w:rPr>
        <w:t xml:space="preserve"> award recipient, a surviving spouse may apply to the </w:t>
      </w:r>
      <w:r w:rsidR="007E0DD3">
        <w:rPr>
          <w:color w:val="000000" w:themeColor="text1"/>
          <w:u w:color="000000" w:themeColor="text1"/>
        </w:rPr>
        <w:t>department</w:t>
      </w:r>
      <w:r w:rsidRPr="00C73F28">
        <w:rPr>
          <w:color w:val="000000" w:themeColor="text1"/>
          <w:u w:color="000000" w:themeColor="text1"/>
        </w:rPr>
        <w:t xml:space="preserve"> for a </w:t>
      </w:r>
      <w:r w:rsidR="007E0DD3">
        <w:rPr>
          <w:color w:val="000000" w:themeColor="text1"/>
          <w:u w:color="000000" w:themeColor="text1"/>
        </w:rPr>
        <w:t xml:space="preserve">license </w:t>
      </w:r>
      <w:r w:rsidRPr="00C73F28">
        <w:rPr>
          <w:color w:val="000000" w:themeColor="text1"/>
          <w:u w:color="000000" w:themeColor="text1"/>
        </w:rPr>
        <w:t xml:space="preserve">plate issued under the provisions of </w:t>
      </w:r>
      <w:r w:rsidR="007E0DD3">
        <w:rPr>
          <w:color w:val="000000" w:themeColor="text1"/>
          <w:u w:color="000000" w:themeColor="text1"/>
        </w:rPr>
        <w:t xml:space="preserve">Sections </w:t>
      </w:r>
      <w:r w:rsidRPr="00C73F28">
        <w:rPr>
          <w:color w:val="000000" w:themeColor="text1"/>
          <w:u w:color="000000" w:themeColor="text1"/>
        </w:rPr>
        <w:t>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10, 56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20, </w:t>
      </w:r>
      <w:r w:rsidR="007E0DD3">
        <w:rPr>
          <w:color w:val="000000" w:themeColor="text1"/>
          <w:u w:color="000000" w:themeColor="text1"/>
        </w:rPr>
        <w:t>or</w:t>
      </w:r>
      <w:r w:rsidRPr="00C73F28">
        <w:rPr>
          <w:color w:val="000000" w:themeColor="text1"/>
          <w:u w:color="000000" w:themeColor="text1"/>
        </w:rPr>
        <w:t xml:space="preserve">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00E12868">
        <w:rPr>
          <w:color w:val="000000" w:themeColor="text1"/>
          <w:u w:color="000000" w:themeColor="text1"/>
        </w:rPr>
        <w:t>147</w:t>
      </w:r>
      <w:r w:rsidRPr="00C73F28">
        <w:rPr>
          <w:color w:val="000000" w:themeColor="text1"/>
          <w:u w:color="000000" w:themeColor="text1"/>
        </w:rPr>
        <w:t xml:space="preserve">30(3). The surviving spouse must turn the plate into the </w:t>
      </w:r>
      <w:r w:rsidR="007E0DD3">
        <w:rPr>
          <w:color w:val="000000" w:themeColor="text1"/>
          <w:u w:color="000000" w:themeColor="text1"/>
        </w:rPr>
        <w:t>department</w:t>
      </w:r>
      <w:r w:rsidRPr="00C73F28">
        <w:rPr>
          <w:color w:val="000000" w:themeColor="text1"/>
          <w:u w:color="000000" w:themeColor="text1"/>
        </w:rPr>
        <w:t xml:space="preserve"> if </w:t>
      </w:r>
      <w:r w:rsidR="007E0DD3">
        <w:rPr>
          <w:color w:val="000000" w:themeColor="text1"/>
          <w:u w:color="000000" w:themeColor="text1"/>
        </w:rPr>
        <w:t>t</w:t>
      </w:r>
      <w:r w:rsidRPr="00C73F28">
        <w:rPr>
          <w:color w:val="000000" w:themeColor="text1"/>
          <w:u w:color="000000" w:themeColor="text1"/>
        </w:rPr>
        <w:t>he</w:t>
      </w:r>
      <w:r w:rsidR="007E0DD3">
        <w:rPr>
          <w:color w:val="000000" w:themeColor="text1"/>
          <w:u w:color="000000" w:themeColor="text1"/>
        </w:rPr>
        <w:t>y remarry</w:t>
      </w:r>
      <w:r w:rsidRPr="00C73F28">
        <w:rPr>
          <w:color w:val="000000" w:themeColor="text1"/>
          <w:u w:color="000000" w:themeColor="text1"/>
        </w:rPr>
        <w:t>.</w:t>
      </w:r>
    </w:p>
    <w:p w:rsidR="00E34AB5" w:rsidRPr="00C73F28" w:rsidRDefault="00E34AB5" w:rsidP="00E34A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4AB5" w:rsidRDefault="00E34AB5"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D55492">
        <w:rPr>
          <w:color w:val="000000" w:themeColor="text1"/>
          <w:u w:color="000000" w:themeColor="text1"/>
        </w:rPr>
        <w:noBreakHyphen/>
      </w:r>
      <w:r w:rsidRPr="00C73F28">
        <w:rPr>
          <w:color w:val="000000" w:themeColor="text1"/>
          <w:u w:color="000000" w:themeColor="text1"/>
        </w:rPr>
        <w:t>3</w:t>
      </w:r>
      <w:r w:rsidR="00D55492">
        <w:rPr>
          <w:color w:val="000000" w:themeColor="text1"/>
          <w:u w:color="000000" w:themeColor="text1"/>
        </w:rPr>
        <w:noBreakHyphen/>
      </w:r>
      <w:r w:rsidRPr="00C73F28">
        <w:rPr>
          <w:color w:val="000000" w:themeColor="text1"/>
          <w:u w:color="000000" w:themeColor="text1"/>
        </w:rPr>
        <w:t>14</w:t>
      </w:r>
      <w:r w:rsidR="008D1085">
        <w:rPr>
          <w:color w:val="000000" w:themeColor="text1"/>
          <w:u w:color="000000" w:themeColor="text1"/>
        </w:rPr>
        <w:t>8</w:t>
      </w:r>
      <w:r w:rsidRPr="00C73F28">
        <w:rPr>
          <w:color w:val="000000" w:themeColor="text1"/>
          <w:u w:color="000000" w:themeColor="text1"/>
        </w:rPr>
        <w:t>00.</w:t>
      </w:r>
      <w:r w:rsidR="007E0DD3">
        <w:rPr>
          <w:color w:val="000000" w:themeColor="text1"/>
          <w:u w:color="000000" w:themeColor="text1"/>
        </w:rPr>
        <w:tab/>
        <w:t>License p</w:t>
      </w:r>
      <w:r w:rsidRPr="00C73F28">
        <w:rPr>
          <w:color w:val="000000" w:themeColor="text1"/>
          <w:u w:color="000000" w:themeColor="text1"/>
        </w:rPr>
        <w:t xml:space="preserve">lates first issued to registrants </w:t>
      </w:r>
      <w:r w:rsidR="007E0DD3">
        <w:rPr>
          <w:color w:val="000000" w:themeColor="text1"/>
          <w:u w:color="000000" w:themeColor="text1"/>
        </w:rPr>
        <w:t>before</w:t>
      </w:r>
      <w:r w:rsidRPr="00C73F28">
        <w:rPr>
          <w:color w:val="000000" w:themeColor="text1"/>
          <w:u w:color="000000" w:themeColor="text1"/>
        </w:rPr>
        <w:t xml:space="preserve"> to J</w:t>
      </w:r>
      <w:r w:rsidR="002F0A1B">
        <w:rPr>
          <w:color w:val="000000" w:themeColor="text1"/>
          <w:u w:color="000000" w:themeColor="text1"/>
        </w:rPr>
        <w:t>ul</w:t>
      </w:r>
      <w:r w:rsidRPr="00C73F28">
        <w:rPr>
          <w:color w:val="000000" w:themeColor="text1"/>
          <w:u w:color="000000" w:themeColor="text1"/>
        </w:rPr>
        <w:t>y 1, 2021</w:t>
      </w:r>
      <w:r w:rsidR="007E0DD3">
        <w:rPr>
          <w:color w:val="000000" w:themeColor="text1"/>
          <w:u w:color="000000" w:themeColor="text1"/>
        </w:rPr>
        <w:t>,</w:t>
      </w:r>
      <w:r w:rsidRPr="00C73F28">
        <w:rPr>
          <w:color w:val="000000" w:themeColor="text1"/>
          <w:u w:color="000000" w:themeColor="text1"/>
        </w:rPr>
        <w:t xml:space="preserve"> are not subject to the revised award documentation requirements specified in this </w:t>
      </w:r>
      <w:r w:rsidR="007E0DD3">
        <w:rPr>
          <w:color w:val="000000" w:themeColor="text1"/>
          <w:u w:color="000000" w:themeColor="text1"/>
        </w:rPr>
        <w:t>article</w:t>
      </w:r>
      <w:r w:rsidRPr="00C73F28">
        <w:rPr>
          <w:color w:val="000000" w:themeColor="text1"/>
          <w:u w:color="000000" w:themeColor="text1"/>
        </w:rPr>
        <w:t>.</w:t>
      </w:r>
      <w:r w:rsidR="00F174DB">
        <w:rPr>
          <w:color w:val="000000" w:themeColor="text1"/>
          <w:u w:color="000000" w:themeColor="text1"/>
        </w:rPr>
        <w:t>”</w:t>
      </w:r>
    </w:p>
    <w:p w:rsidR="007E0DD3" w:rsidRDefault="007E0DD3"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961" w:rsidRDefault="00A55961"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D55492">
        <w:rPr>
          <w:color w:val="000000" w:themeColor="text1"/>
          <w:u w:color="000000" w:themeColor="text1"/>
        </w:rPr>
        <w:noBreakHyphen/>
      </w:r>
      <w:r>
        <w:rPr>
          <w:color w:val="000000" w:themeColor="text1"/>
          <w:u w:color="000000" w:themeColor="text1"/>
        </w:rPr>
        <w:t>3</w:t>
      </w:r>
      <w:r w:rsidR="00D55492">
        <w:rPr>
          <w:color w:val="000000" w:themeColor="text1"/>
          <w:u w:color="000000" w:themeColor="text1"/>
        </w:rPr>
        <w:noBreakHyphen/>
      </w:r>
      <w:r>
        <w:rPr>
          <w:color w:val="000000" w:themeColor="text1"/>
          <w:u w:color="000000" w:themeColor="text1"/>
        </w:rPr>
        <w:t>7010 of the 1976 Code is amended to read:</w:t>
      </w:r>
    </w:p>
    <w:p w:rsidR="00A55961" w:rsidRDefault="00A55961"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5961" w:rsidRDefault="00A55961"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D55492">
        <w:rPr>
          <w:color w:val="000000" w:themeColor="text1"/>
          <w:u w:color="000000" w:themeColor="text1"/>
        </w:rPr>
        <w:noBreakHyphen/>
      </w:r>
      <w:r>
        <w:rPr>
          <w:color w:val="000000" w:themeColor="text1"/>
          <w:u w:color="000000" w:themeColor="text1"/>
        </w:rPr>
        <w:t>3</w:t>
      </w:r>
      <w:r w:rsidR="00D55492">
        <w:rPr>
          <w:color w:val="000000" w:themeColor="text1"/>
          <w:u w:color="000000" w:themeColor="text1"/>
        </w:rPr>
        <w:noBreakHyphen/>
      </w:r>
      <w:r>
        <w:rPr>
          <w:color w:val="000000" w:themeColor="text1"/>
          <w:u w:color="000000" w:themeColor="text1"/>
        </w:rPr>
        <w:t>7010.</w:t>
      </w:r>
      <w:r>
        <w:rPr>
          <w:color w:val="000000" w:themeColor="text1"/>
          <w:u w:color="000000" w:themeColor="text1"/>
        </w:rPr>
        <w:tab/>
      </w:r>
      <w:r w:rsidR="00F816BB" w:rsidRPr="00EC22C0">
        <w:t xml:space="preserve">The special plates must be of the same size and general design as a regular motor vehicle license plate. The Department of Motor Vehicles </w:t>
      </w:r>
      <w:r w:rsidR="00F816BB" w:rsidRPr="00682D6A">
        <w:rPr>
          <w:strike/>
        </w:rPr>
        <w:t>shall imprint</w:t>
      </w:r>
      <w:r w:rsidR="00F816BB" w:rsidRPr="00EC22C0">
        <w:t xml:space="preserve"> </w:t>
      </w:r>
      <w:r w:rsidR="00682D6A" w:rsidRPr="00682D6A">
        <w:rPr>
          <w:u w:val="single"/>
        </w:rPr>
        <w:t>must print</w:t>
      </w:r>
      <w:r w:rsidR="00682D6A">
        <w:rPr>
          <w:u w:val="single"/>
        </w:rPr>
        <w:t xml:space="preserve"> </w:t>
      </w:r>
      <w:r w:rsidR="00F816BB" w:rsidRPr="00EC22C0">
        <w:t xml:space="preserve">the special license plate with the words </w:t>
      </w:r>
      <w:r w:rsidR="00D55492" w:rsidRPr="00D55492">
        <w:t>‘</w:t>
      </w:r>
      <w:r w:rsidR="008D1085">
        <w:t>County Veterans Affairs Officer</w:t>
      </w:r>
      <w:r w:rsidR="00D55492" w:rsidRPr="00D55492">
        <w:t>’</w:t>
      </w:r>
      <w:r w:rsidR="00F816BB" w:rsidRPr="00EC22C0">
        <w:t xml:space="preserve"> together with numbers the </w:t>
      </w:r>
      <w:r w:rsidR="00F816BB" w:rsidRPr="00F816BB">
        <w:rPr>
          <w:strike/>
        </w:rPr>
        <w:t>department may determine necessary</w:t>
      </w:r>
      <w:r w:rsidR="00F816BB">
        <w:t xml:space="preserve"> </w:t>
      </w:r>
      <w:r w:rsidR="00F816BB">
        <w:rPr>
          <w:u w:val="single"/>
        </w:rPr>
        <w:t>Secretary of Veterans Affairs assigns to each county Veterans Affairs officer who applies for the license plate</w:t>
      </w:r>
      <w:r w:rsidR="00F816BB" w:rsidRPr="00EC22C0">
        <w:t>. The plate must be issued or revalidated biennially for the regular registration and licensing period.</w:t>
      </w:r>
      <w:r w:rsidR="00F816BB">
        <w:t>”</w:t>
      </w:r>
    </w:p>
    <w:p w:rsidR="00F816BB" w:rsidRDefault="00F816BB"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0DD3" w:rsidRDefault="007E0DD3" w:rsidP="007E0D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A55961">
        <w:rPr>
          <w:color w:val="000000" w:themeColor="text1"/>
          <w:u w:color="000000" w:themeColor="text1"/>
        </w:rPr>
        <w:t>3</w:t>
      </w:r>
      <w:r>
        <w:rPr>
          <w:color w:val="000000" w:themeColor="text1"/>
          <w:u w:color="000000" w:themeColor="text1"/>
        </w:rPr>
        <w:t>.</w:t>
      </w:r>
      <w:r>
        <w:rPr>
          <w:color w:val="000000" w:themeColor="text1"/>
          <w:u w:color="000000" w:themeColor="text1"/>
        </w:rPr>
        <w:tab/>
      </w:r>
      <w:r w:rsidR="00F174DB">
        <w:rPr>
          <w:color w:val="000000" w:themeColor="text1"/>
          <w:u w:color="000000" w:themeColor="text1"/>
        </w:rPr>
        <w:t xml:space="preserve">Articles 7, 8, 14, 15, 16, </w:t>
      </w:r>
      <w:r w:rsidR="00C03B8C">
        <w:rPr>
          <w:color w:val="000000" w:themeColor="text1"/>
          <w:u w:color="000000" w:themeColor="text1"/>
        </w:rPr>
        <w:t xml:space="preserve">33, 38, 43, 53, 55, 56, 57, </w:t>
      </w:r>
      <w:r w:rsidR="00F174DB">
        <w:rPr>
          <w:color w:val="000000" w:themeColor="text1"/>
          <w:u w:color="000000" w:themeColor="text1"/>
        </w:rPr>
        <w:t xml:space="preserve">59, 63, </w:t>
      </w:r>
      <w:r w:rsidR="001C5C2C">
        <w:rPr>
          <w:color w:val="000000" w:themeColor="text1"/>
          <w:u w:color="000000" w:themeColor="text1"/>
        </w:rPr>
        <w:t xml:space="preserve">68, </w:t>
      </w:r>
      <w:r w:rsidR="00F174DB">
        <w:rPr>
          <w:color w:val="000000" w:themeColor="text1"/>
          <w:u w:color="000000" w:themeColor="text1"/>
        </w:rPr>
        <w:t xml:space="preserve">74, 84, 88, 99, 101, 102, 103, 104, 106, 107, 110, 111, 112, 115, 116, 117, 129, 131, 132, 143, and </w:t>
      </w:r>
      <w:r w:rsidR="00E12868">
        <w:rPr>
          <w:color w:val="000000" w:themeColor="text1"/>
          <w:u w:color="000000" w:themeColor="text1"/>
        </w:rPr>
        <w:t>14</w:t>
      </w:r>
      <w:r w:rsidR="00397CFC">
        <w:rPr>
          <w:color w:val="000000" w:themeColor="text1"/>
          <w:u w:color="000000" w:themeColor="text1"/>
        </w:rPr>
        <w:t>4</w:t>
      </w:r>
      <w:r w:rsidR="008D1085">
        <w:rPr>
          <w:color w:val="000000" w:themeColor="text1"/>
          <w:u w:color="000000" w:themeColor="text1"/>
        </w:rPr>
        <w:t xml:space="preserve"> of</w:t>
      </w:r>
      <w:r w:rsidR="00A35DBC">
        <w:rPr>
          <w:color w:val="000000" w:themeColor="text1"/>
          <w:u w:color="000000" w:themeColor="text1"/>
        </w:rPr>
        <w:t xml:space="preserve"> </w:t>
      </w:r>
      <w:r w:rsidR="00BE634C">
        <w:rPr>
          <w:color w:val="000000" w:themeColor="text1"/>
          <w:u w:color="000000" w:themeColor="text1"/>
        </w:rPr>
        <w:t>Chapter 3</w:t>
      </w:r>
      <w:r w:rsidR="008D1085">
        <w:rPr>
          <w:color w:val="000000" w:themeColor="text1"/>
          <w:u w:color="000000" w:themeColor="text1"/>
        </w:rPr>
        <w:t xml:space="preserve">, </w:t>
      </w:r>
      <w:r w:rsidR="00BE634C">
        <w:rPr>
          <w:color w:val="000000" w:themeColor="text1"/>
          <w:u w:color="000000" w:themeColor="text1"/>
        </w:rPr>
        <w:t>Title 56 are repealed.</w:t>
      </w: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081" w:rsidRDefault="00FE30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5961">
        <w:t>4</w:t>
      </w:r>
      <w:r>
        <w:t>.</w:t>
      </w:r>
      <w:r>
        <w:tab/>
        <w:t xml:space="preserve">This act takes </w:t>
      </w:r>
      <w:r w:rsidR="002F0A1B">
        <w:t>effect July 1, 2021</w:t>
      </w:r>
      <w:r>
        <w:t>.</w:t>
      </w:r>
    </w:p>
    <w:p w:rsidR="00253889" w:rsidRDefault="00D55492" w:rsidP="00737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63D46" w:rsidRDefault="00863D46" w:rsidP="00863D46">
      <w:pPr>
        <w:suppressAutoHyphens/>
      </w:pPr>
    </w:p>
    <w:sectPr w:rsidR="00863D46" w:rsidSect="00863D4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B770C" w:rsidRDefault="00FB770C" w:rsidP="009F0C77">
      <w:r>
        <w:separator/>
      </w:r>
    </w:p>
  </w:endnote>
  <w:endnote w:type="continuationSeparator" w:id="0">
    <w:p w:rsidR="00FB770C" w:rsidRDefault="00FB77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58050DE-D558-4497-BCC7-6B166569DF70}"/>
    <w:embedBold r:id="rId2" w:fontKey="{30394F7C-CE0B-43DD-A71F-CD8FDC93B438}"/>
  </w:font>
  <w:font w:name="Calibri">
    <w:panose1 w:val="020F0502020204030204"/>
    <w:charset w:val="00"/>
    <w:family w:val="swiss"/>
    <w:pitch w:val="variable"/>
    <w:sig w:usb0="E0002EFF" w:usb1="C000247B" w:usb2="00000009" w:usb3="00000000" w:csb0="000001FF" w:csb1="00000000"/>
    <w:embedRegular r:id="rId3" w:fontKey="{60B4BAA1-3DD2-4BA5-9C33-052745DA0418}"/>
  </w:font>
  <w:font w:name="Segoe UI">
    <w:panose1 w:val="020B0502040204020203"/>
    <w:charset w:val="00"/>
    <w:family w:val="swiss"/>
    <w:pitch w:val="variable"/>
    <w:sig w:usb0="E4002EFF" w:usb1="C000E47F" w:usb2="00000009" w:usb3="00000000" w:csb0="000001FF" w:csb1="00000000"/>
    <w:embedRegular r:id="rId4" w:fontKey="{A223586B-6F0D-48A1-88CE-92324C197D65}"/>
  </w:font>
  <w:font w:name="Cambria">
    <w:panose1 w:val="02040503050406030204"/>
    <w:charset w:val="00"/>
    <w:family w:val="roman"/>
    <w:pitch w:val="variable"/>
    <w:sig w:usb0="E00006FF" w:usb1="420024FF" w:usb2="02000000" w:usb3="00000000" w:csb0="0000019F" w:csb1="00000000"/>
    <w:embedRegular r:id="rId5" w:fontKey="{A246A93F-0877-42CC-8409-C64619098E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3889" w:rsidRPr="00863D46" w:rsidRDefault="00863D46" w:rsidP="00863D46">
    <w:pPr>
      <w:pStyle w:val="Footer"/>
      <w:tabs>
        <w:tab w:val="clear" w:pos="4680"/>
        <w:tab w:val="clear" w:pos="9360"/>
        <w:tab w:val="center" w:pos="2995"/>
      </w:tabs>
      <w:spacing w:before="120"/>
    </w:pPr>
    <w:r>
      <w:t>[5261]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B770C" w:rsidRDefault="00FB770C" w:rsidP="009F0C77">
      <w:r>
        <w:separator/>
      </w:r>
    </w:p>
  </w:footnote>
  <w:footnote w:type="continuationSeparator" w:id="0">
    <w:p w:rsidR="00FB770C" w:rsidRDefault="00FB77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79CM20"/>
    <w:docVar w:name="CoverBillType" w:val="b"/>
    <w:docVar w:name="DocPath" w:val="L:\Council\bills\GT\5779CM20.DOCX"/>
    <w:docVar w:name="dvBillNumber" w:val="5261"/>
    <w:docVar w:name="dvBillNumberPrefix" w:val="H. "/>
    <w:docVar w:name="dvOriginalBody" w:val="House"/>
    <w:docVar w:name="dvSteno" w:val="GT"/>
    <w:docVar w:name="NameofBody" w:val="h"/>
    <w:docVar w:name="vGroup2" w:val="Council"/>
  </w:docVars>
  <w:rsids>
    <w:rsidRoot w:val="00FE3081"/>
    <w:rsid w:val="00011869"/>
    <w:rsid w:val="00015CD6"/>
    <w:rsid w:val="000206BB"/>
    <w:rsid w:val="000C360B"/>
    <w:rsid w:val="000E0100"/>
    <w:rsid w:val="000E1785"/>
    <w:rsid w:val="000F40FA"/>
    <w:rsid w:val="001035F1"/>
    <w:rsid w:val="0010776B"/>
    <w:rsid w:val="00133E66"/>
    <w:rsid w:val="001435A3"/>
    <w:rsid w:val="00144322"/>
    <w:rsid w:val="00146ED3"/>
    <w:rsid w:val="00151044"/>
    <w:rsid w:val="001C5C2C"/>
    <w:rsid w:val="001D08F2"/>
    <w:rsid w:val="001D3A58"/>
    <w:rsid w:val="001D525B"/>
    <w:rsid w:val="001D7F4F"/>
    <w:rsid w:val="00205238"/>
    <w:rsid w:val="002321B6"/>
    <w:rsid w:val="00232912"/>
    <w:rsid w:val="00250967"/>
    <w:rsid w:val="00253889"/>
    <w:rsid w:val="002543C8"/>
    <w:rsid w:val="0025541D"/>
    <w:rsid w:val="00284AAE"/>
    <w:rsid w:val="00294C44"/>
    <w:rsid w:val="002A0FED"/>
    <w:rsid w:val="002B6C08"/>
    <w:rsid w:val="002E5912"/>
    <w:rsid w:val="002F0A1B"/>
    <w:rsid w:val="00301B21"/>
    <w:rsid w:val="00325348"/>
    <w:rsid w:val="0032732C"/>
    <w:rsid w:val="00336AD0"/>
    <w:rsid w:val="0037079A"/>
    <w:rsid w:val="003775D3"/>
    <w:rsid w:val="00397CFC"/>
    <w:rsid w:val="003C4DAB"/>
    <w:rsid w:val="003D01E8"/>
    <w:rsid w:val="003E5288"/>
    <w:rsid w:val="003F6D79"/>
    <w:rsid w:val="00405054"/>
    <w:rsid w:val="0041760A"/>
    <w:rsid w:val="00417C01"/>
    <w:rsid w:val="004403BD"/>
    <w:rsid w:val="00461441"/>
    <w:rsid w:val="004809EE"/>
    <w:rsid w:val="004E7D54"/>
    <w:rsid w:val="005273C6"/>
    <w:rsid w:val="00530A69"/>
    <w:rsid w:val="00545593"/>
    <w:rsid w:val="00556EBF"/>
    <w:rsid w:val="005602A5"/>
    <w:rsid w:val="00577C6C"/>
    <w:rsid w:val="00596088"/>
    <w:rsid w:val="005A62FE"/>
    <w:rsid w:val="005C2FE2"/>
    <w:rsid w:val="005E2BC9"/>
    <w:rsid w:val="00605102"/>
    <w:rsid w:val="006215AA"/>
    <w:rsid w:val="00682D6A"/>
    <w:rsid w:val="006833DA"/>
    <w:rsid w:val="006913C9"/>
    <w:rsid w:val="0069470D"/>
    <w:rsid w:val="006D58AA"/>
    <w:rsid w:val="00734F00"/>
    <w:rsid w:val="00736959"/>
    <w:rsid w:val="00737C71"/>
    <w:rsid w:val="007A70AE"/>
    <w:rsid w:val="007B651B"/>
    <w:rsid w:val="007E0DD3"/>
    <w:rsid w:val="008362E8"/>
    <w:rsid w:val="0085786E"/>
    <w:rsid w:val="00863D46"/>
    <w:rsid w:val="00873844"/>
    <w:rsid w:val="008A1768"/>
    <w:rsid w:val="008A489F"/>
    <w:rsid w:val="008D1085"/>
    <w:rsid w:val="008F0F33"/>
    <w:rsid w:val="008F4429"/>
    <w:rsid w:val="0094021A"/>
    <w:rsid w:val="009B44AF"/>
    <w:rsid w:val="009C6A0B"/>
    <w:rsid w:val="009E5DDD"/>
    <w:rsid w:val="009F0C77"/>
    <w:rsid w:val="009F3590"/>
    <w:rsid w:val="009F4DD1"/>
    <w:rsid w:val="00A02543"/>
    <w:rsid w:val="00A07D72"/>
    <w:rsid w:val="00A16DA6"/>
    <w:rsid w:val="00A35DBC"/>
    <w:rsid w:val="00A41684"/>
    <w:rsid w:val="00A55961"/>
    <w:rsid w:val="00A61F4F"/>
    <w:rsid w:val="00A64E80"/>
    <w:rsid w:val="00A72BCD"/>
    <w:rsid w:val="00A741D9"/>
    <w:rsid w:val="00A833AB"/>
    <w:rsid w:val="00A9741D"/>
    <w:rsid w:val="00AA37A8"/>
    <w:rsid w:val="00AC34A2"/>
    <w:rsid w:val="00AD1C9A"/>
    <w:rsid w:val="00AD4B17"/>
    <w:rsid w:val="00AE4D90"/>
    <w:rsid w:val="00AF0433"/>
    <w:rsid w:val="00B412D4"/>
    <w:rsid w:val="00B64FFF"/>
    <w:rsid w:val="00BE3C22"/>
    <w:rsid w:val="00BE634C"/>
    <w:rsid w:val="00BF75F7"/>
    <w:rsid w:val="00C0345E"/>
    <w:rsid w:val="00C03B8C"/>
    <w:rsid w:val="00C21ABE"/>
    <w:rsid w:val="00C31C95"/>
    <w:rsid w:val="00C3483A"/>
    <w:rsid w:val="00C5426F"/>
    <w:rsid w:val="00C62673"/>
    <w:rsid w:val="00C74E9D"/>
    <w:rsid w:val="00C826DD"/>
    <w:rsid w:val="00C82FD3"/>
    <w:rsid w:val="00C92819"/>
    <w:rsid w:val="00CA79C3"/>
    <w:rsid w:val="00CC6B7B"/>
    <w:rsid w:val="00CD2089"/>
    <w:rsid w:val="00CE0239"/>
    <w:rsid w:val="00D55492"/>
    <w:rsid w:val="00D73A67"/>
    <w:rsid w:val="00D970A9"/>
    <w:rsid w:val="00DF3845"/>
    <w:rsid w:val="00E12868"/>
    <w:rsid w:val="00E34AB5"/>
    <w:rsid w:val="00E41911"/>
    <w:rsid w:val="00E44B57"/>
    <w:rsid w:val="00E92EEF"/>
    <w:rsid w:val="00EF2368"/>
    <w:rsid w:val="00F174DB"/>
    <w:rsid w:val="00F24442"/>
    <w:rsid w:val="00F50AE3"/>
    <w:rsid w:val="00F655B7"/>
    <w:rsid w:val="00F656BA"/>
    <w:rsid w:val="00F67CF1"/>
    <w:rsid w:val="00F728AA"/>
    <w:rsid w:val="00F816BB"/>
    <w:rsid w:val="00F840F0"/>
    <w:rsid w:val="00FB0D0D"/>
    <w:rsid w:val="00FB43B4"/>
    <w:rsid w:val="00FB6B0B"/>
    <w:rsid w:val="00FB770C"/>
    <w:rsid w:val="00FE3081"/>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55178C2-698E-48F5-ABC4-13882FBF4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7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7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19CFA-EC69-4428-A35A-D465DD867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8E5E3F12</Template>
  <TotalTime>0</TotalTime>
  <Pages>9</Pages>
  <Words>2509</Words>
  <Characters>13827</Characters>
  <Application>Microsoft Office Word</Application>
  <DocSecurity>0</DocSecurity>
  <Lines>345</Lines>
  <Paragraphs>107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5261 Text of Previous Version (Feb. 19, 2020) - South Carolina Legislature Online</dc:title>
  <dc:creator>Gwen Thurmond</dc:creator>
  <cp:lastModifiedBy>S Wilson</cp:lastModifiedBy>
  <cp:revision>2</cp:revision>
  <cp:lastPrinted>2020-02-11T16:35:00Z</cp:lastPrinted>
  <dcterms:created xsi:type="dcterms:W3CDTF">2020-02-19T17:24:00Z</dcterms:created>
  <dcterms:modified xsi:type="dcterms:W3CDTF">2020-02-19T17:24:00Z</dcterms:modified>
</cp:coreProperties>
</file>