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2019</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3B1" w:rsidRPr="006003B1" w:rsidRDefault="006003B1" w:rsidP="006003B1">
      <w:pPr>
        <w:tabs>
          <w:tab w:val="right" w:pos="5933"/>
        </w:tabs>
        <w:suppressAutoHyphens/>
        <w:jc w:val="both"/>
        <w:rPr>
          <w:rFonts w:eastAsia="Times New Roman"/>
        </w:rPr>
      </w:pPr>
      <w:r>
        <w:rPr>
          <w:rFonts w:eastAsia="Times New Roman"/>
        </w:rPr>
        <w:tab/>
      </w:r>
      <w:r>
        <w:rPr>
          <w:rFonts w:eastAsia="Times New Roman"/>
          <w:b/>
          <w:sz w:val="36"/>
        </w:rPr>
        <w:t>S. 532</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3B1" w:rsidRDefault="006003B1"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E679F">
        <w:t>Senator Alexander</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3/5/19--S.</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2019.</w:t>
      </w:r>
    </w:p>
    <w:p w:rsidR="006003B1" w:rsidRPr="006003B1" w:rsidRDefault="006003B1"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3B1" w:rsidRPr="006003B1" w:rsidRDefault="006003B1"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532) to recognize May 2019 as “Mental Health Month” in South Carolina in order to raise awareness and understanding of mental illness and the need for appropriate and accessible services, etc., respectfully</w:t>
      </w:r>
    </w:p>
    <w:p w:rsidR="006003B1" w:rsidRPr="006003B1" w:rsidRDefault="006003B1" w:rsidP="0060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3B1" w:rsidRDefault="0060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03B1" w:rsidSect="006003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F0914" w:rsidRPr="00522CE0" w:rsidRDefault="00EF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163A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6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73067">
        <w:rPr>
          <w:color w:val="000000" w:themeColor="text1"/>
          <w:u w:color="000000" w:themeColor="text1"/>
        </w:rPr>
        <w:t xml:space="preserve">TO </w:t>
      </w:r>
      <w:r>
        <w:rPr>
          <w:color w:val="000000" w:themeColor="text1"/>
          <w:u w:color="000000" w:themeColor="text1"/>
        </w:rPr>
        <w:t>RECOGNIZE</w:t>
      </w:r>
      <w:r w:rsidRPr="00973067">
        <w:rPr>
          <w:color w:val="000000" w:themeColor="text1"/>
          <w:u w:color="000000" w:themeColor="text1"/>
        </w:rPr>
        <w:t xml:space="preserve"> MAY 2019 AS “MENTAL HEALTH MONTH” IN SOUTH CAROLINA </w:t>
      </w:r>
      <w:r>
        <w:rPr>
          <w:color w:val="000000" w:themeColor="text1"/>
          <w:u w:color="000000" w:themeColor="text1"/>
        </w:rPr>
        <w:t>IN ORDER</w:t>
      </w:r>
      <w:r w:rsidRPr="00973067">
        <w:rPr>
          <w:color w:val="000000" w:themeColor="text1"/>
          <w:u w:color="000000" w:themeColor="text1"/>
        </w:rPr>
        <w:t xml:space="preserve"> TO RAISE AWARENESS AND UNDERSTANDING OF MENTAL ILLNESS AND THE NEED FOR APPROPRIATE AND ACCESSIBLE SERVICES FOR ALL </w:t>
      </w:r>
      <w:r>
        <w:rPr>
          <w:color w:val="000000" w:themeColor="text1"/>
          <w:u w:color="000000" w:themeColor="text1"/>
        </w:rPr>
        <w:t>INDIVIDUALS</w:t>
      </w:r>
      <w:r w:rsidRPr="00973067">
        <w:rPr>
          <w:color w:val="000000" w:themeColor="text1"/>
          <w:u w:color="000000" w:themeColor="text1"/>
        </w:rPr>
        <w:t xml:space="preserve"> WITH MENTAL ILLNESS.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Whereas, the members of the South Carolina General Assembly call upon all citizens, government agencies, public and private institutions, businesses</w:t>
      </w:r>
      <w:r>
        <w:rPr>
          <w:color w:val="000000" w:themeColor="text1"/>
          <w:u w:color="000000" w:themeColor="text1"/>
        </w:rPr>
        <w:t>,</w:t>
      </w:r>
      <w:r w:rsidRPr="00973067">
        <w:rPr>
          <w:color w:val="000000" w:themeColor="text1"/>
          <w:u w:color="000000" w:themeColor="text1"/>
        </w:rPr>
        <w:t xml:space="preserve"> and schools in South Carolina to </w:t>
      </w:r>
      <w:r>
        <w:rPr>
          <w:color w:val="000000" w:themeColor="text1"/>
          <w:u w:color="000000" w:themeColor="text1"/>
        </w:rPr>
        <w:t>advance</w:t>
      </w:r>
      <w:r w:rsidRPr="00973067">
        <w:rPr>
          <w:color w:val="000000" w:themeColor="text1"/>
          <w:u w:color="000000" w:themeColor="text1"/>
        </w:rPr>
        <w:t xml:space="preserve"> our </w:t>
      </w:r>
      <w:r>
        <w:rPr>
          <w:color w:val="000000" w:themeColor="text1"/>
          <w:u w:color="000000" w:themeColor="text1"/>
        </w:rPr>
        <w:t>S</w:t>
      </w:r>
      <w:r w:rsidRPr="00973067">
        <w:rPr>
          <w:color w:val="000000" w:themeColor="text1"/>
          <w:u w:color="000000" w:themeColor="text1"/>
        </w:rPr>
        <w:t>tate’s understanding and acceptance of mental illnesses; and</w:t>
      </w: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Whereas, mental health is critical to the well</w:t>
      </w:r>
      <w:r w:rsidR="004544CC">
        <w:rPr>
          <w:color w:val="000000" w:themeColor="text1"/>
          <w:u w:color="000000" w:themeColor="text1"/>
        </w:rPr>
        <w:noBreakHyphen/>
      </w:r>
      <w:r w:rsidRPr="00973067">
        <w:rPr>
          <w:color w:val="000000" w:themeColor="text1"/>
          <w:u w:color="000000" w:themeColor="text1"/>
        </w:rPr>
        <w:t>being and vitality of our families, businesses</w:t>
      </w:r>
      <w:r>
        <w:rPr>
          <w:color w:val="000000" w:themeColor="text1"/>
          <w:u w:color="000000" w:themeColor="text1"/>
        </w:rPr>
        <w:t>,</w:t>
      </w:r>
      <w:r w:rsidRPr="00973067">
        <w:rPr>
          <w:color w:val="000000" w:themeColor="text1"/>
          <w:u w:color="000000" w:themeColor="text1"/>
        </w:rPr>
        <w:t xml:space="preserve"> and communities; and</w:t>
      </w: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3067">
        <w:rPr>
          <w:color w:val="000000" w:themeColor="text1"/>
          <w:u w:color="000000" w:themeColor="text1"/>
        </w:rPr>
        <w:t xml:space="preserve">Whereas, mental illness affects </w:t>
      </w:r>
      <w:r>
        <w:rPr>
          <w:color w:val="000000" w:themeColor="text1"/>
          <w:u w:color="000000" w:themeColor="text1"/>
        </w:rPr>
        <w:t>individuals</w:t>
      </w:r>
      <w:r w:rsidRPr="00973067">
        <w:rPr>
          <w:color w:val="000000" w:themeColor="text1"/>
          <w:u w:color="000000" w:themeColor="text1"/>
        </w:rPr>
        <w:t xml:space="preserve"> regardless of </w:t>
      </w:r>
      <w:r>
        <w:rPr>
          <w:color w:val="000000" w:themeColor="text1"/>
          <w:u w:color="000000" w:themeColor="text1"/>
        </w:rPr>
        <w:t xml:space="preserve">their </w:t>
      </w:r>
      <w:r w:rsidRPr="00973067">
        <w:rPr>
          <w:color w:val="000000" w:themeColor="text1"/>
          <w:u w:color="000000" w:themeColor="text1"/>
        </w:rPr>
        <w:t>age, gender, race, ethnicity, religion</w:t>
      </w:r>
      <w:r>
        <w:rPr>
          <w:color w:val="000000" w:themeColor="text1"/>
          <w:u w:color="000000" w:themeColor="text1"/>
        </w:rPr>
        <w:t>,</w:t>
      </w:r>
      <w:r w:rsidRPr="00973067">
        <w:rPr>
          <w:color w:val="000000" w:themeColor="text1"/>
          <w:u w:color="000000" w:themeColor="text1"/>
        </w:rPr>
        <w:t xml:space="preserve"> or economic status; and</w:t>
      </w:r>
    </w:p>
    <w:p w:rsidR="00D76F24" w:rsidRPr="00973067"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F24"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73067">
        <w:rPr>
          <w:color w:val="000000" w:themeColor="text1"/>
          <w:u w:color="000000" w:themeColor="text1"/>
        </w:rPr>
        <w:t xml:space="preserve">Whereas, the South Carolina Department of Mental Health observes Mental Health Month each year in May to raise awareness </w:t>
      </w:r>
      <w:r>
        <w:rPr>
          <w:color w:val="000000" w:themeColor="text1"/>
          <w:u w:color="000000" w:themeColor="text1"/>
        </w:rPr>
        <w:t>about</w:t>
      </w:r>
      <w:r w:rsidRPr="00973067">
        <w:rPr>
          <w:color w:val="000000" w:themeColor="text1"/>
          <w:u w:color="000000" w:themeColor="text1"/>
        </w:rPr>
        <w:t xml:space="preserve"> mental health, mental illness</w:t>
      </w:r>
      <w:r>
        <w:rPr>
          <w:color w:val="000000" w:themeColor="text1"/>
          <w:u w:color="000000" w:themeColor="text1"/>
        </w:rPr>
        <w:t>,</w:t>
      </w:r>
      <w:r w:rsidRPr="00973067">
        <w:rPr>
          <w:color w:val="000000" w:themeColor="text1"/>
          <w:u w:color="000000" w:themeColor="text1"/>
        </w:rPr>
        <w:t xml:space="preserve"> and discrimination against </w:t>
      </w:r>
      <w:r>
        <w:rPr>
          <w:color w:val="000000" w:themeColor="text1"/>
          <w:u w:color="000000" w:themeColor="text1"/>
        </w:rPr>
        <w:t>those</w:t>
      </w:r>
      <w:r w:rsidRPr="00973067">
        <w:rPr>
          <w:color w:val="000000" w:themeColor="text1"/>
          <w:u w:color="000000" w:themeColor="text1"/>
        </w:rPr>
        <w:t xml:space="preserve"> with mental illnesses; and</w:t>
      </w:r>
    </w:p>
    <w:p w:rsidR="00D76F24" w:rsidRDefault="00D76F24"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3A5" w:rsidRDefault="002163A5" w:rsidP="00D7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76F24" w:rsidRPr="00973067">
        <w:rPr>
          <w:color w:val="000000" w:themeColor="text1"/>
          <w:u w:color="000000" w:themeColor="text1"/>
        </w:rPr>
        <w:t>the General Assembly commends the South Carolina Department of Mental Health for its fine work in the difficult task of educating the public about the often misunderstood issue of mental illness</w:t>
      </w:r>
      <w:r w:rsidR="00D76F24">
        <w:rPr>
          <w:rFonts w:eastAsia="Times New Roman"/>
        </w:rPr>
        <w:t>.  Now, therefore,</w:t>
      </w: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3A5" w:rsidRDefault="002163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76F24">
        <w:rPr>
          <w:rFonts w:eastAsia="Times New Roman"/>
        </w:rPr>
        <w:t xml:space="preserve"> </w:t>
      </w:r>
      <w:r w:rsidR="00D76F24" w:rsidRPr="00973067">
        <w:rPr>
          <w:color w:val="000000" w:themeColor="text1"/>
          <w:u w:color="000000" w:themeColor="text1"/>
        </w:rPr>
        <w:t xml:space="preserve">the members of the South Carolina General Assembly, by this resolution, </w:t>
      </w:r>
      <w:r w:rsidR="00D76F24">
        <w:rPr>
          <w:color w:val="000000" w:themeColor="text1"/>
          <w:u w:color="000000" w:themeColor="text1"/>
        </w:rPr>
        <w:t xml:space="preserve">recognize </w:t>
      </w:r>
      <w:r w:rsidR="00D76F24" w:rsidRPr="00973067">
        <w:rPr>
          <w:color w:val="000000" w:themeColor="text1"/>
          <w:u w:color="000000" w:themeColor="text1"/>
        </w:rPr>
        <w:t>May 2019 as “Mental Health Month”</w:t>
      </w:r>
      <w:r w:rsidR="00D76F24">
        <w:rPr>
          <w:color w:val="000000" w:themeColor="text1"/>
          <w:u w:color="000000" w:themeColor="text1"/>
        </w:rPr>
        <w:t xml:space="preserve"> in South </w:t>
      </w:r>
      <w:r w:rsidR="00D76F24">
        <w:rPr>
          <w:color w:val="000000" w:themeColor="text1"/>
          <w:u w:color="000000" w:themeColor="text1"/>
        </w:rPr>
        <w:lastRenderedPageBreak/>
        <w:t>Carolina in order to</w:t>
      </w:r>
      <w:r w:rsidR="00D76F24" w:rsidRPr="00973067">
        <w:rPr>
          <w:color w:val="000000" w:themeColor="text1"/>
          <w:u w:color="000000" w:themeColor="text1"/>
        </w:rPr>
        <w:t xml:space="preserve"> raise community awareness and understanding of mental illness and the need for appropriate and accessible services for all </w:t>
      </w:r>
      <w:r w:rsidR="00D76F24">
        <w:rPr>
          <w:color w:val="000000" w:themeColor="text1"/>
          <w:u w:color="000000" w:themeColor="text1"/>
        </w:rPr>
        <w:t>individuals</w:t>
      </w:r>
      <w:r w:rsidR="00D76F24" w:rsidRPr="00973067">
        <w:rPr>
          <w:color w:val="000000" w:themeColor="text1"/>
          <w:u w:color="000000" w:themeColor="text1"/>
        </w:rPr>
        <w:t xml:space="preserve"> with mental illness</w:t>
      </w:r>
      <w:r w:rsidR="00D76F24">
        <w:rPr>
          <w:color w:val="000000" w:themeColor="text1"/>
          <w:u w:color="000000" w:themeColor="text1"/>
        </w:rPr>
        <w:t>.</w:t>
      </w:r>
    </w:p>
    <w:p w:rsidR="00D24DA8" w:rsidRDefault="004544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4B3C" w:rsidRDefault="007B4B3C" w:rsidP="007B4B3C">
      <w:pPr>
        <w:suppressAutoHyphens/>
        <w:jc w:val="both"/>
        <w:rPr>
          <w:rFonts w:eastAsia="Times New Roman"/>
        </w:rPr>
      </w:pPr>
    </w:p>
    <w:sectPr w:rsidR="007B4B3C" w:rsidSect="006003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3A5" w:rsidRDefault="002163A5" w:rsidP="00522CE0">
      <w:r>
        <w:separator/>
      </w:r>
    </w:p>
  </w:endnote>
  <w:endnote w:type="continuationSeparator" w:id="0">
    <w:p w:rsidR="002163A5" w:rsidRDefault="002163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8A5BBB-05EA-4151-85E6-B94C153EF981}"/>
    <w:embedBold r:id="rId2" w:fontKey="{A616DA14-1DB1-4C2B-BC1F-96634CF51BBD}"/>
  </w:font>
  <w:font w:name="Calibri">
    <w:panose1 w:val="020F0502020204030204"/>
    <w:charset w:val="00"/>
    <w:family w:val="swiss"/>
    <w:pitch w:val="variable"/>
    <w:sig w:usb0="E0002AFF" w:usb1="C000247B" w:usb2="00000009" w:usb3="00000000" w:csb0="000001FF" w:csb1="00000000"/>
    <w:embedRegular r:id="rId3" w:fontKey="{9472D38F-06C0-4177-8AF7-8B1553CD1654}"/>
  </w:font>
  <w:font w:name="Cambria">
    <w:panose1 w:val="02040503050406030204"/>
    <w:charset w:val="00"/>
    <w:family w:val="roman"/>
    <w:pitch w:val="variable"/>
    <w:sig w:usb0="E00006FF" w:usb1="420024FF" w:usb2="02000000" w:usb3="00000000" w:csb0="0000019F" w:csb1="00000000"/>
    <w:embedRegular r:id="rId4" w:fontKey="{B2E36166-FA90-4E41-8425-2A1E08D167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DA8" w:rsidRPr="00EF0914" w:rsidRDefault="00EF0914" w:rsidP="00EF0914">
    <w:pPr>
      <w:pStyle w:val="Footer"/>
      <w:tabs>
        <w:tab w:val="clear" w:pos="4680"/>
        <w:tab w:val="clear" w:pos="9360"/>
        <w:tab w:val="center" w:pos="2995"/>
      </w:tabs>
      <w:spacing w:before="120"/>
    </w:pPr>
    <w:r>
      <w:t>[532</w:t>
    </w:r>
    <w:r w:rsidR="006003B1">
      <w:t>-</w:t>
    </w:r>
    <w:r w:rsidR="006003B1">
      <w:fldChar w:fldCharType="begin"/>
    </w:r>
    <w:r w:rsidR="006003B1">
      <w:instrText xml:space="preserve"> PAGE  \* MERGEFORMAT </w:instrText>
    </w:r>
    <w:r w:rsidR="006003B1">
      <w:fldChar w:fldCharType="separate"/>
    </w:r>
    <w:r w:rsidR="00C42AFC">
      <w:rPr>
        <w:noProof/>
      </w:rPr>
      <w:t>1</w:t>
    </w:r>
    <w:r w:rsidR="006003B1">
      <w:fldChar w:fldCharType="end"/>
    </w:r>
    <w:r w:rsidR="006003B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B1" w:rsidRPr="00EF0914" w:rsidRDefault="006003B1" w:rsidP="00EF0914">
    <w:pPr>
      <w:pStyle w:val="Footer"/>
      <w:tabs>
        <w:tab w:val="clear" w:pos="4680"/>
        <w:tab w:val="clear" w:pos="9360"/>
        <w:tab w:val="center" w:pos="2995"/>
      </w:tabs>
      <w:spacing w:before="120"/>
    </w:pPr>
    <w:r>
      <w:t>[532]</w:t>
    </w:r>
    <w:r>
      <w:tab/>
    </w:r>
    <w:r>
      <w:fldChar w:fldCharType="begin"/>
    </w:r>
    <w:r>
      <w:instrText xml:space="preserve"> PAGE  \* MERGEFORMAT </w:instrText>
    </w:r>
    <w:r>
      <w:fldChar w:fldCharType="separate"/>
    </w:r>
    <w:r w:rsidR="007B4B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3A5" w:rsidRDefault="002163A5" w:rsidP="00522CE0">
      <w:r>
        <w:separator/>
      </w:r>
    </w:p>
  </w:footnote>
  <w:footnote w:type="continuationSeparator" w:id="0">
    <w:p w:rsidR="002163A5" w:rsidRDefault="002163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MENT.KMM.TCA"/>
    <w:docVar w:name="CoverAttorneyInitials" w:val="KMM"/>
    <w:docVar w:name="CoverAttorneyLastName" w:val="Moffitt"/>
    <w:docVar w:name="CoverBillType" w:val="c"/>
    <w:docVar w:name="CoverSenator" w:val="TCA"/>
    <w:docVar w:name="dvBillNumber" w:val="532"/>
    <w:docVar w:name="dvBillNumberPrefix" w:val="S. "/>
    <w:docVar w:name="dvOriginalBody" w:val="Senate"/>
    <w:docVar w:name="fulldraftpath" w:val="L:\S-RES\TCA\017MENT.KMM.TCA.DOCX"/>
    <w:docVar w:name="NameofBody" w:val="S"/>
    <w:docVar w:name="vgroup2" w:val="S-RES"/>
  </w:docVars>
  <w:rsids>
    <w:rsidRoot w:val="002163A5"/>
    <w:rsid w:val="000334ED"/>
    <w:rsid w:val="00042AC1"/>
    <w:rsid w:val="00046516"/>
    <w:rsid w:val="00072458"/>
    <w:rsid w:val="0007601D"/>
    <w:rsid w:val="000B0720"/>
    <w:rsid w:val="000B5EAF"/>
    <w:rsid w:val="000D6561"/>
    <w:rsid w:val="001315B2"/>
    <w:rsid w:val="00170561"/>
    <w:rsid w:val="00186AC9"/>
    <w:rsid w:val="00197DF1"/>
    <w:rsid w:val="001B3DD9"/>
    <w:rsid w:val="001B7E5D"/>
    <w:rsid w:val="001D3BAC"/>
    <w:rsid w:val="00216025"/>
    <w:rsid w:val="002163A5"/>
    <w:rsid w:val="00245C4E"/>
    <w:rsid w:val="002C1321"/>
    <w:rsid w:val="002C2031"/>
    <w:rsid w:val="002C5896"/>
    <w:rsid w:val="002D3BED"/>
    <w:rsid w:val="00307C2B"/>
    <w:rsid w:val="00315D04"/>
    <w:rsid w:val="00352ECA"/>
    <w:rsid w:val="00383247"/>
    <w:rsid w:val="003D6E2B"/>
    <w:rsid w:val="003E7597"/>
    <w:rsid w:val="00413EBF"/>
    <w:rsid w:val="0044020F"/>
    <w:rsid w:val="00450668"/>
    <w:rsid w:val="00454138"/>
    <w:rsid w:val="004544CC"/>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03B1"/>
    <w:rsid w:val="006A1802"/>
    <w:rsid w:val="006C0CBB"/>
    <w:rsid w:val="006C74EA"/>
    <w:rsid w:val="00720D40"/>
    <w:rsid w:val="007318D4"/>
    <w:rsid w:val="00765784"/>
    <w:rsid w:val="007A4390"/>
    <w:rsid w:val="007B4B3C"/>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780C"/>
    <w:rsid w:val="009C118A"/>
    <w:rsid w:val="00A02011"/>
    <w:rsid w:val="00A4011E"/>
    <w:rsid w:val="00A86015"/>
    <w:rsid w:val="00A9594E"/>
    <w:rsid w:val="00AE59C8"/>
    <w:rsid w:val="00B10098"/>
    <w:rsid w:val="00B5790D"/>
    <w:rsid w:val="00B945C5"/>
    <w:rsid w:val="00BA20EA"/>
    <w:rsid w:val="00BB5AFC"/>
    <w:rsid w:val="00BC0A56"/>
    <w:rsid w:val="00C42AFC"/>
    <w:rsid w:val="00C45366"/>
    <w:rsid w:val="00C57023"/>
    <w:rsid w:val="00C74052"/>
    <w:rsid w:val="00C84FB7"/>
    <w:rsid w:val="00CB187A"/>
    <w:rsid w:val="00CC0EC7"/>
    <w:rsid w:val="00CC251A"/>
    <w:rsid w:val="00CF2C98"/>
    <w:rsid w:val="00D1088B"/>
    <w:rsid w:val="00D1286F"/>
    <w:rsid w:val="00D14DE6"/>
    <w:rsid w:val="00D156D2"/>
    <w:rsid w:val="00D24DA8"/>
    <w:rsid w:val="00D35486"/>
    <w:rsid w:val="00D53E29"/>
    <w:rsid w:val="00D76F24"/>
    <w:rsid w:val="00D86943"/>
    <w:rsid w:val="00DA3C6B"/>
    <w:rsid w:val="00DA47B9"/>
    <w:rsid w:val="00DE5635"/>
    <w:rsid w:val="00E058D3"/>
    <w:rsid w:val="00E12CA0"/>
    <w:rsid w:val="00E2236D"/>
    <w:rsid w:val="00E76AD9"/>
    <w:rsid w:val="00E86EE2"/>
    <w:rsid w:val="00E91E2F"/>
    <w:rsid w:val="00EA3546"/>
    <w:rsid w:val="00EB47AE"/>
    <w:rsid w:val="00EC34E1"/>
    <w:rsid w:val="00EF091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F0CD692-B02B-4E1C-9565-A55D5DE0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A0F154CC</Template>
  <TotalTime>0</TotalTime>
  <Pages>3</Pages>
  <Words>314</Words>
  <Characters>1779</Characters>
  <Application>Microsoft Office Word</Application>
  <DocSecurity>0</DocSecurity>
  <Lines>67</Lines>
  <Paragraphs>21</Paragraphs>
  <ScaleCrop>false</ScaleCrop>
  <Company>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 Text of Previous Version (Mar. 5, 2019) - South Carolina Legislature Online</dc:title>
  <dc:subject/>
  <dc:creator>Rebecca Landau</dc:creator>
  <cp:keywords/>
  <dc:description/>
  <cp:lastModifiedBy>DeMarcus Moore</cp:lastModifiedBy>
  <cp:revision>2</cp:revision>
  <dcterms:created xsi:type="dcterms:W3CDTF">2019-03-05T23:45:00Z</dcterms:created>
  <dcterms:modified xsi:type="dcterms:W3CDTF">2019-03-05T23:45:00Z</dcterms:modified>
</cp:coreProperties>
</file>