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13E" w:rsidRDefault="00AD3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A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MARGARET</w:t>
      </w:r>
      <w:r w:rsidR="009868F3">
        <w:t xml:space="preserve"> “MOLLY”</w:t>
      </w:r>
      <w:r>
        <w:t xml:space="preserve"> LAWRENCE RODDEY OF COLUMBIA,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CB5"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Margaret</w:t>
      </w:r>
      <w:r w:rsidR="009868F3">
        <w:t xml:space="preserve"> “Molly”</w:t>
      </w:r>
      <w:r>
        <w:t xml:space="preserve"> Lawrence Roddey of Columbia on February 26, 2020, at the age of fifty</w:t>
      </w:r>
      <w:r w:rsidR="00DA245A">
        <w:noBreakHyphen/>
      </w:r>
      <w:r>
        <w:t>five; and</w:t>
      </w: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Mary Beth Lawrence and Joe (Peggy) Lawrence</w:t>
      </w:r>
      <w:r w:rsidR="00835A44">
        <w:t xml:space="preserve">, </w:t>
      </w:r>
      <w:r>
        <w:t>Molly was born on April 2, 1965; and</w:t>
      </w: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68F3">
        <w:t>she</w:t>
      </w:r>
      <w:r>
        <w:t xml:space="preserve"> graduated from Dreher High School before she went on to further her education at the University of South Carolina, where she earned her Bachelor of Arts in Early Childhood Education and was an active Tri Delta Sorority member; and</w:t>
      </w:r>
    </w:p>
    <w:p w:rsidR="00053CB5" w:rsidRDefault="0005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her career as an elementary school teacher at Lonnie B. Nelson School in Richland District Two. </w:t>
      </w:r>
      <w:r w:rsidR="005901BA">
        <w:t>She then spent three years as a teac</w:t>
      </w:r>
      <w:r w:rsidR="009868F3">
        <w:t>her at Shandon United Methodist</w:t>
      </w:r>
      <w:r w:rsidR="005901BA">
        <w:t xml:space="preserve"> before becoming the lead pre</w:t>
      </w:r>
      <w:r w:rsidR="00DA245A">
        <w:noBreakHyphen/>
      </w:r>
      <w:r w:rsidR="005901BA">
        <w:t>kindergarten teacher at Heathwood Hall in 2004; and</w:t>
      </w:r>
    </w:p>
    <w:p w:rsidR="005901BA" w:rsidRDefault="00590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BA" w:rsidRDefault="00590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the Junior League of Columbia and the Columbia Garden Club, Molly had a passion for the outdoors and for gardening. Wanting to share this passion with her students, she was one of the original architects of Heathwood</w:t>
      </w:r>
      <w:r w:rsidR="00DA245A" w:rsidRPr="00DA245A">
        <w:t>’</w:t>
      </w:r>
      <w:r>
        <w:t>s SEED envi</w:t>
      </w:r>
      <w:r w:rsidR="006A36F9">
        <w:t>ronmental education initiative; and</w:t>
      </w:r>
    </w:p>
    <w:p w:rsidR="006A36F9" w:rsidRDefault="006A3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F9" w:rsidRDefault="006A3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wife of Francis Marion Roddey III, the couple had three children together, Francis Marion Roddey IV, William Harrison Roddey, and Elizabeth Findley Roddey; and</w:t>
      </w:r>
    </w:p>
    <w:p w:rsidR="006A36F9" w:rsidRDefault="006A3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A96" w:rsidRDefault="006A3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Molly </w:t>
      </w:r>
      <w:r w:rsidR="00591F7D">
        <w:t xml:space="preserve">leaves a host of family and friends to cherish her memory. She will be remembered for her bright personality, her love of teaching, and the impact she had on </w:t>
      </w:r>
      <w:r w:rsidR="000A2DB4">
        <w:t>the</w:t>
      </w:r>
      <w:r w:rsidR="00591F7D">
        <w:t xml:space="preserve"> lives</w:t>
      </w:r>
      <w:r w:rsidR="000A2DB4">
        <w:t xml:space="preserve"> of her students, her co</w:t>
      </w:r>
      <w:r w:rsidR="00DA245A">
        <w:noBreakHyphen/>
      </w:r>
      <w:r w:rsidR="000A2DB4">
        <w:t xml:space="preserve">workers, and the families </w:t>
      </w:r>
      <w:r w:rsidR="00835A44">
        <w:t>with which she interacted. S</w:t>
      </w:r>
      <w:r w:rsidR="000A2DB4">
        <w:t>he interacted with</w:t>
      </w:r>
      <w:r w:rsidR="00591F7D">
        <w:t xml:space="preserve">. She </w:t>
      </w:r>
      <w:r>
        <w:t xml:space="preserve">will be greatly missed by all who had the privilege of knowing her. </w:t>
      </w:r>
      <w:r w:rsidR="00467A96">
        <w:t>Now, therefore,</w:t>
      </w: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3CB5">
        <w:t xml:space="preserve"> the members of the South Carolina House of Representatives, by this resolution, express profound sorrow upon the passing of Margaret </w:t>
      </w:r>
      <w:r w:rsidR="009868F3">
        <w:t xml:space="preserve">“Molly” </w:t>
      </w:r>
      <w:r w:rsidR="00053CB5">
        <w:t>Lawrence Roddey of Columbia, celebrate her life and achievements, and extend the deepest sympathy to her family and many friends.</w:t>
      </w: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5A44">
        <w:t xml:space="preserve"> Francis Marion Roddey III.</w:t>
      </w:r>
    </w:p>
    <w:p w:rsidR="00E93812" w:rsidRDefault="00DA24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313E" w:rsidRDefault="00AD313E" w:rsidP="00AD313E">
      <w:pPr>
        <w:suppressAutoHyphens/>
      </w:pPr>
    </w:p>
    <w:sectPr w:rsidR="00AD313E" w:rsidSect="00AD31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1BA" w:rsidRDefault="005901BA" w:rsidP="009F0C77">
      <w:r>
        <w:separator/>
      </w:r>
    </w:p>
  </w:endnote>
  <w:endnote w:type="continuationSeparator" w:id="0">
    <w:p w:rsidR="005901BA" w:rsidRDefault="005901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6CAF9E-A1BE-4E17-8C72-FE81C43198DB}"/>
    <w:embedBold r:id="rId2" w:fontKey="{0CE3D660-B70B-454F-883F-AF5B86DA8C21}"/>
  </w:font>
  <w:font w:name="Calibri">
    <w:panose1 w:val="020F0502020204030204"/>
    <w:charset w:val="00"/>
    <w:family w:val="swiss"/>
    <w:pitch w:val="variable"/>
    <w:sig w:usb0="E0002EFF" w:usb1="C000247B" w:usb2="00000009" w:usb3="00000000" w:csb0="000001FF" w:csb1="00000000"/>
    <w:embedRegular r:id="rId3" w:fontKey="{1CE72D50-57B9-4459-8D47-991A4F826E73}"/>
  </w:font>
  <w:font w:name="Cambria">
    <w:panose1 w:val="02040503050406030204"/>
    <w:charset w:val="00"/>
    <w:family w:val="roman"/>
    <w:pitch w:val="variable"/>
    <w:sig w:usb0="E00006FF" w:usb1="420024FF" w:usb2="02000000" w:usb3="00000000" w:csb0="0000019F" w:csb1="00000000"/>
    <w:embedRegular r:id="rId4" w:fontKey="{BD771D0A-97FA-4C81-929E-CCCB775C72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CC" w:rsidRPr="00AD313E" w:rsidRDefault="00AD313E" w:rsidP="00AD313E">
    <w:pPr>
      <w:pStyle w:val="Footer"/>
      <w:tabs>
        <w:tab w:val="clear" w:pos="4680"/>
        <w:tab w:val="clear" w:pos="9360"/>
        <w:tab w:val="center" w:pos="2995"/>
      </w:tabs>
      <w:spacing w:before="120"/>
    </w:pPr>
    <w:r>
      <w:t>[5341]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1BA" w:rsidRDefault="005901BA" w:rsidP="009F0C77">
      <w:r>
        <w:separator/>
      </w:r>
    </w:p>
  </w:footnote>
  <w:footnote w:type="continuationSeparator" w:id="0">
    <w:p w:rsidR="005901BA" w:rsidRDefault="005901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8CZ20"/>
    <w:docVar w:name="CoverBillType" w:val="r"/>
    <w:docVar w:name="DocPath" w:val="L:\Council\bills\LK\9108CZ20.DOCX"/>
    <w:docVar w:name="dvBillNumber" w:val="5341"/>
    <w:docVar w:name="dvBillNumberPrefix" w:val="H. "/>
    <w:docVar w:name="dvOriginalBody" w:val="House"/>
    <w:docVar w:name="dvSteno" w:val="LK"/>
    <w:docVar w:name="NameofBody" w:val="h"/>
    <w:docVar w:name="vGroup2" w:val="Council"/>
  </w:docVars>
  <w:rsids>
    <w:rsidRoot w:val="00467A96"/>
    <w:rsid w:val="000115CC"/>
    <w:rsid w:val="00011869"/>
    <w:rsid w:val="00015CD6"/>
    <w:rsid w:val="0004574E"/>
    <w:rsid w:val="00053CB5"/>
    <w:rsid w:val="000A2DB4"/>
    <w:rsid w:val="000E0100"/>
    <w:rsid w:val="000E1785"/>
    <w:rsid w:val="000F40FA"/>
    <w:rsid w:val="001035F1"/>
    <w:rsid w:val="0010776B"/>
    <w:rsid w:val="00133E66"/>
    <w:rsid w:val="001435A3"/>
    <w:rsid w:val="00146ED3"/>
    <w:rsid w:val="00151044"/>
    <w:rsid w:val="001D08F2"/>
    <w:rsid w:val="001D3A58"/>
    <w:rsid w:val="001D525B"/>
    <w:rsid w:val="001D7F4F"/>
    <w:rsid w:val="001E33FA"/>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A96"/>
    <w:rsid w:val="004809EE"/>
    <w:rsid w:val="004E7D54"/>
    <w:rsid w:val="005273C6"/>
    <w:rsid w:val="00530A69"/>
    <w:rsid w:val="00545593"/>
    <w:rsid w:val="00556EBF"/>
    <w:rsid w:val="00577C6C"/>
    <w:rsid w:val="005901BA"/>
    <w:rsid w:val="00591F7D"/>
    <w:rsid w:val="005A62FE"/>
    <w:rsid w:val="005C2FE2"/>
    <w:rsid w:val="005E2BC9"/>
    <w:rsid w:val="00605102"/>
    <w:rsid w:val="006215AA"/>
    <w:rsid w:val="006913C9"/>
    <w:rsid w:val="0069470D"/>
    <w:rsid w:val="006A36F9"/>
    <w:rsid w:val="006D58AA"/>
    <w:rsid w:val="00734F00"/>
    <w:rsid w:val="00736959"/>
    <w:rsid w:val="007A70AE"/>
    <w:rsid w:val="00835A44"/>
    <w:rsid w:val="008362E8"/>
    <w:rsid w:val="0085786E"/>
    <w:rsid w:val="008A1768"/>
    <w:rsid w:val="008A489F"/>
    <w:rsid w:val="008F0F33"/>
    <w:rsid w:val="008F4429"/>
    <w:rsid w:val="00904B69"/>
    <w:rsid w:val="0094021A"/>
    <w:rsid w:val="009868F3"/>
    <w:rsid w:val="009B44AF"/>
    <w:rsid w:val="009C6A0B"/>
    <w:rsid w:val="009F0C77"/>
    <w:rsid w:val="009F4DD1"/>
    <w:rsid w:val="00A02543"/>
    <w:rsid w:val="00A41684"/>
    <w:rsid w:val="00A64E80"/>
    <w:rsid w:val="00A72BCD"/>
    <w:rsid w:val="00A741D9"/>
    <w:rsid w:val="00A833AB"/>
    <w:rsid w:val="00A9741D"/>
    <w:rsid w:val="00AC34A2"/>
    <w:rsid w:val="00AD1C9A"/>
    <w:rsid w:val="00AD313E"/>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245A"/>
    <w:rsid w:val="00DF3845"/>
    <w:rsid w:val="00E41911"/>
    <w:rsid w:val="00E44B57"/>
    <w:rsid w:val="00E92EEF"/>
    <w:rsid w:val="00E938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012C6-0C1A-4C65-8563-E8CDBBDB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43E92-EF05-4E7A-B747-ED585D7F5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2</Pages>
  <Words>377</Words>
  <Characters>1926</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5341 Text of Previous Version (Mar. 4, 2020) - South Carolina Legislature Online</dc:title>
  <dc:creator>Lindsey Knipp</dc:creator>
  <cp:lastModifiedBy>S Wilson</cp:lastModifiedBy>
  <cp:revision>2</cp:revision>
  <dcterms:created xsi:type="dcterms:W3CDTF">2020-03-04T17:24:00Z</dcterms:created>
  <dcterms:modified xsi:type="dcterms:W3CDTF">2020-03-04T17:24:00Z</dcterms:modified>
</cp:coreProperties>
</file>